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392D" w:rsidRPr="008D7240" w:rsidRDefault="00AB3F3B">
      <w:pPr>
        <w:pStyle w:val="Kopfzeile"/>
        <w:tabs>
          <w:tab w:val="left" w:pos="708"/>
        </w:tabs>
        <w:rPr>
          <w:b/>
          <w:bCs/>
          <w:sz w:val="20"/>
        </w:rPr>
      </w:pPr>
      <w:r>
        <w:rPr>
          <w:noProof/>
          <w:lang w:eastAsia="de-DE"/>
        </w:rPr>
        <w:drawing>
          <wp:anchor distT="0" distB="0" distL="114935" distR="114935" simplePos="0" relativeHeight="251657728" behindDoc="1" locked="0" layoutInCell="1" allowOverlap="1">
            <wp:simplePos x="0" y="0"/>
            <wp:positionH relativeFrom="column">
              <wp:posOffset>4594860</wp:posOffset>
            </wp:positionH>
            <wp:positionV relativeFrom="paragraph">
              <wp:posOffset>-92075</wp:posOffset>
            </wp:positionV>
            <wp:extent cx="1729105" cy="539115"/>
            <wp:effectExtent l="0" t="0" r="4445" b="0"/>
            <wp:wrapTight wrapText="bothSides">
              <wp:wrapPolygon edited="0">
                <wp:start x="0" y="0"/>
                <wp:lineTo x="0" y="20608"/>
                <wp:lineTo x="21418" y="20608"/>
                <wp:lineTo x="21418" y="0"/>
                <wp:lineTo x="0" y="0"/>
              </wp:wrapPolygon>
            </wp:wrapTight>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5" cy="539115"/>
                    </a:xfrm>
                    <a:prstGeom prst="rect">
                      <a:avLst/>
                    </a:prstGeom>
                    <a:solidFill>
                      <a:srgbClr val="FFFFFF">
                        <a:alpha val="0"/>
                      </a:srgbClr>
                    </a:solidFill>
                    <a:ln>
                      <a:noFill/>
                    </a:ln>
                  </pic:spPr>
                </pic:pic>
              </a:graphicData>
            </a:graphic>
          </wp:anchor>
        </w:drawing>
      </w:r>
      <w:r w:rsidR="00E4392D" w:rsidRPr="008D7240">
        <w:rPr>
          <w:b/>
          <w:bCs/>
          <w:sz w:val="48"/>
        </w:rPr>
        <w:t>Presseinformation</w:t>
      </w:r>
    </w:p>
    <w:p w:rsidR="00E4392D" w:rsidRPr="008D7240" w:rsidRDefault="00E4392D">
      <w:pPr>
        <w:pStyle w:val="Kopfzeile"/>
        <w:tabs>
          <w:tab w:val="left" w:pos="708"/>
        </w:tabs>
        <w:spacing w:line="320" w:lineRule="exact"/>
        <w:rPr>
          <w:sz w:val="20"/>
        </w:rPr>
      </w:pPr>
      <w:r w:rsidRPr="008D7240">
        <w:rPr>
          <w:b/>
          <w:bCs/>
          <w:sz w:val="20"/>
        </w:rPr>
        <w:t>UNIPOR Ziegel Gruppe</w:t>
      </w:r>
      <w:r w:rsidRPr="008D7240">
        <w:rPr>
          <w:sz w:val="20"/>
        </w:rPr>
        <w:t>, Landsberger Str. 392, 81241 München</w:t>
      </w:r>
    </w:p>
    <w:p w:rsidR="00E4392D" w:rsidRPr="008D7240" w:rsidRDefault="00E4392D">
      <w:pPr>
        <w:pStyle w:val="Kopfzeile"/>
        <w:tabs>
          <w:tab w:val="left" w:pos="708"/>
        </w:tabs>
        <w:spacing w:line="320" w:lineRule="exact"/>
        <w:rPr>
          <w:b/>
          <w:bCs/>
          <w:sz w:val="20"/>
        </w:rPr>
      </w:pPr>
      <w:r w:rsidRPr="008D7240">
        <w:rPr>
          <w:sz w:val="20"/>
        </w:rPr>
        <w:t xml:space="preserve">Abdruck honorarfrei. Belegexemplar und Rückfragen </w:t>
      </w:r>
      <w:proofErr w:type="gramStart"/>
      <w:r w:rsidRPr="008D7240">
        <w:rPr>
          <w:sz w:val="20"/>
        </w:rPr>
        <w:t>bitte</w:t>
      </w:r>
      <w:proofErr w:type="gramEnd"/>
      <w:r w:rsidRPr="008D7240">
        <w:rPr>
          <w:sz w:val="20"/>
        </w:rPr>
        <w:t xml:space="preserve"> an:</w:t>
      </w:r>
    </w:p>
    <w:p w:rsidR="00E4392D" w:rsidRPr="008D7240" w:rsidRDefault="00E4392D">
      <w:pPr>
        <w:pStyle w:val="Kopfzeile"/>
        <w:tabs>
          <w:tab w:val="left" w:pos="708"/>
        </w:tabs>
        <w:spacing w:line="320" w:lineRule="exact"/>
        <w:rPr>
          <w:sz w:val="20"/>
        </w:rPr>
      </w:pPr>
      <w:proofErr w:type="spellStart"/>
      <w:r w:rsidRPr="008D7240">
        <w:rPr>
          <w:b/>
          <w:bCs/>
          <w:sz w:val="20"/>
        </w:rPr>
        <w:t>dakopr</w:t>
      </w:r>
      <w:proofErr w:type="spellEnd"/>
      <w:r w:rsidRPr="008D7240">
        <w:rPr>
          <w:sz w:val="20"/>
        </w:rPr>
        <w:t xml:space="preserve">, </w:t>
      </w:r>
      <w:proofErr w:type="spellStart"/>
      <w:r w:rsidRPr="008D7240">
        <w:rPr>
          <w:sz w:val="20"/>
        </w:rPr>
        <w:t>Manforter</w:t>
      </w:r>
      <w:proofErr w:type="spellEnd"/>
      <w:r w:rsidRPr="008D7240">
        <w:rPr>
          <w:sz w:val="20"/>
        </w:rPr>
        <w:t xml:space="preserve"> Straße 133, 51373 Leverkusen, Tel.: 02 14 / 20 69 10</w:t>
      </w:r>
    </w:p>
    <w:p w:rsidR="00E4392D" w:rsidRPr="008D7240" w:rsidRDefault="00E4392D">
      <w:pPr>
        <w:pStyle w:val="Kopfzeile"/>
        <w:tabs>
          <w:tab w:val="left" w:pos="708"/>
        </w:tabs>
        <w:rPr>
          <w:sz w:val="20"/>
        </w:rPr>
      </w:pPr>
    </w:p>
    <w:p w:rsidR="00E4392D" w:rsidRPr="008D7240" w:rsidRDefault="0084241F">
      <w:pPr>
        <w:pStyle w:val="Kopfzeile"/>
        <w:tabs>
          <w:tab w:val="left" w:pos="708"/>
        </w:tabs>
        <w:spacing w:line="400" w:lineRule="exact"/>
        <w:jc w:val="right"/>
        <w:rPr>
          <w:sz w:val="28"/>
          <w:u w:val="single"/>
        </w:rPr>
      </w:pPr>
      <w:r>
        <w:rPr>
          <w:sz w:val="20"/>
        </w:rPr>
        <w:t>10</w:t>
      </w:r>
      <w:r w:rsidR="00AD7370">
        <w:rPr>
          <w:sz w:val="20"/>
        </w:rPr>
        <w:t>/16-13</w:t>
      </w:r>
    </w:p>
    <w:p w:rsidR="00E4392D" w:rsidRPr="008D7240" w:rsidRDefault="00E4392D">
      <w:pPr>
        <w:pStyle w:val="Kopfzeile"/>
        <w:tabs>
          <w:tab w:val="left" w:pos="708"/>
        </w:tabs>
        <w:spacing w:line="400" w:lineRule="exact"/>
        <w:jc w:val="both"/>
        <w:rPr>
          <w:sz w:val="28"/>
          <w:u w:val="single"/>
        </w:rPr>
      </w:pPr>
      <w:r w:rsidRPr="008D7240">
        <w:rPr>
          <w:sz w:val="28"/>
          <w:u w:val="single"/>
        </w:rPr>
        <w:t>Unipor-Ziegel-Gruppe</w:t>
      </w:r>
    </w:p>
    <w:p w:rsidR="00CB59EF" w:rsidRPr="008D7240" w:rsidRDefault="00CB59EF" w:rsidP="00CB59EF">
      <w:pPr>
        <w:jc w:val="both"/>
        <w:rPr>
          <w:rFonts w:ascii="Arial" w:eastAsia="Arial Unicode MS" w:hAnsi="Arial" w:cs="Arial"/>
        </w:rPr>
      </w:pPr>
    </w:p>
    <w:p w:rsidR="00F867A7" w:rsidRDefault="00F867A7" w:rsidP="00B57227">
      <w:pPr>
        <w:jc w:val="both"/>
        <w:rPr>
          <w:rFonts w:ascii="Arial" w:eastAsia="Arial Unicode MS" w:hAnsi="Arial" w:cs="Arial"/>
          <w:b/>
          <w:sz w:val="40"/>
          <w:szCs w:val="40"/>
        </w:rPr>
      </w:pPr>
      <w:r>
        <w:rPr>
          <w:rFonts w:ascii="Arial" w:eastAsia="Arial Unicode MS" w:hAnsi="Arial" w:cs="Arial"/>
          <w:b/>
          <w:sz w:val="40"/>
          <w:szCs w:val="40"/>
        </w:rPr>
        <w:t xml:space="preserve">Ein </w:t>
      </w:r>
      <w:r w:rsidR="00705D5F" w:rsidRPr="00705D5F">
        <w:rPr>
          <w:rFonts w:ascii="Arial" w:eastAsia="Arial Unicode MS" w:hAnsi="Arial" w:cs="Arial"/>
          <w:b/>
          <w:sz w:val="40"/>
          <w:szCs w:val="40"/>
        </w:rPr>
        <w:t xml:space="preserve">Leichtgewicht </w:t>
      </w:r>
      <w:r>
        <w:rPr>
          <w:rFonts w:ascii="Arial" w:eastAsia="Arial Unicode MS" w:hAnsi="Arial" w:cs="Arial"/>
          <w:b/>
          <w:sz w:val="40"/>
          <w:szCs w:val="40"/>
        </w:rPr>
        <w:t>für den</w:t>
      </w:r>
    </w:p>
    <w:p w:rsidR="00AA69E6" w:rsidRDefault="00705D5F" w:rsidP="00B57227">
      <w:pPr>
        <w:jc w:val="both"/>
        <w:rPr>
          <w:rFonts w:ascii="Arial" w:eastAsia="Arial Unicode MS" w:hAnsi="Arial" w:cs="Arial"/>
          <w:b/>
          <w:sz w:val="40"/>
          <w:szCs w:val="40"/>
        </w:rPr>
      </w:pPr>
      <w:r w:rsidRPr="00705D5F">
        <w:rPr>
          <w:rFonts w:ascii="Arial" w:eastAsia="Arial Unicode MS" w:hAnsi="Arial" w:cs="Arial"/>
          <w:b/>
          <w:sz w:val="40"/>
          <w:szCs w:val="40"/>
        </w:rPr>
        <w:t>Schallschutz</w:t>
      </w:r>
    </w:p>
    <w:p w:rsidR="00705D5F" w:rsidRPr="008D7240" w:rsidRDefault="00705D5F" w:rsidP="00B57227">
      <w:pPr>
        <w:jc w:val="both"/>
        <w:rPr>
          <w:rFonts w:ascii="Arial" w:eastAsia="Arial Unicode MS" w:hAnsi="Arial" w:cs="Arial"/>
        </w:rPr>
      </w:pPr>
    </w:p>
    <w:p w:rsidR="00705D5F" w:rsidRPr="009756F1" w:rsidRDefault="008F01F3" w:rsidP="00AA69E6">
      <w:pPr>
        <w:pStyle w:val="Verzeichnis"/>
        <w:suppressLineNumbers w:val="0"/>
        <w:jc w:val="both"/>
        <w:rPr>
          <w:rFonts w:ascii="Arial" w:eastAsia="Arial Unicode MS" w:hAnsi="Arial" w:cs="Arial"/>
          <w:sz w:val="28"/>
        </w:rPr>
      </w:pPr>
      <w:r w:rsidRPr="009756F1">
        <w:rPr>
          <w:rFonts w:ascii="Arial" w:eastAsia="Arial Unicode MS" w:hAnsi="Arial" w:cs="Arial"/>
          <w:sz w:val="28"/>
        </w:rPr>
        <w:t>Wohnanlage in Augsburg:</w:t>
      </w:r>
      <w:r w:rsidR="00CC5388" w:rsidRPr="009756F1">
        <w:rPr>
          <w:rFonts w:ascii="Arial" w:eastAsia="Arial Unicode MS" w:hAnsi="Arial" w:cs="Arial"/>
          <w:sz w:val="28"/>
        </w:rPr>
        <w:t xml:space="preserve"> </w:t>
      </w:r>
      <w:r w:rsidR="00F867A7" w:rsidRPr="009756F1">
        <w:rPr>
          <w:rFonts w:ascii="Arial" w:eastAsia="Arial Unicode MS" w:hAnsi="Arial" w:cs="Arial"/>
          <w:sz w:val="28"/>
        </w:rPr>
        <w:t>Coriso</w:t>
      </w:r>
      <w:r w:rsidRPr="009756F1">
        <w:rPr>
          <w:rFonts w:ascii="Arial" w:eastAsia="Arial Unicode MS" w:hAnsi="Arial" w:cs="Arial"/>
          <w:sz w:val="28"/>
        </w:rPr>
        <w:t>-Mauerziegel vereint</w:t>
      </w:r>
      <w:r w:rsidR="00CC5388" w:rsidRPr="009756F1">
        <w:rPr>
          <w:rFonts w:ascii="Arial" w:eastAsia="Arial Unicode MS" w:hAnsi="Arial" w:cs="Arial"/>
          <w:sz w:val="28"/>
        </w:rPr>
        <w:t xml:space="preserve"> </w:t>
      </w:r>
      <w:r w:rsidR="006865E7" w:rsidRPr="009756F1">
        <w:rPr>
          <w:rFonts w:ascii="Arial" w:eastAsia="Arial Unicode MS" w:hAnsi="Arial" w:cs="Arial"/>
          <w:sz w:val="28"/>
        </w:rPr>
        <w:t>g</w:t>
      </w:r>
      <w:r w:rsidR="00F867A7" w:rsidRPr="009756F1">
        <w:rPr>
          <w:rFonts w:ascii="Arial" w:eastAsia="Arial Unicode MS" w:hAnsi="Arial" w:cs="Arial"/>
          <w:sz w:val="28"/>
        </w:rPr>
        <w:t xml:space="preserve">eringe Rohdichte </w:t>
      </w:r>
      <w:r w:rsidRPr="009756F1">
        <w:rPr>
          <w:rFonts w:ascii="Arial" w:eastAsia="Arial Unicode MS" w:hAnsi="Arial" w:cs="Arial"/>
          <w:sz w:val="28"/>
        </w:rPr>
        <w:t>mit erhöhtem Schallschutz</w:t>
      </w:r>
    </w:p>
    <w:p w:rsidR="00E57E39" w:rsidRPr="008D7240" w:rsidRDefault="00E57E39" w:rsidP="00AA69E6">
      <w:pPr>
        <w:pStyle w:val="Verzeichnis"/>
        <w:suppressLineNumbers w:val="0"/>
        <w:jc w:val="both"/>
        <w:rPr>
          <w:rFonts w:ascii="Arial" w:eastAsia="Arial Unicode MS" w:hAnsi="Arial" w:cs="Arial"/>
        </w:rPr>
      </w:pPr>
    </w:p>
    <w:p w:rsidR="00AA69E6" w:rsidRDefault="00705D5F" w:rsidP="00CB59EF">
      <w:pPr>
        <w:pStyle w:val="Verzeichnis"/>
        <w:suppressLineNumbers w:val="0"/>
        <w:spacing w:line="360" w:lineRule="auto"/>
        <w:jc w:val="both"/>
        <w:rPr>
          <w:rFonts w:ascii="Arial" w:eastAsia="Arial Unicode MS" w:hAnsi="Arial" w:cs="Arial"/>
          <w:b/>
        </w:rPr>
      </w:pPr>
      <w:r w:rsidRPr="00705D5F">
        <w:rPr>
          <w:rFonts w:ascii="Arial" w:eastAsia="Arial Unicode MS" w:hAnsi="Arial" w:cs="Arial"/>
          <w:b/>
        </w:rPr>
        <w:t>Ein leichter Baustoff dämmt die Wärme gut, ein schwerer Baustoff ist der ideale Partn</w:t>
      </w:r>
      <w:r w:rsidR="00E57E39">
        <w:rPr>
          <w:rFonts w:ascii="Arial" w:eastAsia="Arial Unicode MS" w:hAnsi="Arial" w:cs="Arial"/>
          <w:b/>
        </w:rPr>
        <w:t>er für den Schallschutz</w:t>
      </w:r>
      <w:r w:rsidR="00E57E39" w:rsidRPr="0077315D">
        <w:rPr>
          <w:rFonts w:ascii="Arial" w:eastAsia="Arial Unicode MS" w:hAnsi="Arial" w:cs="Arial"/>
          <w:b/>
          <w:color w:val="FF0000"/>
        </w:rPr>
        <w:t xml:space="preserve"> </w:t>
      </w:r>
      <w:r w:rsidR="00E57E39">
        <w:rPr>
          <w:rFonts w:ascii="Arial" w:eastAsia="Arial Unicode MS" w:hAnsi="Arial" w:cs="Arial"/>
          <w:b/>
        </w:rPr>
        <w:t xml:space="preserve">– eine weitverbreitete </w:t>
      </w:r>
      <w:r w:rsidR="000A1894">
        <w:rPr>
          <w:rFonts w:ascii="Arial" w:eastAsia="Arial Unicode MS" w:hAnsi="Arial" w:cs="Arial"/>
          <w:b/>
        </w:rPr>
        <w:t>Meinung. Doch s</w:t>
      </w:r>
      <w:r w:rsidRPr="00705D5F">
        <w:rPr>
          <w:rFonts w:ascii="Arial" w:eastAsia="Arial Unicode MS" w:hAnsi="Arial" w:cs="Arial"/>
          <w:b/>
        </w:rPr>
        <w:t xml:space="preserve">o einfach kann man diese beiden bauphysikalischen Kernthemen nicht abhandeln. Schall- und Wärmeschutz bedeuten zwar für jeden Baustoff einen Zielkonflikt, der Wärmedämmziegel </w:t>
      </w:r>
      <w:r w:rsidR="00301FFD">
        <w:rPr>
          <w:rFonts w:ascii="Arial" w:eastAsia="Arial Unicode MS" w:hAnsi="Arial" w:cs="Arial"/>
          <w:b/>
        </w:rPr>
        <w:t xml:space="preserve">„Unipor W07 </w:t>
      </w:r>
      <w:r w:rsidRPr="00705D5F">
        <w:rPr>
          <w:rFonts w:ascii="Arial" w:eastAsia="Arial Unicode MS" w:hAnsi="Arial" w:cs="Arial"/>
          <w:b/>
        </w:rPr>
        <w:t>C</w:t>
      </w:r>
      <w:r w:rsidR="00301FFD">
        <w:rPr>
          <w:rFonts w:ascii="Arial" w:eastAsia="Arial Unicode MS" w:hAnsi="Arial" w:cs="Arial"/>
          <w:b/>
        </w:rPr>
        <w:t>oriso“</w:t>
      </w:r>
      <w:r w:rsidRPr="00705D5F">
        <w:rPr>
          <w:rFonts w:ascii="Arial" w:eastAsia="Arial Unicode MS" w:hAnsi="Arial" w:cs="Arial"/>
          <w:b/>
        </w:rPr>
        <w:t xml:space="preserve"> hat jedoch eine passende Antwort hierauf</w:t>
      </w:r>
      <w:r w:rsidR="00301FFD">
        <w:rPr>
          <w:rFonts w:ascii="Arial" w:eastAsia="Arial Unicode MS" w:hAnsi="Arial" w:cs="Arial"/>
          <w:b/>
        </w:rPr>
        <w:t xml:space="preserve"> parat</w:t>
      </w:r>
      <w:r w:rsidRPr="00705D5F">
        <w:rPr>
          <w:rFonts w:ascii="Arial" w:eastAsia="Arial Unicode MS" w:hAnsi="Arial" w:cs="Arial"/>
          <w:b/>
        </w:rPr>
        <w:t>.</w:t>
      </w:r>
      <w:r w:rsidR="00813B0C">
        <w:rPr>
          <w:rFonts w:ascii="Arial" w:eastAsia="Arial Unicode MS" w:hAnsi="Arial" w:cs="Arial"/>
          <w:b/>
        </w:rPr>
        <w:t xml:space="preserve"> Eindrucksvoll zu sehen</w:t>
      </w:r>
      <w:r w:rsidR="006865E7">
        <w:rPr>
          <w:rFonts w:ascii="Arial" w:eastAsia="Arial Unicode MS" w:hAnsi="Arial" w:cs="Arial"/>
          <w:b/>
        </w:rPr>
        <w:t xml:space="preserve"> ist dies bei einem Mehrfamilienhaus im Augsburger Prinz-Karl-Weg. Hier wurden nicht nur Wärme- und Schallschutz gekonnt kombiniert, sondern auch die höchst unterschiedlichen Vorgaben einer vielköpfigen Baugemeinschaft und eines marktorientierten Bauträgers.</w:t>
      </w:r>
    </w:p>
    <w:p w:rsidR="00705D5F" w:rsidRPr="008D7240" w:rsidRDefault="00705D5F" w:rsidP="00CB59EF">
      <w:pPr>
        <w:pStyle w:val="Verzeichnis"/>
        <w:suppressLineNumbers w:val="0"/>
        <w:spacing w:line="360" w:lineRule="auto"/>
        <w:jc w:val="both"/>
        <w:rPr>
          <w:rFonts w:ascii="Arial" w:eastAsia="Arial Unicode MS" w:hAnsi="Arial" w:cs="Arial"/>
        </w:rPr>
      </w:pPr>
    </w:p>
    <w:p w:rsidR="00AA69E6" w:rsidRDefault="00705D5F" w:rsidP="00CB59EF">
      <w:pPr>
        <w:pStyle w:val="Verzeichnis"/>
        <w:suppressLineNumbers w:val="0"/>
        <w:spacing w:line="360" w:lineRule="auto"/>
        <w:jc w:val="both"/>
        <w:rPr>
          <w:rFonts w:ascii="Arial" w:eastAsia="Arial Unicode MS" w:hAnsi="Arial" w:cs="Arial"/>
        </w:rPr>
      </w:pPr>
      <w:r w:rsidRPr="00705D5F">
        <w:rPr>
          <w:rFonts w:ascii="Arial" w:eastAsia="Arial Unicode MS" w:hAnsi="Arial" w:cs="Arial"/>
        </w:rPr>
        <w:t xml:space="preserve">Er ist nicht lang, der Prinz-Karl-Weg in Augsburg, und dennoch </w:t>
      </w:r>
      <w:r w:rsidR="00813B0C">
        <w:rPr>
          <w:rFonts w:ascii="Arial" w:eastAsia="Arial Unicode MS" w:hAnsi="Arial" w:cs="Arial"/>
        </w:rPr>
        <w:t>nimmt</w:t>
      </w:r>
      <w:r w:rsidRPr="00705D5F">
        <w:rPr>
          <w:rFonts w:ascii="Arial" w:eastAsia="Arial Unicode MS" w:hAnsi="Arial" w:cs="Arial"/>
        </w:rPr>
        <w:t xml:space="preserve"> er auf seinen knapp 300 Metern einen aufmer</w:t>
      </w:r>
      <w:r w:rsidR="00AD7370">
        <w:rPr>
          <w:rFonts w:ascii="Arial" w:eastAsia="Arial Unicode MS" w:hAnsi="Arial" w:cs="Arial"/>
        </w:rPr>
        <w:t xml:space="preserve">ksamen Besucher </w:t>
      </w:r>
      <w:r w:rsidR="00813B0C">
        <w:rPr>
          <w:rFonts w:ascii="Arial" w:eastAsia="Arial Unicode MS" w:hAnsi="Arial" w:cs="Arial"/>
        </w:rPr>
        <w:t>mit auf</w:t>
      </w:r>
      <w:r w:rsidR="00AD7370">
        <w:rPr>
          <w:rFonts w:ascii="Arial" w:eastAsia="Arial Unicode MS" w:hAnsi="Arial" w:cs="Arial"/>
        </w:rPr>
        <w:t xml:space="preserve"> eine kleine</w:t>
      </w:r>
      <w:r w:rsidRPr="00705D5F">
        <w:rPr>
          <w:rFonts w:ascii="Arial" w:eastAsia="Arial Unicode MS" w:hAnsi="Arial" w:cs="Arial"/>
        </w:rPr>
        <w:t xml:space="preserve"> Zeitreise. Dort, wo der Prinz-Karl-Weg in die </w:t>
      </w:r>
      <w:proofErr w:type="spellStart"/>
      <w:r w:rsidRPr="00705D5F">
        <w:rPr>
          <w:rFonts w:ascii="Arial" w:eastAsia="Arial Unicode MS" w:hAnsi="Arial" w:cs="Arial"/>
        </w:rPr>
        <w:t>Schertlinstraße</w:t>
      </w:r>
      <w:proofErr w:type="spellEnd"/>
      <w:r w:rsidRPr="00705D5F">
        <w:rPr>
          <w:rFonts w:ascii="Arial" w:eastAsia="Arial Unicode MS" w:hAnsi="Arial" w:cs="Arial"/>
        </w:rPr>
        <w:t xml:space="preserve"> mündet, steht eine imposante Block</w:t>
      </w:r>
      <w:r w:rsidR="00AD7370">
        <w:rPr>
          <w:rFonts w:ascii="Arial" w:eastAsia="Arial Unicode MS" w:hAnsi="Arial" w:cs="Arial"/>
        </w:rPr>
        <w:t>bebauung mit begrüntem Innenhof. Diese ist derart</w:t>
      </w:r>
      <w:r w:rsidRPr="00705D5F">
        <w:rPr>
          <w:rFonts w:ascii="Arial" w:eastAsia="Arial Unicode MS" w:hAnsi="Arial" w:cs="Arial"/>
        </w:rPr>
        <w:t xml:space="preserve"> großzügig, dass sogar noch zwei kleinere Wohnhäuser Platz darin finden. Steile, mit roten Ziegeln eingedeckte Satteldächer schützen eine langgestreckte, über Eck gebaute Wohnanlage vor der Witte</w:t>
      </w:r>
      <w:r w:rsidR="008F01F3">
        <w:rPr>
          <w:rFonts w:ascii="Arial" w:eastAsia="Arial Unicode MS" w:hAnsi="Arial" w:cs="Arial"/>
        </w:rPr>
        <w:t>rung. Aus dem vorletzten</w:t>
      </w:r>
      <w:r w:rsidRPr="00705D5F">
        <w:rPr>
          <w:rFonts w:ascii="Arial" w:eastAsia="Arial Unicode MS" w:hAnsi="Arial" w:cs="Arial"/>
        </w:rPr>
        <w:t xml:space="preserve"> Jahrhundert stammend</w:t>
      </w:r>
      <w:r w:rsidR="00AD7370">
        <w:rPr>
          <w:rFonts w:ascii="Arial" w:eastAsia="Arial Unicode MS" w:hAnsi="Arial" w:cs="Arial"/>
        </w:rPr>
        <w:t>,</w:t>
      </w:r>
      <w:r w:rsidRPr="00705D5F">
        <w:rPr>
          <w:rFonts w:ascii="Arial" w:eastAsia="Arial Unicode MS" w:hAnsi="Arial" w:cs="Arial"/>
        </w:rPr>
        <w:t xml:space="preserve"> ist sie ein städtebauliches Zeugnis </w:t>
      </w:r>
      <w:r w:rsidR="00AD7370">
        <w:rPr>
          <w:rFonts w:ascii="Arial" w:eastAsia="Arial Unicode MS" w:hAnsi="Arial" w:cs="Arial"/>
        </w:rPr>
        <w:t>großzügig angelegter</w:t>
      </w:r>
      <w:r w:rsidR="006865E7">
        <w:rPr>
          <w:rFonts w:ascii="Arial" w:eastAsia="Arial Unicode MS" w:hAnsi="Arial" w:cs="Arial"/>
        </w:rPr>
        <w:t xml:space="preserve"> </w:t>
      </w:r>
      <w:r w:rsidR="006865E7">
        <w:rPr>
          <w:rFonts w:ascii="Arial" w:eastAsia="Arial Unicode MS" w:hAnsi="Arial" w:cs="Arial"/>
        </w:rPr>
        <w:lastRenderedPageBreak/>
        <w:t>Blockbebauung. Z</w:t>
      </w:r>
      <w:r w:rsidRPr="00705D5F">
        <w:rPr>
          <w:rFonts w:ascii="Arial" w:eastAsia="Arial Unicode MS" w:hAnsi="Arial" w:cs="Arial"/>
        </w:rPr>
        <w:t xml:space="preserve">ugleich dokumentiert die Wohnanlage eindrucksvoll die Langlebigkeit des Naturbaustoffes </w:t>
      </w:r>
      <w:r w:rsidR="008F01F3">
        <w:rPr>
          <w:rFonts w:ascii="Arial" w:eastAsia="Arial Unicode MS" w:hAnsi="Arial" w:cs="Arial"/>
        </w:rPr>
        <w:t>Z</w:t>
      </w:r>
      <w:r w:rsidRPr="00705D5F">
        <w:rPr>
          <w:rFonts w:ascii="Arial" w:eastAsia="Arial Unicode MS" w:hAnsi="Arial" w:cs="Arial"/>
        </w:rPr>
        <w:t xml:space="preserve">iegel. Keine 150 Meter entfernt wurde vor kurzem der </w:t>
      </w:r>
      <w:r w:rsidR="00AD7370">
        <w:rPr>
          <w:rFonts w:ascii="Arial" w:eastAsia="Arial Unicode MS" w:hAnsi="Arial" w:cs="Arial"/>
        </w:rPr>
        <w:t>moderne</w:t>
      </w:r>
      <w:r w:rsidRPr="00705D5F">
        <w:rPr>
          <w:rFonts w:ascii="Arial" w:eastAsia="Arial Unicode MS" w:hAnsi="Arial" w:cs="Arial"/>
        </w:rPr>
        <w:t xml:space="preserve"> architektonische Gegenentwurf fertiggestellt: langgestreckte Wohnungsgeschossbauten</w:t>
      </w:r>
      <w:r w:rsidR="00813B0C">
        <w:rPr>
          <w:rFonts w:ascii="Arial" w:eastAsia="Arial Unicode MS" w:hAnsi="Arial" w:cs="Arial"/>
        </w:rPr>
        <w:t>,</w:t>
      </w:r>
      <w:r w:rsidRPr="00705D5F">
        <w:rPr>
          <w:rFonts w:ascii="Arial" w:eastAsia="Arial Unicode MS" w:hAnsi="Arial" w:cs="Arial"/>
        </w:rPr>
        <w:t xml:space="preserve"> </w:t>
      </w:r>
      <w:r w:rsidR="008F01F3">
        <w:rPr>
          <w:rFonts w:ascii="Arial" w:eastAsia="Arial Unicode MS" w:hAnsi="Arial" w:cs="Arial"/>
        </w:rPr>
        <w:t>ebenfalls aus Mauerz</w:t>
      </w:r>
      <w:r w:rsidR="006865E7">
        <w:rPr>
          <w:rFonts w:ascii="Arial" w:eastAsia="Arial Unicode MS" w:hAnsi="Arial" w:cs="Arial"/>
        </w:rPr>
        <w:t>iegeln erstellt. A</w:t>
      </w:r>
      <w:r w:rsidRPr="00705D5F">
        <w:rPr>
          <w:rFonts w:ascii="Arial" w:eastAsia="Arial Unicode MS" w:hAnsi="Arial" w:cs="Arial"/>
        </w:rPr>
        <w:t xml:space="preserve">llerdings hat dieser </w:t>
      </w:r>
      <w:r w:rsidR="008F01F3">
        <w:rPr>
          <w:rFonts w:ascii="Arial" w:eastAsia="Arial Unicode MS" w:hAnsi="Arial" w:cs="Arial"/>
        </w:rPr>
        <w:t>Wandbaustoff</w:t>
      </w:r>
      <w:r w:rsidRPr="00705D5F">
        <w:rPr>
          <w:rFonts w:ascii="Arial" w:eastAsia="Arial Unicode MS" w:hAnsi="Arial" w:cs="Arial"/>
        </w:rPr>
        <w:t xml:space="preserve"> nicht mehr viel mit seinem Vorgänger gemein. Der </w:t>
      </w:r>
      <w:r w:rsidR="008F01F3">
        <w:rPr>
          <w:rFonts w:ascii="Arial" w:eastAsia="Arial Unicode MS" w:hAnsi="Arial" w:cs="Arial"/>
        </w:rPr>
        <w:t>Ziegel</w:t>
      </w:r>
      <w:r w:rsidRPr="00705D5F">
        <w:rPr>
          <w:rFonts w:ascii="Arial" w:eastAsia="Arial Unicode MS" w:hAnsi="Arial" w:cs="Arial"/>
        </w:rPr>
        <w:t xml:space="preserve"> ist geblieben, bauphysikalisch </w:t>
      </w:r>
      <w:r w:rsidR="00AD7370">
        <w:rPr>
          <w:rFonts w:ascii="Arial" w:eastAsia="Arial Unicode MS" w:hAnsi="Arial" w:cs="Arial"/>
        </w:rPr>
        <w:t>befind</w:t>
      </w:r>
      <w:r w:rsidR="008F01F3">
        <w:rPr>
          <w:rFonts w:ascii="Arial" w:eastAsia="Arial Unicode MS" w:hAnsi="Arial" w:cs="Arial"/>
        </w:rPr>
        <w:t>en wir uns jedoch im 21</w:t>
      </w:r>
      <w:r w:rsidR="00AD7370">
        <w:rPr>
          <w:rFonts w:ascii="Arial" w:eastAsia="Arial Unicode MS" w:hAnsi="Arial" w:cs="Arial"/>
        </w:rPr>
        <w:t>.</w:t>
      </w:r>
      <w:r w:rsidRPr="00705D5F">
        <w:rPr>
          <w:rFonts w:ascii="Arial" w:eastAsia="Arial Unicode MS" w:hAnsi="Arial" w:cs="Arial"/>
        </w:rPr>
        <w:t xml:space="preserve"> Jahrhundert.</w:t>
      </w:r>
    </w:p>
    <w:p w:rsidR="00705D5F" w:rsidRPr="008D7240" w:rsidRDefault="00705D5F" w:rsidP="00CB59EF">
      <w:pPr>
        <w:pStyle w:val="Verzeichnis"/>
        <w:suppressLineNumbers w:val="0"/>
        <w:spacing w:line="360" w:lineRule="auto"/>
        <w:jc w:val="both"/>
        <w:rPr>
          <w:rFonts w:ascii="Arial" w:eastAsia="Arial Unicode MS" w:hAnsi="Arial" w:cs="Arial"/>
        </w:rPr>
      </w:pPr>
    </w:p>
    <w:p w:rsidR="00AA69E6" w:rsidRDefault="00705D5F" w:rsidP="00CB59EF">
      <w:pPr>
        <w:pStyle w:val="Verzeichnis"/>
        <w:suppressLineNumbers w:val="0"/>
        <w:spacing w:line="360" w:lineRule="auto"/>
        <w:jc w:val="both"/>
        <w:rPr>
          <w:rFonts w:ascii="Arial" w:eastAsia="Arial Unicode MS" w:hAnsi="Arial" w:cs="Arial"/>
          <w:b/>
        </w:rPr>
      </w:pPr>
      <w:r w:rsidRPr="00705D5F">
        <w:rPr>
          <w:rFonts w:ascii="Arial" w:eastAsia="Arial Unicode MS" w:hAnsi="Arial" w:cs="Arial"/>
          <w:b/>
        </w:rPr>
        <w:t>Es könnte auch Stahlbeton sein?</w:t>
      </w:r>
    </w:p>
    <w:p w:rsidR="00AD7370" w:rsidRPr="00AD7370" w:rsidRDefault="00AD7370" w:rsidP="00CB59EF">
      <w:pPr>
        <w:pStyle w:val="Verzeichnis"/>
        <w:suppressLineNumbers w:val="0"/>
        <w:spacing w:line="360" w:lineRule="auto"/>
        <w:jc w:val="both"/>
        <w:rPr>
          <w:rFonts w:ascii="Arial" w:eastAsia="Arial Unicode MS" w:hAnsi="Arial" w:cs="Arial"/>
        </w:rPr>
      </w:pPr>
    </w:p>
    <w:p w:rsidR="00AA69E6" w:rsidRPr="008D7240" w:rsidRDefault="00705D5F" w:rsidP="00CB59EF">
      <w:pPr>
        <w:pStyle w:val="Verzeichnis"/>
        <w:suppressLineNumbers w:val="0"/>
        <w:spacing w:line="360" w:lineRule="auto"/>
        <w:jc w:val="both"/>
        <w:rPr>
          <w:rFonts w:ascii="Arial" w:eastAsia="Arial Unicode MS" w:hAnsi="Arial" w:cs="Arial"/>
        </w:rPr>
      </w:pPr>
      <w:r w:rsidRPr="00705D5F">
        <w:rPr>
          <w:rFonts w:ascii="Arial" w:eastAsia="Arial Unicode MS" w:hAnsi="Arial" w:cs="Arial"/>
        </w:rPr>
        <w:t>Sie könnten durchaus in Stahlbeton s</w:t>
      </w:r>
      <w:r w:rsidR="00AD7370">
        <w:rPr>
          <w:rFonts w:ascii="Arial" w:eastAsia="Arial Unicode MS" w:hAnsi="Arial" w:cs="Arial"/>
        </w:rPr>
        <w:t xml:space="preserve">ein, die Baukörper, die die „3+ </w:t>
      </w:r>
      <w:proofErr w:type="spellStart"/>
      <w:r w:rsidR="00AD7370">
        <w:rPr>
          <w:rFonts w:ascii="Arial" w:eastAsia="Arial Unicode MS" w:hAnsi="Arial" w:cs="Arial"/>
        </w:rPr>
        <w:t>a</w:t>
      </w:r>
      <w:r w:rsidRPr="00705D5F">
        <w:rPr>
          <w:rFonts w:ascii="Arial" w:eastAsia="Arial Unicode MS" w:hAnsi="Arial" w:cs="Arial"/>
        </w:rPr>
        <w:t>rchitektenglogger.müller.blasi</w:t>
      </w:r>
      <w:proofErr w:type="spellEnd"/>
      <w:r w:rsidR="00AA18A1">
        <w:rPr>
          <w:rFonts w:ascii="Arial" w:eastAsia="Arial Unicode MS" w:hAnsi="Arial" w:cs="Arial"/>
        </w:rPr>
        <w:t>“</w:t>
      </w:r>
      <w:r w:rsidRPr="00705D5F">
        <w:rPr>
          <w:rFonts w:ascii="Arial" w:eastAsia="Arial Unicode MS" w:hAnsi="Arial" w:cs="Arial"/>
        </w:rPr>
        <w:t xml:space="preserve"> für die mehrzeilige Wohnanlage am Prinz-Karl-</w:t>
      </w:r>
      <w:r w:rsidR="00CC5388">
        <w:rPr>
          <w:rFonts w:ascii="Arial" w:eastAsia="Arial Unicode MS" w:hAnsi="Arial" w:cs="Arial"/>
        </w:rPr>
        <w:t>Weg in Augsburg entworfen haben:</w:t>
      </w:r>
      <w:r w:rsidRPr="00705D5F">
        <w:rPr>
          <w:rFonts w:ascii="Arial" w:eastAsia="Arial Unicode MS" w:hAnsi="Arial" w:cs="Arial"/>
        </w:rPr>
        <w:t xml:space="preserve"> </w:t>
      </w:r>
      <w:r w:rsidR="00CC5388">
        <w:rPr>
          <w:rFonts w:ascii="Arial" w:eastAsia="Arial Unicode MS" w:hAnsi="Arial" w:cs="Arial"/>
        </w:rPr>
        <w:t>l</w:t>
      </w:r>
      <w:r w:rsidR="00AA18A1">
        <w:rPr>
          <w:rFonts w:ascii="Arial" w:eastAsia="Arial Unicode MS" w:hAnsi="Arial" w:cs="Arial"/>
        </w:rPr>
        <w:t>ängliche schnörkellose Kuben,</w:t>
      </w:r>
      <w:r w:rsidRPr="00705D5F">
        <w:rPr>
          <w:rFonts w:ascii="Arial" w:eastAsia="Arial Unicode MS" w:hAnsi="Arial" w:cs="Arial"/>
        </w:rPr>
        <w:t xml:space="preserve"> auf der einen Seite mit scheinbar frei verteilten q</w:t>
      </w:r>
      <w:r w:rsidR="00AA18A1">
        <w:rPr>
          <w:rFonts w:ascii="Arial" w:eastAsia="Arial Unicode MS" w:hAnsi="Arial" w:cs="Arial"/>
        </w:rPr>
        <w:t>uadratischen Fensteröffnungen. A</w:t>
      </w:r>
      <w:r w:rsidRPr="00705D5F">
        <w:rPr>
          <w:rFonts w:ascii="Arial" w:eastAsia="Arial Unicode MS" w:hAnsi="Arial" w:cs="Arial"/>
        </w:rPr>
        <w:t>uf der gegenüberliegenden Seite verdecken vorge</w:t>
      </w:r>
      <w:r w:rsidR="00AA18A1">
        <w:rPr>
          <w:rFonts w:ascii="Arial" w:eastAsia="Arial Unicode MS" w:hAnsi="Arial" w:cs="Arial"/>
        </w:rPr>
        <w:t>lagerte</w:t>
      </w:r>
      <w:r w:rsidRPr="00705D5F">
        <w:rPr>
          <w:rFonts w:ascii="Arial" w:eastAsia="Arial Unicode MS" w:hAnsi="Arial" w:cs="Arial"/>
        </w:rPr>
        <w:t xml:space="preserve"> Balkone die großzügigen Öffnungen. Diese vorgestellte Konstruktion zeigt bereits den </w:t>
      </w:r>
      <w:r w:rsidR="00AA18A1">
        <w:rPr>
          <w:rFonts w:ascii="Arial" w:eastAsia="Arial Unicode MS" w:hAnsi="Arial" w:cs="Arial"/>
        </w:rPr>
        <w:t>angestrebten</w:t>
      </w:r>
      <w:r w:rsidRPr="00705D5F">
        <w:rPr>
          <w:rFonts w:ascii="Arial" w:eastAsia="Arial Unicode MS" w:hAnsi="Arial" w:cs="Arial"/>
        </w:rPr>
        <w:t xml:space="preserve"> energetischen Anspruch seitens der Architekten und der Bauherrn. Geplant wurden KfW-Effiz</w:t>
      </w:r>
      <w:r w:rsidR="009069B2">
        <w:rPr>
          <w:rFonts w:ascii="Arial" w:eastAsia="Arial Unicode MS" w:hAnsi="Arial" w:cs="Arial"/>
        </w:rPr>
        <w:t>i</w:t>
      </w:r>
      <w:r w:rsidRPr="00705D5F">
        <w:rPr>
          <w:rFonts w:ascii="Arial" w:eastAsia="Arial Unicode MS" w:hAnsi="Arial" w:cs="Arial"/>
        </w:rPr>
        <w:t xml:space="preserve">enzhäuser 55 </w:t>
      </w:r>
      <w:r w:rsidR="00AA18A1">
        <w:rPr>
          <w:rFonts w:ascii="Arial" w:eastAsia="Arial Unicode MS" w:hAnsi="Arial" w:cs="Arial"/>
        </w:rPr>
        <w:t>–</w:t>
      </w:r>
      <w:r w:rsidR="00813B0C">
        <w:rPr>
          <w:rFonts w:ascii="Arial" w:eastAsia="Arial Unicode MS" w:hAnsi="Arial" w:cs="Arial"/>
        </w:rPr>
        <w:t xml:space="preserve"> </w:t>
      </w:r>
      <w:r w:rsidR="00AA18A1">
        <w:rPr>
          <w:rFonts w:ascii="Arial" w:eastAsia="Arial Unicode MS" w:hAnsi="Arial" w:cs="Arial"/>
        </w:rPr>
        <w:t>dabei</w:t>
      </w:r>
      <w:r w:rsidRPr="00705D5F">
        <w:rPr>
          <w:rFonts w:ascii="Arial" w:eastAsia="Arial Unicode MS" w:hAnsi="Arial" w:cs="Arial"/>
        </w:rPr>
        <w:t xml:space="preserve"> ist die Vermeidung unnötiger Durchdringungen und Wärmebrücken Pflichtprogramm. </w:t>
      </w:r>
      <w:r w:rsidR="002C4E98">
        <w:rPr>
          <w:rFonts w:ascii="Arial" w:eastAsia="Arial Unicode MS" w:hAnsi="Arial" w:cs="Arial"/>
        </w:rPr>
        <w:t>Über die verwendeten Baustoffe k</w:t>
      </w:r>
      <w:r w:rsidR="009069B2">
        <w:rPr>
          <w:rFonts w:ascii="Arial" w:eastAsia="Arial Unicode MS" w:hAnsi="Arial" w:cs="Arial"/>
        </w:rPr>
        <w:t>onnte</w:t>
      </w:r>
      <w:r w:rsidR="002C4E98">
        <w:rPr>
          <w:rFonts w:ascii="Arial" w:eastAsia="Arial Unicode MS" w:hAnsi="Arial" w:cs="Arial"/>
        </w:rPr>
        <w:t xml:space="preserve"> relativ frei entschieden werden. </w:t>
      </w:r>
      <w:r w:rsidRPr="00705D5F">
        <w:rPr>
          <w:rFonts w:ascii="Arial" w:eastAsia="Arial Unicode MS" w:hAnsi="Arial" w:cs="Arial"/>
        </w:rPr>
        <w:t>Also: Es hätte auch Stahlbeton sein können. Das</w:t>
      </w:r>
      <w:r w:rsidR="008F01F3">
        <w:rPr>
          <w:rFonts w:ascii="Arial" w:eastAsia="Arial Unicode MS" w:hAnsi="Arial" w:cs="Arial"/>
        </w:rPr>
        <w:t>s</w:t>
      </w:r>
      <w:r w:rsidRPr="00705D5F">
        <w:rPr>
          <w:rFonts w:ascii="Arial" w:eastAsia="Arial Unicode MS" w:hAnsi="Arial" w:cs="Arial"/>
        </w:rPr>
        <w:t xml:space="preserve"> dem nicht so ist, beruht auf einem schnell gefundenen Konsens zwischen Auftraggebern und Architekten</w:t>
      </w:r>
      <w:r w:rsidR="006865E7">
        <w:rPr>
          <w:rFonts w:ascii="Arial" w:eastAsia="Arial Unicode MS" w:hAnsi="Arial" w:cs="Arial"/>
        </w:rPr>
        <w:t>.</w:t>
      </w:r>
      <w:r w:rsidR="003C20C6">
        <w:rPr>
          <w:rFonts w:ascii="Arial" w:eastAsia="Arial Unicode MS" w:hAnsi="Arial" w:cs="Arial"/>
        </w:rPr>
        <w:t xml:space="preserve"> </w:t>
      </w:r>
      <w:r w:rsidR="006865E7">
        <w:rPr>
          <w:rFonts w:ascii="Arial" w:eastAsia="Arial Unicode MS" w:hAnsi="Arial" w:cs="Arial"/>
        </w:rPr>
        <w:t xml:space="preserve">Denn das bei Stahlbeton nötige </w:t>
      </w:r>
      <w:r w:rsidR="00454566">
        <w:rPr>
          <w:rFonts w:ascii="Arial" w:eastAsia="Arial Unicode MS" w:hAnsi="Arial" w:cs="Arial"/>
        </w:rPr>
        <w:t>WDV</w:t>
      </w:r>
      <w:r w:rsidRPr="00705D5F">
        <w:rPr>
          <w:rFonts w:ascii="Arial" w:eastAsia="Arial Unicode MS" w:hAnsi="Arial" w:cs="Arial"/>
        </w:rPr>
        <w:t xml:space="preserve">-System war nicht erwünscht. </w:t>
      </w:r>
      <w:r w:rsidR="006865E7">
        <w:rPr>
          <w:rFonts w:ascii="Arial" w:eastAsia="Arial Unicode MS" w:hAnsi="Arial" w:cs="Arial"/>
        </w:rPr>
        <w:t xml:space="preserve">Die </w:t>
      </w:r>
      <w:r w:rsidRPr="00705D5F">
        <w:rPr>
          <w:rFonts w:ascii="Arial" w:eastAsia="Arial Unicode MS" w:hAnsi="Arial" w:cs="Arial"/>
        </w:rPr>
        <w:t xml:space="preserve">Architekten </w:t>
      </w:r>
      <w:r w:rsidR="006865E7">
        <w:rPr>
          <w:rFonts w:ascii="Arial" w:eastAsia="Arial Unicode MS" w:hAnsi="Arial" w:cs="Arial"/>
        </w:rPr>
        <w:t xml:space="preserve">– </w:t>
      </w:r>
      <w:r w:rsidRPr="00705D5F">
        <w:rPr>
          <w:rFonts w:ascii="Arial" w:eastAsia="Arial Unicode MS" w:hAnsi="Arial" w:cs="Arial"/>
        </w:rPr>
        <w:t xml:space="preserve">nicht neu im Geschäft </w:t>
      </w:r>
      <w:r w:rsidR="006865E7">
        <w:rPr>
          <w:rFonts w:ascii="Arial" w:eastAsia="Arial Unicode MS" w:hAnsi="Arial" w:cs="Arial"/>
        </w:rPr>
        <w:t xml:space="preserve">– </w:t>
      </w:r>
      <w:r w:rsidRPr="00705D5F">
        <w:rPr>
          <w:rFonts w:ascii="Arial" w:eastAsia="Arial Unicode MS" w:hAnsi="Arial" w:cs="Arial"/>
        </w:rPr>
        <w:t>machten die Erfah</w:t>
      </w:r>
      <w:r w:rsidR="00454566">
        <w:rPr>
          <w:rFonts w:ascii="Arial" w:eastAsia="Arial Unicode MS" w:hAnsi="Arial" w:cs="Arial"/>
        </w:rPr>
        <w:t>rung, dass ein vernünftiges WDV</w:t>
      </w:r>
      <w:r w:rsidRPr="00705D5F">
        <w:rPr>
          <w:rFonts w:ascii="Arial" w:eastAsia="Arial Unicode MS" w:hAnsi="Arial" w:cs="Arial"/>
        </w:rPr>
        <w:t>-System bereits in der Erstellung kostengleich mit einer monolithischen Außenwand in Ziegelbauweise ist. Nimmt man noch die Unterhaltskosten</w:t>
      </w:r>
      <w:r w:rsidR="0077315D">
        <w:rPr>
          <w:rFonts w:ascii="Arial" w:eastAsia="Arial Unicode MS" w:hAnsi="Arial" w:cs="Arial"/>
        </w:rPr>
        <w:t xml:space="preserve"> und </w:t>
      </w:r>
      <w:r w:rsidR="0077315D" w:rsidRPr="00327240">
        <w:rPr>
          <w:rFonts w:ascii="Arial" w:eastAsia="Arial Unicode MS" w:hAnsi="Arial" w:cs="Arial"/>
        </w:rPr>
        <w:t>Instandsetzungszyklen</w:t>
      </w:r>
      <w:r w:rsidRPr="00327240">
        <w:rPr>
          <w:rFonts w:ascii="Arial" w:eastAsia="Arial Unicode MS" w:hAnsi="Arial" w:cs="Arial"/>
        </w:rPr>
        <w:t xml:space="preserve"> hinzu,</w:t>
      </w:r>
      <w:r w:rsidRPr="00705D5F">
        <w:rPr>
          <w:rFonts w:ascii="Arial" w:eastAsia="Arial Unicode MS" w:hAnsi="Arial" w:cs="Arial"/>
        </w:rPr>
        <w:t xml:space="preserve"> dann bedarf es keines spitzen Rechenstiftes für diese Entscheidung. Dass man den Ziegelbau erst auf den zweiten Blick als solchen erkennt – oder nach Abklopfen der Fassade – ist </w:t>
      </w:r>
      <w:r w:rsidRPr="00705D5F">
        <w:rPr>
          <w:rFonts w:ascii="Arial" w:eastAsia="Arial Unicode MS" w:hAnsi="Arial" w:cs="Arial"/>
        </w:rPr>
        <w:lastRenderedPageBreak/>
        <w:t xml:space="preserve">jedoch kein architektonischer Schwachpunkt, sondern zeigt wie vielseitig und </w:t>
      </w:r>
      <w:r w:rsidR="00813B0C">
        <w:rPr>
          <w:rFonts w:ascii="Arial" w:eastAsia="Arial Unicode MS" w:hAnsi="Arial" w:cs="Arial"/>
        </w:rPr>
        <w:t>tiefgestaffelt Ziegelsortimente</w:t>
      </w:r>
      <w:r w:rsidRPr="00705D5F">
        <w:rPr>
          <w:rFonts w:ascii="Arial" w:eastAsia="Arial Unicode MS" w:hAnsi="Arial" w:cs="Arial"/>
        </w:rPr>
        <w:t xml:space="preserve"> heute auftreten.</w:t>
      </w:r>
      <w:r w:rsidR="002C4E98">
        <w:rPr>
          <w:rFonts w:ascii="Arial" w:eastAsia="Arial Unicode MS" w:hAnsi="Arial" w:cs="Arial"/>
        </w:rPr>
        <w:t xml:space="preserve"> Die</w:t>
      </w:r>
      <w:r w:rsidRPr="00705D5F">
        <w:rPr>
          <w:rFonts w:ascii="Arial" w:eastAsia="Arial Unicode MS" w:hAnsi="Arial" w:cs="Arial"/>
        </w:rPr>
        <w:t xml:space="preserve"> 3+ </w:t>
      </w:r>
      <w:proofErr w:type="spellStart"/>
      <w:r w:rsidRPr="00705D5F">
        <w:rPr>
          <w:rFonts w:ascii="Arial" w:eastAsia="Arial Unicode MS" w:hAnsi="Arial" w:cs="Arial"/>
        </w:rPr>
        <w:t>architekten</w:t>
      </w:r>
      <w:proofErr w:type="spellEnd"/>
      <w:r w:rsidRPr="00705D5F">
        <w:rPr>
          <w:rFonts w:ascii="Arial" w:eastAsia="Arial Unicode MS" w:hAnsi="Arial" w:cs="Arial"/>
        </w:rPr>
        <w:t xml:space="preserve"> verstehen sich als zeitgemäße Interpreten eines über Jahrhunderte bewährten Baustoff</w:t>
      </w:r>
      <w:r w:rsidR="00813B0C">
        <w:rPr>
          <w:rFonts w:ascii="Arial" w:eastAsia="Arial Unicode MS" w:hAnsi="Arial" w:cs="Arial"/>
        </w:rPr>
        <w:t>e</w:t>
      </w:r>
      <w:r w:rsidRPr="00705D5F">
        <w:rPr>
          <w:rFonts w:ascii="Arial" w:eastAsia="Arial Unicode MS" w:hAnsi="Arial" w:cs="Arial"/>
        </w:rPr>
        <w:t>s.</w:t>
      </w:r>
    </w:p>
    <w:p w:rsidR="00AA69E6" w:rsidRPr="008D7240" w:rsidRDefault="00AA69E6" w:rsidP="00CB59EF">
      <w:pPr>
        <w:pStyle w:val="Verzeichnis"/>
        <w:suppressLineNumbers w:val="0"/>
        <w:spacing w:line="360" w:lineRule="auto"/>
        <w:jc w:val="both"/>
        <w:rPr>
          <w:rFonts w:ascii="Arial" w:eastAsia="Arial Unicode MS" w:hAnsi="Arial" w:cs="Arial"/>
        </w:rPr>
      </w:pPr>
    </w:p>
    <w:p w:rsidR="00AA69E6" w:rsidRDefault="00705D5F" w:rsidP="00CB59EF">
      <w:pPr>
        <w:pStyle w:val="Verzeichnis"/>
        <w:suppressLineNumbers w:val="0"/>
        <w:spacing w:line="360" w:lineRule="auto"/>
        <w:jc w:val="both"/>
        <w:rPr>
          <w:rFonts w:ascii="Arial" w:eastAsia="Arial Unicode MS" w:hAnsi="Arial" w:cs="Arial"/>
          <w:b/>
        </w:rPr>
      </w:pPr>
      <w:r w:rsidRPr="00705D5F">
        <w:rPr>
          <w:rFonts w:ascii="Arial" w:eastAsia="Arial Unicode MS" w:hAnsi="Arial" w:cs="Arial"/>
          <w:b/>
        </w:rPr>
        <w:t>Mehr Variantenvielfalt geht nicht</w:t>
      </w:r>
    </w:p>
    <w:p w:rsidR="00705D5F" w:rsidRPr="008D7240" w:rsidRDefault="00705D5F" w:rsidP="00CB59EF">
      <w:pPr>
        <w:pStyle w:val="Verzeichnis"/>
        <w:suppressLineNumbers w:val="0"/>
        <w:spacing w:line="360" w:lineRule="auto"/>
        <w:jc w:val="both"/>
        <w:rPr>
          <w:rFonts w:ascii="Arial" w:eastAsia="Arial Unicode MS" w:hAnsi="Arial" w:cs="Arial"/>
        </w:rPr>
      </w:pPr>
    </w:p>
    <w:p w:rsidR="00AA69E6" w:rsidRDefault="00705D5F" w:rsidP="00CB59EF">
      <w:pPr>
        <w:pStyle w:val="Verzeichnis"/>
        <w:suppressLineNumbers w:val="0"/>
        <w:spacing w:line="360" w:lineRule="auto"/>
        <w:jc w:val="both"/>
        <w:rPr>
          <w:rFonts w:ascii="Arial" w:eastAsia="Arial Unicode MS" w:hAnsi="Arial" w:cs="Arial"/>
        </w:rPr>
      </w:pPr>
      <w:r w:rsidRPr="00705D5F">
        <w:rPr>
          <w:rFonts w:ascii="Arial" w:eastAsia="Arial Unicode MS" w:hAnsi="Arial" w:cs="Arial"/>
        </w:rPr>
        <w:t xml:space="preserve">Eine nicht alltägliche Aufgabe stellte die Baugemeinschaft dar: junge Familien mit Kindern, Paare, Singles, Ruheständler </w:t>
      </w:r>
      <w:r w:rsidR="003522A9">
        <w:rPr>
          <w:rFonts w:ascii="Arial" w:eastAsia="Arial Unicode MS" w:hAnsi="Arial" w:cs="Arial"/>
        </w:rPr>
        <w:t>und</w:t>
      </w:r>
      <w:r w:rsidRPr="00705D5F">
        <w:rPr>
          <w:rFonts w:ascii="Arial" w:eastAsia="Arial Unicode MS" w:hAnsi="Arial" w:cs="Arial"/>
        </w:rPr>
        <w:t xml:space="preserve"> Erwerbstätige. Hier einen gemeinsamen Nenner für die Grundrisse </w:t>
      </w:r>
      <w:r w:rsidR="003522A9">
        <w:rPr>
          <w:rFonts w:ascii="Arial" w:eastAsia="Arial Unicode MS" w:hAnsi="Arial" w:cs="Arial"/>
        </w:rPr>
        <w:t>beziehungsweise die</w:t>
      </w:r>
      <w:r w:rsidRPr="00705D5F">
        <w:rPr>
          <w:rFonts w:ascii="Arial" w:eastAsia="Arial Unicode MS" w:hAnsi="Arial" w:cs="Arial"/>
        </w:rPr>
        <w:t xml:space="preserve"> Wohnungsgrößen zu finden</w:t>
      </w:r>
      <w:r w:rsidR="008F01F3">
        <w:rPr>
          <w:rFonts w:ascii="Arial" w:eastAsia="Arial Unicode MS" w:hAnsi="Arial" w:cs="Arial"/>
        </w:rPr>
        <w:t>,</w:t>
      </w:r>
      <w:r w:rsidR="005907D9">
        <w:rPr>
          <w:rFonts w:ascii="Arial" w:eastAsia="Arial Unicode MS" w:hAnsi="Arial" w:cs="Arial"/>
        </w:rPr>
        <w:t xml:space="preserve"> </w:t>
      </w:r>
      <w:r w:rsidR="006D6EA8">
        <w:rPr>
          <w:rFonts w:ascii="Arial" w:eastAsia="Arial Unicode MS" w:hAnsi="Arial" w:cs="Arial"/>
        </w:rPr>
        <w:t>war</w:t>
      </w:r>
      <w:r w:rsidRPr="00705D5F">
        <w:rPr>
          <w:rFonts w:ascii="Arial" w:eastAsia="Arial Unicode MS" w:hAnsi="Arial" w:cs="Arial"/>
        </w:rPr>
        <w:t xml:space="preserve"> keine einfache Aufgabe. Das Flachdach sowie statisch freispannende Geschossdecken sind eine der architektonischen Antworten hierauf. Nicht alles ist deckungsgleich übereinander gesetzt. Vertikale Versorgungsstränge fixieren zwar grob die Lage von Bädern und Küchen, doch ansonsten findet man viele individuelle Grundrisskonzeptionen. Deshalb unterscheidet sich das Konzept für </w:t>
      </w:r>
      <w:r w:rsidR="003522A9">
        <w:rPr>
          <w:rFonts w:ascii="Arial" w:eastAsia="Arial Unicode MS" w:hAnsi="Arial" w:cs="Arial"/>
        </w:rPr>
        <w:t>den westlich gelegenen Bau der</w:t>
      </w:r>
      <w:r w:rsidRPr="00705D5F">
        <w:rPr>
          <w:rFonts w:ascii="Arial" w:eastAsia="Arial Unicode MS" w:hAnsi="Arial" w:cs="Arial"/>
        </w:rPr>
        <w:t xml:space="preserve"> Baugemeinschaft auch grundlegend von dem des östlichen Gebäudes </w:t>
      </w:r>
      <w:r w:rsidR="003522A9">
        <w:rPr>
          <w:rFonts w:ascii="Arial" w:eastAsia="Arial Unicode MS" w:hAnsi="Arial" w:cs="Arial"/>
        </w:rPr>
        <w:t>für den Bauträger</w:t>
      </w:r>
      <w:r w:rsidRPr="00705D5F">
        <w:rPr>
          <w:rFonts w:ascii="Arial" w:eastAsia="Arial Unicode MS" w:hAnsi="Arial" w:cs="Arial"/>
        </w:rPr>
        <w:t>. Sehr individuelle</w:t>
      </w:r>
      <w:r w:rsidR="0086252B">
        <w:rPr>
          <w:rFonts w:ascii="Arial" w:eastAsia="Arial Unicode MS" w:hAnsi="Arial" w:cs="Arial"/>
        </w:rPr>
        <w:t>,</w:t>
      </w:r>
      <w:r w:rsidRPr="00705D5F">
        <w:rPr>
          <w:rFonts w:ascii="Arial" w:eastAsia="Arial Unicode MS" w:hAnsi="Arial" w:cs="Arial"/>
        </w:rPr>
        <w:t xml:space="preserve"> variable Grundrisse sowie eine Laubengangerschließung finden wir bei der Baugemeinschaft im westlichen Wohnblock. Das Gebäude des Bauträgers ist auf den Markt ausgerichtet und bietet Standardgrundrisse, die si</w:t>
      </w:r>
      <w:r w:rsidR="003522A9">
        <w:rPr>
          <w:rFonts w:ascii="Arial" w:eastAsia="Arial Unicode MS" w:hAnsi="Arial" w:cs="Arial"/>
        </w:rPr>
        <w:t>ch geschossweise wiederholen</w:t>
      </w:r>
      <w:r w:rsidRPr="00705D5F">
        <w:rPr>
          <w:rFonts w:ascii="Arial" w:eastAsia="Arial Unicode MS" w:hAnsi="Arial" w:cs="Arial"/>
        </w:rPr>
        <w:t>. Anstelle eines Laubengangs erschließen zwei Treppenhäuser die Wohnungen.</w:t>
      </w:r>
    </w:p>
    <w:p w:rsidR="00705D5F" w:rsidRPr="008D7240" w:rsidRDefault="00705D5F" w:rsidP="00CB59EF">
      <w:pPr>
        <w:pStyle w:val="Verzeichnis"/>
        <w:suppressLineNumbers w:val="0"/>
        <w:spacing w:line="360" w:lineRule="auto"/>
        <w:jc w:val="both"/>
        <w:rPr>
          <w:rFonts w:ascii="Arial" w:eastAsia="Arial Unicode MS" w:hAnsi="Arial" w:cs="Arial"/>
        </w:rPr>
      </w:pPr>
    </w:p>
    <w:p w:rsidR="00AA69E6" w:rsidRDefault="00705D5F" w:rsidP="00CB59EF">
      <w:pPr>
        <w:pStyle w:val="Verzeichnis"/>
        <w:suppressLineNumbers w:val="0"/>
        <w:spacing w:line="360" w:lineRule="auto"/>
        <w:jc w:val="both"/>
        <w:rPr>
          <w:rFonts w:ascii="Arial" w:eastAsia="Arial Unicode MS" w:hAnsi="Arial" w:cs="Arial"/>
        </w:rPr>
      </w:pPr>
      <w:r w:rsidRPr="00705D5F">
        <w:rPr>
          <w:rFonts w:ascii="Arial" w:eastAsia="Arial Unicode MS" w:hAnsi="Arial" w:cs="Arial"/>
        </w:rPr>
        <w:t xml:space="preserve">Doch es gibt auch Gemeinsamkeiten bei </w:t>
      </w:r>
      <w:r w:rsidRPr="00965C55">
        <w:rPr>
          <w:rFonts w:ascii="Arial" w:eastAsia="Arial Unicode MS" w:hAnsi="Arial" w:cs="Arial"/>
        </w:rPr>
        <w:t>den 15</w:t>
      </w:r>
      <w:r w:rsidRPr="00705D5F">
        <w:rPr>
          <w:rFonts w:ascii="Arial" w:eastAsia="Arial Unicode MS" w:hAnsi="Arial" w:cs="Arial"/>
        </w:rPr>
        <w:t xml:space="preserve"> Wohn</w:t>
      </w:r>
      <w:r w:rsidR="00897C5D">
        <w:rPr>
          <w:rFonts w:ascii="Arial" w:eastAsia="Arial Unicode MS" w:hAnsi="Arial" w:cs="Arial"/>
        </w:rPr>
        <w:t>ungen der Baugemeinschaft, wie beispielsweise</w:t>
      </w:r>
      <w:r w:rsidRPr="00705D5F">
        <w:rPr>
          <w:rFonts w:ascii="Arial" w:eastAsia="Arial Unicode MS" w:hAnsi="Arial" w:cs="Arial"/>
        </w:rPr>
        <w:t xml:space="preserve"> die dezentralen Lüftungsanlagen mit Wärmerückgewinnung für jede Wohnung. Dies war eine wesentliche Voraussetzung zur Erreichung des Passivhausstandards. Auch auf Barrierefreiheit wurde geachtet, denn dies ist nicht un</w:t>
      </w:r>
      <w:r w:rsidR="00C83562">
        <w:rPr>
          <w:rFonts w:ascii="Arial" w:eastAsia="Arial Unicode MS" w:hAnsi="Arial" w:cs="Arial"/>
        </w:rPr>
        <w:t>bedingt nur eine Frage de</w:t>
      </w:r>
      <w:r w:rsidRPr="00705D5F">
        <w:rPr>
          <w:rFonts w:ascii="Arial" w:eastAsia="Arial Unicode MS" w:hAnsi="Arial" w:cs="Arial"/>
        </w:rPr>
        <w:t>s Alters</w:t>
      </w:r>
      <w:r w:rsidR="0086252B">
        <w:rPr>
          <w:rFonts w:ascii="Arial" w:eastAsia="Arial Unicode MS" w:hAnsi="Arial" w:cs="Arial"/>
        </w:rPr>
        <w:t>,</w:t>
      </w:r>
      <w:r w:rsidRPr="00705D5F">
        <w:rPr>
          <w:rFonts w:ascii="Arial" w:eastAsia="Arial Unicode MS" w:hAnsi="Arial" w:cs="Arial"/>
        </w:rPr>
        <w:t xml:space="preserve"> sondern durchaus auch ein Zugewinn an Komfort. Auch eine Speise- oder </w:t>
      </w:r>
      <w:r w:rsidRPr="00705D5F">
        <w:rPr>
          <w:rFonts w:ascii="Arial" w:eastAsia="Arial Unicode MS" w:hAnsi="Arial" w:cs="Arial"/>
        </w:rPr>
        <w:lastRenderedPageBreak/>
        <w:t>Abstellkammer kann man bei fast allen Wohnungen finden und die meisten Eigentümer entschieden sich für eine (halb)offene Wohnküche. Auch für die Außenwände gab es ein klares Votum</w:t>
      </w:r>
      <w:r w:rsidR="00C83562">
        <w:rPr>
          <w:rFonts w:ascii="Arial" w:eastAsia="Arial Unicode MS" w:hAnsi="Arial" w:cs="Arial"/>
        </w:rPr>
        <w:t>:</w:t>
      </w:r>
      <w:r w:rsidR="0086252B">
        <w:rPr>
          <w:rFonts w:ascii="Arial" w:eastAsia="Arial Unicode MS" w:hAnsi="Arial" w:cs="Arial"/>
        </w:rPr>
        <w:t xml:space="preserve"> </w:t>
      </w:r>
      <w:r w:rsidR="00C83562">
        <w:rPr>
          <w:rFonts w:ascii="Arial" w:eastAsia="Arial Unicode MS" w:hAnsi="Arial" w:cs="Arial"/>
        </w:rPr>
        <w:t xml:space="preserve">Hier entschied sich die Baugemeinschaft für den Mauerziegel „Unipor W07 </w:t>
      </w:r>
      <w:r w:rsidRPr="00705D5F">
        <w:rPr>
          <w:rFonts w:ascii="Arial" w:eastAsia="Arial Unicode MS" w:hAnsi="Arial" w:cs="Arial"/>
        </w:rPr>
        <w:t>C</w:t>
      </w:r>
      <w:r w:rsidR="00C83562">
        <w:rPr>
          <w:rFonts w:ascii="Arial" w:eastAsia="Arial Unicode MS" w:hAnsi="Arial" w:cs="Arial"/>
        </w:rPr>
        <w:t>oriso“ der Unipor-Gruppe (München). Vor allem</w:t>
      </w:r>
      <w:r w:rsidR="008F01F3">
        <w:rPr>
          <w:rFonts w:ascii="Arial" w:eastAsia="Arial Unicode MS" w:hAnsi="Arial" w:cs="Arial"/>
        </w:rPr>
        <w:t xml:space="preserve"> seine</w:t>
      </w:r>
      <w:r w:rsidRPr="00705D5F">
        <w:rPr>
          <w:rFonts w:ascii="Arial" w:eastAsia="Arial Unicode MS" w:hAnsi="Arial" w:cs="Arial"/>
        </w:rPr>
        <w:t xml:space="preserve"> Verfüllung mit einem </w:t>
      </w:r>
      <w:r w:rsidR="008F01F3">
        <w:rPr>
          <w:rFonts w:ascii="Arial" w:eastAsia="Arial Unicode MS" w:hAnsi="Arial" w:cs="Arial"/>
        </w:rPr>
        <w:t xml:space="preserve">rein </w:t>
      </w:r>
      <w:r w:rsidRPr="00705D5F">
        <w:rPr>
          <w:rFonts w:ascii="Arial" w:eastAsia="Arial Unicode MS" w:hAnsi="Arial" w:cs="Arial"/>
        </w:rPr>
        <w:t>mineralischen Dämmstoff war ein überzeugendes Argument.</w:t>
      </w:r>
    </w:p>
    <w:p w:rsidR="00705D5F" w:rsidRPr="008D7240" w:rsidRDefault="00705D5F" w:rsidP="00CB59EF">
      <w:pPr>
        <w:pStyle w:val="Verzeichnis"/>
        <w:suppressLineNumbers w:val="0"/>
        <w:spacing w:line="360" w:lineRule="auto"/>
        <w:jc w:val="both"/>
        <w:rPr>
          <w:rFonts w:ascii="Arial" w:eastAsia="Arial Unicode MS" w:hAnsi="Arial" w:cs="Arial"/>
        </w:rPr>
      </w:pPr>
    </w:p>
    <w:p w:rsidR="00AA69E6" w:rsidRDefault="00705D5F" w:rsidP="00CB59EF">
      <w:pPr>
        <w:pStyle w:val="Verzeichnis"/>
        <w:suppressLineNumbers w:val="0"/>
        <w:spacing w:line="360" w:lineRule="auto"/>
        <w:jc w:val="both"/>
        <w:rPr>
          <w:rFonts w:ascii="Arial" w:eastAsia="Arial Unicode MS" w:hAnsi="Arial" w:cs="Arial"/>
          <w:b/>
        </w:rPr>
      </w:pPr>
      <w:r w:rsidRPr="00705D5F">
        <w:rPr>
          <w:rFonts w:ascii="Arial" w:eastAsia="Arial Unicode MS" w:hAnsi="Arial" w:cs="Arial"/>
          <w:b/>
        </w:rPr>
        <w:t>Neue Wege im Schallschutz</w:t>
      </w:r>
    </w:p>
    <w:p w:rsidR="00705D5F" w:rsidRPr="008D7240" w:rsidRDefault="00705D5F" w:rsidP="00CB59EF">
      <w:pPr>
        <w:pStyle w:val="Verzeichnis"/>
        <w:suppressLineNumbers w:val="0"/>
        <w:spacing w:line="360" w:lineRule="auto"/>
        <w:jc w:val="both"/>
        <w:rPr>
          <w:rFonts w:ascii="Arial" w:eastAsia="Arial Unicode MS" w:hAnsi="Arial" w:cs="Arial"/>
        </w:rPr>
      </w:pPr>
    </w:p>
    <w:p w:rsidR="00705D5F" w:rsidRDefault="00705D5F" w:rsidP="00705D5F">
      <w:pPr>
        <w:pStyle w:val="Verzeichnis"/>
        <w:suppressLineNumbers w:val="0"/>
        <w:spacing w:line="360" w:lineRule="auto"/>
        <w:jc w:val="both"/>
        <w:rPr>
          <w:rFonts w:ascii="Arial" w:eastAsia="Arial Unicode MS" w:hAnsi="Arial" w:cs="Arial"/>
        </w:rPr>
      </w:pPr>
      <w:r w:rsidRPr="00705D5F">
        <w:rPr>
          <w:rFonts w:ascii="Arial" w:eastAsia="Arial Unicode MS" w:hAnsi="Arial" w:cs="Arial"/>
        </w:rPr>
        <w:t>Der Verzug der erforderlichen Lüftungsleitungen für die dezentralen Lüftungsanlagen erfolgt</w:t>
      </w:r>
      <w:r w:rsidR="006D6EA8">
        <w:rPr>
          <w:rFonts w:ascii="Arial" w:eastAsia="Arial Unicode MS" w:hAnsi="Arial" w:cs="Arial"/>
        </w:rPr>
        <w:t>e</w:t>
      </w:r>
      <w:r w:rsidRPr="00705D5F">
        <w:rPr>
          <w:rFonts w:ascii="Arial" w:eastAsia="Arial Unicode MS" w:hAnsi="Arial" w:cs="Arial"/>
        </w:rPr>
        <w:t xml:space="preserve"> über die Decken. Abgehängte Rohrleitungen mit anschließender </w:t>
      </w:r>
      <w:proofErr w:type="spellStart"/>
      <w:r w:rsidRPr="00705D5F">
        <w:rPr>
          <w:rFonts w:ascii="Arial" w:eastAsia="Arial Unicode MS" w:hAnsi="Arial" w:cs="Arial"/>
        </w:rPr>
        <w:t>Verkofferung</w:t>
      </w:r>
      <w:proofErr w:type="spellEnd"/>
      <w:r w:rsidRPr="00705D5F">
        <w:rPr>
          <w:rFonts w:ascii="Arial" w:eastAsia="Arial Unicode MS" w:hAnsi="Arial" w:cs="Arial"/>
        </w:rPr>
        <w:t xml:space="preserve"> entsprachen nicht dem architektonisch</w:t>
      </w:r>
      <w:r w:rsidR="00AB54BA">
        <w:rPr>
          <w:rFonts w:ascii="Arial" w:eastAsia="Arial Unicode MS" w:hAnsi="Arial" w:cs="Arial"/>
        </w:rPr>
        <w:t>en Anspruch der Baugemeinschaft. A</w:t>
      </w:r>
      <w:r w:rsidRPr="00705D5F">
        <w:rPr>
          <w:rFonts w:ascii="Arial" w:eastAsia="Arial Unicode MS" w:hAnsi="Arial" w:cs="Arial"/>
        </w:rPr>
        <w:t>lso e</w:t>
      </w:r>
      <w:r w:rsidR="00AB54BA">
        <w:rPr>
          <w:rFonts w:ascii="Arial" w:eastAsia="Arial Unicode MS" w:hAnsi="Arial" w:cs="Arial"/>
        </w:rPr>
        <w:t>ntschied man sich für eine 26 Zentimeter</w:t>
      </w:r>
      <w:r w:rsidRPr="00705D5F">
        <w:rPr>
          <w:rFonts w:ascii="Arial" w:eastAsia="Arial Unicode MS" w:hAnsi="Arial" w:cs="Arial"/>
        </w:rPr>
        <w:t xml:space="preserve"> dicke Stahlbetondecke, in der die gesamte Lüftungstechnik integriert werden kann. Neben den ästhetischen Vorteilen bietet die statisch höhere Festigkeit der Deckenkonstruktion zudem die zuvor erwähnten Freiheiten in der Grundrissgestaltung, de</w:t>
      </w:r>
      <w:r w:rsidR="004A0126">
        <w:rPr>
          <w:rFonts w:ascii="Arial" w:eastAsia="Arial Unicode MS" w:hAnsi="Arial" w:cs="Arial"/>
        </w:rPr>
        <w:t>nn auch ein seitlicher Versatz übereinander stehender</w:t>
      </w:r>
      <w:r w:rsidRPr="00705D5F">
        <w:rPr>
          <w:rFonts w:ascii="Arial" w:eastAsia="Arial Unicode MS" w:hAnsi="Arial" w:cs="Arial"/>
        </w:rPr>
        <w:t xml:space="preserve"> Trennwände kann so aufgefangen werden</w:t>
      </w:r>
      <w:r w:rsidR="004A0126">
        <w:rPr>
          <w:rFonts w:ascii="Arial" w:eastAsia="Arial Unicode MS" w:hAnsi="Arial" w:cs="Arial"/>
        </w:rPr>
        <w:t>.</w:t>
      </w:r>
      <w:r w:rsidRPr="00705D5F">
        <w:rPr>
          <w:rFonts w:ascii="Arial" w:eastAsia="Arial Unicode MS" w:hAnsi="Arial" w:cs="Arial"/>
        </w:rPr>
        <w:t xml:space="preserve"> Erhöhte Masse bedeutet jedoch bei diesem Bauvorhaben nicht zwangsläufig auch eine bessere Luftschalldämmung. Rohrleitungen und Ventilgehäuse schwächen häu</w:t>
      </w:r>
      <w:r w:rsidR="004A0126">
        <w:rPr>
          <w:rFonts w:ascii="Arial" w:eastAsia="Arial Unicode MS" w:hAnsi="Arial" w:cs="Arial"/>
        </w:rPr>
        <w:t>fig den Querschnitt und solche „</w:t>
      </w:r>
      <w:r w:rsidRPr="00705D5F">
        <w:rPr>
          <w:rFonts w:ascii="Arial" w:eastAsia="Arial Unicode MS" w:hAnsi="Arial" w:cs="Arial"/>
        </w:rPr>
        <w:t>Störstellen“ sind rechnerisch nur schwer in den Schallschutznachweis einzubeziehen.</w:t>
      </w:r>
    </w:p>
    <w:p w:rsidR="00705D5F" w:rsidRDefault="00705D5F" w:rsidP="00705D5F">
      <w:pPr>
        <w:pStyle w:val="Verzeichnis"/>
        <w:suppressLineNumbers w:val="0"/>
        <w:spacing w:line="360" w:lineRule="auto"/>
        <w:jc w:val="both"/>
        <w:rPr>
          <w:rFonts w:ascii="Arial" w:eastAsia="Arial Unicode MS" w:hAnsi="Arial" w:cs="Arial"/>
        </w:rPr>
      </w:pPr>
    </w:p>
    <w:p w:rsidR="00705D5F" w:rsidRPr="00705D5F" w:rsidRDefault="00705D5F" w:rsidP="00705D5F">
      <w:pPr>
        <w:pStyle w:val="Verzeichnis"/>
        <w:suppressLineNumbers w:val="0"/>
        <w:spacing w:line="360" w:lineRule="auto"/>
        <w:jc w:val="both"/>
        <w:rPr>
          <w:rFonts w:ascii="Arial" w:eastAsia="Arial Unicode MS" w:hAnsi="Arial" w:cs="Arial"/>
          <w:b/>
        </w:rPr>
      </w:pPr>
      <w:r w:rsidRPr="00705D5F">
        <w:rPr>
          <w:rFonts w:ascii="Arial" w:eastAsia="Arial Unicode MS" w:hAnsi="Arial" w:cs="Arial"/>
          <w:b/>
        </w:rPr>
        <w:t>Klasse statt Masse</w:t>
      </w:r>
    </w:p>
    <w:p w:rsidR="00705D5F" w:rsidRDefault="00705D5F" w:rsidP="00705D5F">
      <w:pPr>
        <w:pStyle w:val="Verzeichnis"/>
        <w:suppressLineNumbers w:val="0"/>
        <w:spacing w:line="360" w:lineRule="auto"/>
        <w:jc w:val="both"/>
        <w:rPr>
          <w:rFonts w:ascii="Arial" w:eastAsia="Arial Unicode MS" w:hAnsi="Arial" w:cs="Arial"/>
        </w:rPr>
      </w:pPr>
    </w:p>
    <w:p w:rsidR="00705D5F" w:rsidRDefault="00705D5F" w:rsidP="00705D5F">
      <w:pPr>
        <w:pStyle w:val="Verzeichnis"/>
        <w:suppressLineNumbers w:val="0"/>
        <w:spacing w:line="360" w:lineRule="auto"/>
        <w:jc w:val="both"/>
        <w:rPr>
          <w:rFonts w:ascii="Arial" w:eastAsia="Arial Unicode MS" w:hAnsi="Arial" w:cs="Arial"/>
        </w:rPr>
      </w:pPr>
      <w:r w:rsidRPr="00705D5F">
        <w:rPr>
          <w:rFonts w:ascii="Arial" w:eastAsia="Arial Unicode MS" w:hAnsi="Arial" w:cs="Arial"/>
        </w:rPr>
        <w:t xml:space="preserve">Ein wesentlicher Parameter für den Nachweis des Schallschutzes sind die flankierenden Wände – innen und außen. Bei den Außenwänden wurden die wärmetechnischen Anforderungen auf Grund der Energieeinsparverordnungen in den letzten Jahren ständig höher geschraubt. Eine monolithische Bauweise der </w:t>
      </w:r>
      <w:r w:rsidRPr="00705D5F">
        <w:rPr>
          <w:rFonts w:ascii="Arial" w:eastAsia="Arial Unicode MS" w:hAnsi="Arial" w:cs="Arial"/>
        </w:rPr>
        <w:lastRenderedPageBreak/>
        <w:t xml:space="preserve">Außenwände – ein wesentliches Qualitätskriterium für die Ziegelbauweise – ist bei wirtschaftlich vertretbaren Wandquerschnitten heutzutage nur noch mit hochdämmenden Außenziegeln möglich. Die Verbesserung der Wärmedämmung des </w:t>
      </w:r>
      <w:r w:rsidR="00897F28">
        <w:rPr>
          <w:rFonts w:ascii="Arial" w:eastAsia="Arial Unicode MS" w:hAnsi="Arial" w:cs="Arial"/>
        </w:rPr>
        <w:t>Mauerz</w:t>
      </w:r>
      <w:r w:rsidRPr="00705D5F">
        <w:rPr>
          <w:rFonts w:ascii="Arial" w:eastAsia="Arial Unicode MS" w:hAnsi="Arial" w:cs="Arial"/>
        </w:rPr>
        <w:t xml:space="preserve">iegels wird über geringere Gewichte und wärmetechnisch optimierte Lochbilder erreicht. Hiermit begibt sich der Ziegel in einen Zielkonflikt zwischen Wärme- und Schalldämmung, denn: Geringere Wandgewichte ergeben zwangsläufig Minderungen beim Schallschutz. Doch die Rohdichte eines Ziegels ist nicht der alleinige Parameter für die schallschutztechnische Leistungsfähigkeit. </w:t>
      </w:r>
      <w:r w:rsidRPr="00EA4BD6">
        <w:rPr>
          <w:rFonts w:ascii="Arial" w:eastAsia="Arial Unicode MS" w:hAnsi="Arial" w:cs="Arial"/>
        </w:rPr>
        <w:t xml:space="preserve">Bei </w:t>
      </w:r>
      <w:r w:rsidR="00EA4BD6" w:rsidRPr="00EA4BD6">
        <w:rPr>
          <w:rFonts w:ascii="Arial" w:eastAsia="Arial Unicode MS" w:hAnsi="Arial" w:cs="Arial"/>
        </w:rPr>
        <w:t xml:space="preserve">den </w:t>
      </w:r>
      <w:r w:rsidR="009E6FB2" w:rsidRPr="00EA4BD6">
        <w:rPr>
          <w:rFonts w:ascii="Arial" w:eastAsia="Arial Unicode MS" w:hAnsi="Arial" w:cs="Arial"/>
        </w:rPr>
        <w:t>modernen</w:t>
      </w:r>
      <w:r w:rsidR="0086252B">
        <w:rPr>
          <w:rFonts w:ascii="Arial" w:eastAsia="Arial Unicode MS" w:hAnsi="Arial" w:cs="Arial"/>
        </w:rPr>
        <w:t xml:space="preserve"> </w:t>
      </w:r>
      <w:r w:rsidRPr="00EA4BD6">
        <w:rPr>
          <w:rFonts w:ascii="Arial" w:eastAsia="Arial Unicode MS" w:hAnsi="Arial" w:cs="Arial"/>
        </w:rPr>
        <w:t>C</w:t>
      </w:r>
      <w:r w:rsidR="004A0126" w:rsidRPr="00EA4BD6">
        <w:rPr>
          <w:rFonts w:ascii="Arial" w:eastAsia="Arial Unicode MS" w:hAnsi="Arial" w:cs="Arial"/>
        </w:rPr>
        <w:t>oriso</w:t>
      </w:r>
      <w:r w:rsidR="009E6FB2" w:rsidRPr="00EA4BD6">
        <w:rPr>
          <w:rFonts w:ascii="Arial" w:eastAsia="Arial Unicode MS" w:hAnsi="Arial" w:cs="Arial"/>
        </w:rPr>
        <w:t>-Mauerziegeln von Unipor werden die Hohlk</w:t>
      </w:r>
      <w:r w:rsidRPr="00EA4BD6">
        <w:rPr>
          <w:rFonts w:ascii="Arial" w:eastAsia="Arial Unicode MS" w:hAnsi="Arial" w:cs="Arial"/>
        </w:rPr>
        <w:t>ammern mit einem mineralischen Dämmstof</w:t>
      </w:r>
      <w:r w:rsidR="009E6FB2" w:rsidRPr="00EA4BD6">
        <w:rPr>
          <w:rFonts w:ascii="Arial" w:eastAsia="Arial Unicode MS" w:hAnsi="Arial" w:cs="Arial"/>
        </w:rPr>
        <w:t>f</w:t>
      </w:r>
      <w:r w:rsidR="00EA4BD6">
        <w:rPr>
          <w:rFonts w:ascii="Arial" w:eastAsia="Arial Unicode MS" w:hAnsi="Arial" w:cs="Arial"/>
        </w:rPr>
        <w:t>kern</w:t>
      </w:r>
      <w:r w:rsidR="009E6FB2" w:rsidRPr="00EA4BD6">
        <w:rPr>
          <w:rFonts w:ascii="Arial" w:eastAsia="Arial Unicode MS" w:hAnsi="Arial" w:cs="Arial"/>
        </w:rPr>
        <w:t xml:space="preserve"> ver</w:t>
      </w:r>
      <w:r w:rsidR="00EA4BD6">
        <w:rPr>
          <w:rFonts w:ascii="Arial" w:eastAsia="Arial Unicode MS" w:hAnsi="Arial" w:cs="Arial"/>
        </w:rPr>
        <w:t>sehen</w:t>
      </w:r>
      <w:r w:rsidR="009E6FB2" w:rsidRPr="00EA4BD6">
        <w:rPr>
          <w:rFonts w:ascii="Arial" w:eastAsia="Arial Unicode MS" w:hAnsi="Arial" w:cs="Arial"/>
        </w:rPr>
        <w:t xml:space="preserve">, um die Wärmedämmung </w:t>
      </w:r>
      <w:r w:rsidRPr="00EA4BD6">
        <w:rPr>
          <w:rFonts w:ascii="Arial" w:eastAsia="Arial Unicode MS" w:hAnsi="Arial" w:cs="Arial"/>
        </w:rPr>
        <w:t>zu optimieren.</w:t>
      </w:r>
      <w:r w:rsidR="009E6FB2">
        <w:rPr>
          <w:rFonts w:ascii="Arial" w:eastAsia="Arial Unicode MS" w:hAnsi="Arial" w:cs="Arial"/>
        </w:rPr>
        <w:t xml:space="preserve"> Durch die Verfüllung der K</w:t>
      </w:r>
      <w:r w:rsidRPr="00705D5F">
        <w:rPr>
          <w:rFonts w:ascii="Arial" w:eastAsia="Arial Unicode MS" w:hAnsi="Arial" w:cs="Arial"/>
        </w:rPr>
        <w:t>ammern wird jedoch auch der Schallschutz entscheidend verbes</w:t>
      </w:r>
      <w:r w:rsidR="009E6FB2">
        <w:rPr>
          <w:rFonts w:ascii="Arial" w:eastAsia="Arial Unicode MS" w:hAnsi="Arial" w:cs="Arial"/>
        </w:rPr>
        <w:t>sert, da die mineralische D</w:t>
      </w:r>
      <w:r w:rsidRPr="00705D5F">
        <w:rPr>
          <w:rFonts w:ascii="Arial" w:eastAsia="Arial Unicode MS" w:hAnsi="Arial" w:cs="Arial"/>
        </w:rPr>
        <w:t xml:space="preserve">ämmung </w:t>
      </w:r>
      <w:r w:rsidR="009E6FB2">
        <w:rPr>
          <w:rFonts w:ascii="Arial" w:eastAsia="Arial Unicode MS" w:hAnsi="Arial" w:cs="Arial"/>
        </w:rPr>
        <w:t xml:space="preserve">auch </w:t>
      </w:r>
      <w:r w:rsidRPr="00705D5F">
        <w:rPr>
          <w:rFonts w:ascii="Arial" w:eastAsia="Arial Unicode MS" w:hAnsi="Arial" w:cs="Arial"/>
        </w:rPr>
        <w:t>Schallenergie in hohem Maße absorbiert. Dadurch können Außen</w:t>
      </w:r>
      <w:r w:rsidR="009E6FB2">
        <w:rPr>
          <w:rFonts w:ascii="Arial" w:eastAsia="Arial Unicode MS" w:hAnsi="Arial" w:cs="Arial"/>
        </w:rPr>
        <w:t>wandsysteme heute mit Coriso-Mauerziegeln</w:t>
      </w:r>
      <w:r w:rsidRPr="00705D5F">
        <w:rPr>
          <w:rFonts w:ascii="Arial" w:eastAsia="Arial Unicode MS" w:hAnsi="Arial" w:cs="Arial"/>
        </w:rPr>
        <w:t xml:space="preserve"> auch ohne zusätzliche außenliegende Wärmedämmung realisiert werden – und bei richtiger Planung auch der erhöhte Schallschutz sicher erreicht werden.</w:t>
      </w:r>
    </w:p>
    <w:p w:rsidR="00705D5F" w:rsidRDefault="00705D5F" w:rsidP="00705D5F">
      <w:pPr>
        <w:pStyle w:val="Verzeichnis"/>
        <w:suppressLineNumbers w:val="0"/>
        <w:spacing w:line="360" w:lineRule="auto"/>
        <w:jc w:val="both"/>
        <w:rPr>
          <w:rFonts w:ascii="Arial" w:eastAsia="Arial Unicode MS" w:hAnsi="Arial" w:cs="Arial"/>
        </w:rPr>
      </w:pPr>
    </w:p>
    <w:p w:rsidR="00705D5F" w:rsidRDefault="00705D5F" w:rsidP="00705D5F">
      <w:pPr>
        <w:pStyle w:val="Verzeichnis"/>
        <w:suppressLineNumbers w:val="0"/>
        <w:spacing w:line="360" w:lineRule="auto"/>
        <w:jc w:val="both"/>
        <w:rPr>
          <w:rFonts w:ascii="Arial" w:eastAsia="Arial Unicode MS" w:hAnsi="Arial" w:cs="Arial"/>
        </w:rPr>
      </w:pPr>
      <w:r w:rsidRPr="00705D5F">
        <w:rPr>
          <w:rFonts w:ascii="Arial" w:eastAsia="Arial Unicode MS" w:hAnsi="Arial" w:cs="Arial"/>
        </w:rPr>
        <w:t>Diese Zusammenhänge werden in der neuen Europäischen DIN EN 12354 grundlegend berücksichtigt. Die Rohdichte ist nach wie vor ein Bewertungsmaß im Schallschutz, hat aber an Gewichtung verloren. Die neue Europäische DIN bietet verschiedene Wege des Schallschutznachweises an</w:t>
      </w:r>
      <w:r w:rsidR="00EA4BD6">
        <w:rPr>
          <w:rFonts w:ascii="Arial" w:eastAsia="Arial Unicode MS" w:hAnsi="Arial" w:cs="Arial"/>
        </w:rPr>
        <w:t>.</w:t>
      </w:r>
      <w:r w:rsidR="00A46E36">
        <w:rPr>
          <w:rFonts w:ascii="Arial" w:eastAsia="Arial Unicode MS" w:hAnsi="Arial" w:cs="Arial"/>
        </w:rPr>
        <w:t xml:space="preserve"> </w:t>
      </w:r>
      <w:r w:rsidR="00EA4BD6">
        <w:rPr>
          <w:rFonts w:ascii="Arial" w:eastAsia="Arial Unicode MS" w:hAnsi="Arial" w:cs="Arial"/>
        </w:rPr>
        <w:t>M</w:t>
      </w:r>
      <w:r w:rsidRPr="00705D5F">
        <w:rPr>
          <w:rFonts w:ascii="Arial" w:eastAsia="Arial Unicode MS" w:hAnsi="Arial" w:cs="Arial"/>
        </w:rPr>
        <w:t xml:space="preserve">it der Möglichkeit, das korrigierte Schalldämmmaß </w:t>
      </w:r>
      <w:proofErr w:type="spellStart"/>
      <w:r w:rsidRPr="00705D5F">
        <w:rPr>
          <w:rFonts w:ascii="Arial" w:eastAsia="Arial Unicode MS" w:hAnsi="Arial" w:cs="Arial"/>
        </w:rPr>
        <w:t>R</w:t>
      </w:r>
      <w:r w:rsidRPr="00EA4BD6">
        <w:rPr>
          <w:rFonts w:ascii="Arial" w:eastAsia="Arial Unicode MS" w:hAnsi="Arial" w:cs="Arial"/>
          <w:vertAlign w:val="subscript"/>
        </w:rPr>
        <w:t>w</w:t>
      </w:r>
      <w:proofErr w:type="gramStart"/>
      <w:r w:rsidRPr="00EA4BD6">
        <w:rPr>
          <w:rFonts w:ascii="Arial" w:eastAsia="Arial Unicode MS" w:hAnsi="Arial" w:cs="Arial"/>
          <w:vertAlign w:val="subscript"/>
        </w:rPr>
        <w:t>,Bau,ref</w:t>
      </w:r>
      <w:proofErr w:type="spellEnd"/>
      <w:proofErr w:type="gramEnd"/>
      <w:r w:rsidR="00A46E36">
        <w:rPr>
          <w:rFonts w:ascii="Arial" w:eastAsia="Arial Unicode MS" w:hAnsi="Arial" w:cs="Arial"/>
          <w:vertAlign w:val="subscript"/>
        </w:rPr>
        <w:t xml:space="preserve"> </w:t>
      </w:r>
      <w:r w:rsidRPr="00705D5F">
        <w:rPr>
          <w:rFonts w:ascii="Arial" w:eastAsia="Arial Unicode MS" w:hAnsi="Arial" w:cs="Arial"/>
        </w:rPr>
        <w:t>in die Berechnungen maßgeblich mit einfließen zu lassen,</w:t>
      </w:r>
      <w:r w:rsidR="00EA4BD6">
        <w:rPr>
          <w:rFonts w:ascii="Arial" w:eastAsia="Arial Unicode MS" w:hAnsi="Arial" w:cs="Arial"/>
        </w:rPr>
        <w:t xml:space="preserve"> gibt sie</w:t>
      </w:r>
      <w:r w:rsidR="00897F28">
        <w:rPr>
          <w:rFonts w:ascii="Arial" w:eastAsia="Arial Unicode MS" w:hAnsi="Arial" w:cs="Arial"/>
        </w:rPr>
        <w:t xml:space="preserve"> dem Mauerz</w:t>
      </w:r>
      <w:r w:rsidRPr="00705D5F">
        <w:rPr>
          <w:rFonts w:ascii="Arial" w:eastAsia="Arial Unicode MS" w:hAnsi="Arial" w:cs="Arial"/>
        </w:rPr>
        <w:t xml:space="preserve">iegel seine verdiente Chance. Zeitgemäß fließt bei Außenwandziegeln mit eigener Zulassung bei der Berechnung des Schallschutzes der bemessene Schallwert </w:t>
      </w:r>
      <w:proofErr w:type="spellStart"/>
      <w:r w:rsidRPr="00705D5F">
        <w:rPr>
          <w:rFonts w:ascii="Arial" w:eastAsia="Arial Unicode MS" w:hAnsi="Arial" w:cs="Arial"/>
        </w:rPr>
        <w:t>R</w:t>
      </w:r>
      <w:r w:rsidRPr="00EA4BD6">
        <w:rPr>
          <w:rFonts w:ascii="Arial" w:eastAsia="Arial Unicode MS" w:hAnsi="Arial" w:cs="Arial"/>
          <w:vertAlign w:val="subscript"/>
        </w:rPr>
        <w:t>w</w:t>
      </w:r>
      <w:proofErr w:type="gramStart"/>
      <w:r w:rsidRPr="00EA4BD6">
        <w:rPr>
          <w:rFonts w:ascii="Arial" w:eastAsia="Arial Unicode MS" w:hAnsi="Arial" w:cs="Arial"/>
          <w:vertAlign w:val="subscript"/>
        </w:rPr>
        <w:t>,Bau,ref</w:t>
      </w:r>
      <w:proofErr w:type="spellEnd"/>
      <w:proofErr w:type="gramEnd"/>
      <w:r w:rsidR="00A46E36">
        <w:rPr>
          <w:rFonts w:ascii="Arial" w:eastAsia="Arial Unicode MS" w:hAnsi="Arial" w:cs="Arial"/>
          <w:vertAlign w:val="subscript"/>
        </w:rPr>
        <w:t xml:space="preserve"> </w:t>
      </w:r>
      <w:r w:rsidRPr="00705D5F">
        <w:rPr>
          <w:rFonts w:ascii="Arial" w:eastAsia="Arial Unicode MS" w:hAnsi="Arial" w:cs="Arial"/>
        </w:rPr>
        <w:t xml:space="preserve">direkt in die Berechnung ein und nicht mehr die Rohdichte. Die Berechnungen erfolgen nach DIN 12354 </w:t>
      </w:r>
      <w:r w:rsidR="00EA4BD6">
        <w:rPr>
          <w:rFonts w:ascii="Arial" w:eastAsia="Arial Unicode MS" w:hAnsi="Arial" w:cs="Arial"/>
        </w:rPr>
        <w:t>beziehungsweise nach</w:t>
      </w:r>
      <w:r w:rsidRPr="00705D5F">
        <w:rPr>
          <w:rFonts w:ascii="Arial" w:eastAsia="Arial Unicode MS" w:hAnsi="Arial" w:cs="Arial"/>
        </w:rPr>
        <w:t xml:space="preserve"> der Anwendungszulassung. </w:t>
      </w:r>
      <w:r w:rsidRPr="00705D5F">
        <w:rPr>
          <w:rFonts w:ascii="Arial" w:eastAsia="Arial Unicode MS" w:hAnsi="Arial" w:cs="Arial"/>
        </w:rPr>
        <w:lastRenderedPageBreak/>
        <w:t>Der erhöhte Schallschutz über die C</w:t>
      </w:r>
      <w:r w:rsidR="00EA4BD6">
        <w:rPr>
          <w:rFonts w:ascii="Arial" w:eastAsia="Arial Unicode MS" w:hAnsi="Arial" w:cs="Arial"/>
        </w:rPr>
        <w:t>oriso</w:t>
      </w:r>
      <w:r w:rsidRPr="00705D5F">
        <w:rPr>
          <w:rFonts w:ascii="Arial" w:eastAsia="Arial Unicode MS" w:hAnsi="Arial" w:cs="Arial"/>
        </w:rPr>
        <w:t xml:space="preserve">-Ziegel wird hauptsächlich durch deren mineralische Verfüllung und Lochgeometrie erreicht. Flankenlösungen allein gewährleisten nicht das Erreichen der Schallschutzanforderungen ohne den entsprechend geeigneten </w:t>
      </w:r>
      <w:r w:rsidR="00897F28">
        <w:rPr>
          <w:rFonts w:ascii="Arial" w:eastAsia="Arial Unicode MS" w:hAnsi="Arial" w:cs="Arial"/>
        </w:rPr>
        <w:t>Ziegel</w:t>
      </w:r>
      <w:r w:rsidRPr="00705D5F">
        <w:rPr>
          <w:rFonts w:ascii="Arial" w:eastAsia="Arial Unicode MS" w:hAnsi="Arial" w:cs="Arial"/>
        </w:rPr>
        <w:t>. Auf dieser Grundlage wurde es möglich</w:t>
      </w:r>
      <w:r w:rsidR="00897F28">
        <w:rPr>
          <w:rFonts w:ascii="Arial" w:eastAsia="Arial Unicode MS" w:hAnsi="Arial" w:cs="Arial"/>
        </w:rPr>
        <w:t>,</w:t>
      </w:r>
      <w:r w:rsidRPr="00705D5F">
        <w:rPr>
          <w:rFonts w:ascii="Arial" w:eastAsia="Arial Unicode MS" w:hAnsi="Arial" w:cs="Arial"/>
        </w:rPr>
        <w:t xml:space="preserve"> für das Bauvorhaben den Schallschutz exakt zu berechnen. In Summe aller begrenzenden Bauteile wird der erfo</w:t>
      </w:r>
      <w:r w:rsidR="006D6EA8">
        <w:rPr>
          <w:rFonts w:ascii="Arial" w:eastAsia="Arial Unicode MS" w:hAnsi="Arial" w:cs="Arial"/>
        </w:rPr>
        <w:t>rderliche Schallschutz von 55 Dezibel</w:t>
      </w:r>
      <w:r w:rsidRPr="00705D5F">
        <w:rPr>
          <w:rFonts w:ascii="Arial" w:eastAsia="Arial Unicode MS" w:hAnsi="Arial" w:cs="Arial"/>
        </w:rPr>
        <w:t xml:space="preserve"> erfüllt </w:t>
      </w:r>
      <w:r w:rsidR="00EA4BD6">
        <w:rPr>
          <w:rFonts w:ascii="Arial" w:eastAsia="Arial Unicode MS" w:hAnsi="Arial" w:cs="Arial"/>
        </w:rPr>
        <w:t>und</w:t>
      </w:r>
      <w:r w:rsidRPr="00705D5F">
        <w:rPr>
          <w:rFonts w:ascii="Arial" w:eastAsia="Arial Unicode MS" w:hAnsi="Arial" w:cs="Arial"/>
        </w:rPr>
        <w:t xml:space="preserve"> sogar übertroffen</w:t>
      </w:r>
      <w:r w:rsidR="00A46E36">
        <w:rPr>
          <w:rFonts w:ascii="Arial" w:eastAsia="Arial Unicode MS" w:hAnsi="Arial" w:cs="Arial"/>
        </w:rPr>
        <w:t>,</w:t>
      </w:r>
      <w:r w:rsidRPr="00705D5F">
        <w:rPr>
          <w:rFonts w:ascii="Arial" w:eastAsia="Arial Unicode MS" w:hAnsi="Arial" w:cs="Arial"/>
        </w:rPr>
        <w:t xml:space="preserve"> wie nachträgliche Messungen belegen.</w:t>
      </w:r>
    </w:p>
    <w:p w:rsidR="00705D5F" w:rsidRDefault="00705D5F" w:rsidP="00705D5F">
      <w:pPr>
        <w:pStyle w:val="Verzeichnis"/>
        <w:suppressLineNumbers w:val="0"/>
        <w:spacing w:line="360" w:lineRule="auto"/>
        <w:jc w:val="both"/>
        <w:rPr>
          <w:rFonts w:ascii="Arial" w:eastAsia="Arial Unicode MS" w:hAnsi="Arial" w:cs="Arial"/>
        </w:rPr>
      </w:pPr>
    </w:p>
    <w:p w:rsidR="00705D5F" w:rsidRPr="00705D5F" w:rsidRDefault="00705D5F" w:rsidP="00705D5F">
      <w:pPr>
        <w:pStyle w:val="Verzeichnis"/>
        <w:suppressLineNumbers w:val="0"/>
        <w:spacing w:line="360" w:lineRule="auto"/>
        <w:jc w:val="both"/>
        <w:rPr>
          <w:rFonts w:ascii="Arial" w:eastAsia="Arial Unicode MS" w:hAnsi="Arial" w:cs="Arial"/>
          <w:b/>
        </w:rPr>
      </w:pPr>
      <w:r w:rsidRPr="00705D5F">
        <w:rPr>
          <w:rFonts w:ascii="Arial" w:eastAsia="Arial Unicode MS" w:hAnsi="Arial" w:cs="Arial"/>
          <w:b/>
        </w:rPr>
        <w:t>Und es geht noch mehr</w:t>
      </w:r>
    </w:p>
    <w:p w:rsidR="00705D5F" w:rsidRDefault="00705D5F" w:rsidP="00705D5F">
      <w:pPr>
        <w:pStyle w:val="Verzeichnis"/>
        <w:suppressLineNumbers w:val="0"/>
        <w:spacing w:line="360" w:lineRule="auto"/>
        <w:jc w:val="both"/>
        <w:rPr>
          <w:rFonts w:ascii="Arial" w:eastAsia="Arial Unicode MS" w:hAnsi="Arial" w:cs="Arial"/>
        </w:rPr>
      </w:pPr>
    </w:p>
    <w:p w:rsidR="00705D5F" w:rsidRDefault="00705D5F" w:rsidP="00705D5F">
      <w:pPr>
        <w:pStyle w:val="Verzeichnis"/>
        <w:suppressLineNumbers w:val="0"/>
        <w:spacing w:line="360" w:lineRule="auto"/>
        <w:jc w:val="both"/>
        <w:rPr>
          <w:rFonts w:ascii="Arial" w:eastAsia="Arial Unicode MS" w:hAnsi="Arial" w:cs="Arial"/>
        </w:rPr>
      </w:pPr>
      <w:r w:rsidRPr="00705D5F">
        <w:rPr>
          <w:rFonts w:ascii="Arial" w:eastAsia="Arial Unicode MS" w:hAnsi="Arial" w:cs="Arial"/>
        </w:rPr>
        <w:t xml:space="preserve">Wie tief die Ziegelindustrie in die Thematik des </w:t>
      </w:r>
      <w:proofErr w:type="spellStart"/>
      <w:r w:rsidRPr="00705D5F">
        <w:rPr>
          <w:rFonts w:ascii="Arial" w:eastAsia="Arial Unicode MS" w:hAnsi="Arial" w:cs="Arial"/>
        </w:rPr>
        <w:t>Wäme</w:t>
      </w:r>
      <w:proofErr w:type="spellEnd"/>
      <w:r w:rsidRPr="00705D5F">
        <w:rPr>
          <w:rFonts w:ascii="Arial" w:eastAsia="Arial Unicode MS" w:hAnsi="Arial" w:cs="Arial"/>
        </w:rPr>
        <w:t>- und Schallschutzes eingestiegen ist, zeigt das breit au</w:t>
      </w:r>
      <w:r w:rsidR="00ED1AA8">
        <w:rPr>
          <w:rFonts w:ascii="Arial" w:eastAsia="Arial Unicode MS" w:hAnsi="Arial" w:cs="Arial"/>
        </w:rPr>
        <w:t>fgestellte Sortiment an Zubehör. I</w:t>
      </w:r>
      <w:r w:rsidRPr="00705D5F">
        <w:rPr>
          <w:rFonts w:ascii="Arial" w:eastAsia="Arial Unicode MS" w:hAnsi="Arial" w:cs="Arial"/>
        </w:rPr>
        <w:t>n d</w:t>
      </w:r>
      <w:r w:rsidR="00ED1AA8">
        <w:rPr>
          <w:rFonts w:ascii="Arial" w:eastAsia="Arial Unicode MS" w:hAnsi="Arial" w:cs="Arial"/>
        </w:rPr>
        <w:t>ies</w:t>
      </w:r>
      <w:r w:rsidRPr="00705D5F">
        <w:rPr>
          <w:rFonts w:ascii="Arial" w:eastAsia="Arial Unicode MS" w:hAnsi="Arial" w:cs="Arial"/>
        </w:rPr>
        <w:t>em</w:t>
      </w:r>
      <w:r w:rsidR="00ED1AA8">
        <w:rPr>
          <w:rFonts w:ascii="Arial" w:eastAsia="Arial Unicode MS" w:hAnsi="Arial" w:cs="Arial"/>
        </w:rPr>
        <w:t xml:space="preserve"> werden</w:t>
      </w:r>
      <w:r w:rsidRPr="00705D5F">
        <w:rPr>
          <w:rFonts w:ascii="Arial" w:eastAsia="Arial Unicode MS" w:hAnsi="Arial" w:cs="Arial"/>
        </w:rPr>
        <w:t xml:space="preserve"> auch spezielle Deckenrandelemente</w:t>
      </w:r>
      <w:r w:rsidR="00ED1AA8">
        <w:rPr>
          <w:rFonts w:ascii="Arial" w:eastAsia="Arial Unicode MS" w:hAnsi="Arial" w:cs="Arial"/>
        </w:rPr>
        <w:t xml:space="preserve"> – in vier verschiedenen Dicken –</w:t>
      </w:r>
      <w:r w:rsidRPr="00705D5F">
        <w:rPr>
          <w:rFonts w:ascii="Arial" w:eastAsia="Arial Unicode MS" w:hAnsi="Arial" w:cs="Arial"/>
        </w:rPr>
        <w:t xml:space="preserve"> angeboten</w:t>
      </w:r>
      <w:r w:rsidR="00ED1AA8">
        <w:rPr>
          <w:rFonts w:ascii="Arial" w:eastAsia="Arial Unicode MS" w:hAnsi="Arial" w:cs="Arial"/>
        </w:rPr>
        <w:t>. So</w:t>
      </w:r>
      <w:r w:rsidR="00A46E36">
        <w:rPr>
          <w:rFonts w:ascii="Arial" w:eastAsia="Arial Unicode MS" w:hAnsi="Arial" w:cs="Arial"/>
        </w:rPr>
        <w:t xml:space="preserve"> </w:t>
      </w:r>
      <w:r w:rsidR="00ED1AA8">
        <w:rPr>
          <w:rFonts w:ascii="Arial" w:eastAsia="Arial Unicode MS" w:hAnsi="Arial" w:cs="Arial"/>
        </w:rPr>
        <w:t>wird,</w:t>
      </w:r>
      <w:r w:rsidRPr="00705D5F">
        <w:rPr>
          <w:rFonts w:ascii="Arial" w:eastAsia="Arial Unicode MS" w:hAnsi="Arial" w:cs="Arial"/>
        </w:rPr>
        <w:t xml:space="preserve"> entsprechend der jeweilig gewählten Wandstärke</w:t>
      </w:r>
      <w:r w:rsidR="00ED1AA8">
        <w:rPr>
          <w:rFonts w:ascii="Arial" w:eastAsia="Arial Unicode MS" w:hAnsi="Arial" w:cs="Arial"/>
        </w:rPr>
        <w:t>,</w:t>
      </w:r>
      <w:r w:rsidRPr="00705D5F">
        <w:rPr>
          <w:rFonts w:ascii="Arial" w:eastAsia="Arial Unicode MS" w:hAnsi="Arial" w:cs="Arial"/>
        </w:rPr>
        <w:t xml:space="preserve"> immer die in der Europäischen Norm vorgeschriebene Deckenauflage von </w:t>
      </w:r>
      <w:r w:rsidR="0077315D" w:rsidRPr="00327240">
        <w:rPr>
          <w:rFonts w:ascii="Arial" w:eastAsia="Arial Unicode MS" w:hAnsi="Arial" w:cs="Arial"/>
        </w:rPr>
        <w:t>mindestens</w:t>
      </w:r>
      <w:r w:rsidR="0077315D">
        <w:rPr>
          <w:rFonts w:ascii="Arial" w:eastAsia="Arial Unicode MS" w:hAnsi="Arial" w:cs="Arial"/>
        </w:rPr>
        <w:t xml:space="preserve"> </w:t>
      </w:r>
      <w:r w:rsidR="00ED1AA8">
        <w:rPr>
          <w:rFonts w:ascii="Arial" w:eastAsia="Arial Unicode MS" w:hAnsi="Arial" w:cs="Arial"/>
        </w:rPr>
        <w:t>zwei Dritteln</w:t>
      </w:r>
      <w:r w:rsidRPr="00705D5F">
        <w:rPr>
          <w:rFonts w:ascii="Arial" w:eastAsia="Arial Unicode MS" w:hAnsi="Arial" w:cs="Arial"/>
        </w:rPr>
        <w:t xml:space="preserve"> der</w:t>
      </w:r>
      <w:r w:rsidR="00ED1AA8">
        <w:rPr>
          <w:rFonts w:ascii="Arial" w:eastAsia="Arial Unicode MS" w:hAnsi="Arial" w:cs="Arial"/>
        </w:rPr>
        <w:t xml:space="preserve"> Wandstärke exakt eingehalten</w:t>
      </w:r>
      <w:r w:rsidRPr="00705D5F">
        <w:rPr>
          <w:rFonts w:ascii="Arial" w:eastAsia="Arial Unicode MS" w:hAnsi="Arial" w:cs="Arial"/>
        </w:rPr>
        <w:t xml:space="preserve">. </w:t>
      </w:r>
      <w:r w:rsidR="00ED1AA8">
        <w:rPr>
          <w:rFonts w:ascii="Arial" w:eastAsia="Arial Unicode MS" w:hAnsi="Arial" w:cs="Arial"/>
        </w:rPr>
        <w:t>Die</w:t>
      </w:r>
      <w:r w:rsidRPr="00705D5F">
        <w:rPr>
          <w:rFonts w:ascii="Arial" w:eastAsia="Arial Unicode MS" w:hAnsi="Arial" w:cs="Arial"/>
        </w:rPr>
        <w:t xml:space="preserve"> dreischichtig aufgebaut</w:t>
      </w:r>
      <w:r w:rsidR="00ED1AA8">
        <w:rPr>
          <w:rFonts w:ascii="Arial" w:eastAsia="Arial Unicode MS" w:hAnsi="Arial" w:cs="Arial"/>
        </w:rPr>
        <w:t>en Deckenrandelemente</w:t>
      </w:r>
      <w:r w:rsidRPr="00705D5F">
        <w:rPr>
          <w:rFonts w:ascii="Arial" w:eastAsia="Arial Unicode MS" w:hAnsi="Arial" w:cs="Arial"/>
        </w:rPr>
        <w:t xml:space="preserve"> – zwei Wärmedämmplatten mit außenliegender kera</w:t>
      </w:r>
      <w:r w:rsidR="00ED1AA8">
        <w:rPr>
          <w:rFonts w:ascii="Arial" w:eastAsia="Arial Unicode MS" w:hAnsi="Arial" w:cs="Arial"/>
        </w:rPr>
        <w:t xml:space="preserve">mischer Ziegelverblendung – </w:t>
      </w:r>
      <w:r w:rsidR="00897F28">
        <w:rPr>
          <w:rFonts w:ascii="Arial" w:eastAsia="Arial Unicode MS" w:hAnsi="Arial" w:cs="Arial"/>
        </w:rPr>
        <w:t xml:space="preserve">bewirken mit einer Wärmeleitfähigkeitsgruppe von </w:t>
      </w:r>
      <w:r w:rsidRPr="00705D5F">
        <w:rPr>
          <w:rFonts w:ascii="Arial" w:eastAsia="Arial Unicode MS" w:hAnsi="Arial" w:cs="Arial"/>
        </w:rPr>
        <w:t>032 einen optimalen Wärmeschutz von außen sowie guten vertikalen Schallschutz. Die keramische Ziegelverblendung schafft zudem einen durchgängig einheitlichen Putzuntergrund,</w:t>
      </w:r>
      <w:r w:rsidR="00897F28">
        <w:rPr>
          <w:rFonts w:ascii="Arial" w:eastAsia="Arial Unicode MS" w:hAnsi="Arial" w:cs="Arial"/>
        </w:rPr>
        <w:t xml:space="preserve"> was</w:t>
      </w:r>
      <w:r w:rsidRPr="00705D5F">
        <w:rPr>
          <w:rFonts w:ascii="Arial" w:eastAsia="Arial Unicode MS" w:hAnsi="Arial" w:cs="Arial"/>
        </w:rPr>
        <w:t xml:space="preserve"> Grundvoraussetzung für spannungsfreien und langlebigen Außenputz</w:t>
      </w:r>
      <w:r w:rsidR="00897F28">
        <w:rPr>
          <w:rFonts w:ascii="Arial" w:eastAsia="Arial Unicode MS" w:hAnsi="Arial" w:cs="Arial"/>
        </w:rPr>
        <w:t xml:space="preserve"> ist</w:t>
      </w:r>
      <w:r w:rsidRPr="00705D5F">
        <w:rPr>
          <w:rFonts w:ascii="Arial" w:eastAsia="Arial Unicode MS" w:hAnsi="Arial" w:cs="Arial"/>
        </w:rPr>
        <w:t>.</w:t>
      </w:r>
    </w:p>
    <w:p w:rsidR="00705D5F" w:rsidRDefault="00705D5F" w:rsidP="00705D5F">
      <w:pPr>
        <w:pStyle w:val="Verzeichnis"/>
        <w:suppressLineNumbers w:val="0"/>
        <w:spacing w:line="360" w:lineRule="auto"/>
        <w:jc w:val="both"/>
        <w:rPr>
          <w:rFonts w:ascii="Arial" w:eastAsia="Arial Unicode MS" w:hAnsi="Arial" w:cs="Arial"/>
        </w:rPr>
      </w:pPr>
    </w:p>
    <w:p w:rsidR="00705D5F" w:rsidRDefault="00705D5F" w:rsidP="00705D5F">
      <w:pPr>
        <w:pStyle w:val="Verzeichnis"/>
        <w:suppressLineNumbers w:val="0"/>
        <w:spacing w:line="360" w:lineRule="auto"/>
        <w:jc w:val="both"/>
        <w:rPr>
          <w:rFonts w:ascii="Arial" w:eastAsia="Arial Unicode MS" w:hAnsi="Arial" w:cs="Arial"/>
        </w:rPr>
      </w:pPr>
      <w:r w:rsidRPr="00705D5F">
        <w:rPr>
          <w:rFonts w:ascii="Arial" w:eastAsia="Arial Unicode MS" w:hAnsi="Arial" w:cs="Arial"/>
        </w:rPr>
        <w:t xml:space="preserve">Die Planung des erhöhten Schallschutzes erfolgte in enger Zusammenarbeit mit </w:t>
      </w:r>
      <w:r w:rsidR="0077315D">
        <w:rPr>
          <w:rFonts w:ascii="Arial" w:eastAsia="Arial Unicode MS" w:hAnsi="Arial" w:cs="Arial"/>
        </w:rPr>
        <w:t xml:space="preserve">dem </w:t>
      </w:r>
      <w:r w:rsidR="003D1432">
        <w:rPr>
          <w:rFonts w:ascii="Arial" w:eastAsia="Arial Unicode MS" w:hAnsi="Arial" w:cs="Arial"/>
        </w:rPr>
        <w:t>Unipor-Mitgliedswerk</w:t>
      </w:r>
      <w:r w:rsidRPr="00705D5F">
        <w:rPr>
          <w:rFonts w:ascii="Arial" w:eastAsia="Arial Unicode MS" w:hAnsi="Arial" w:cs="Arial"/>
        </w:rPr>
        <w:t xml:space="preserve"> Hörl &amp; Hartmann</w:t>
      </w:r>
      <w:r w:rsidR="003D1432">
        <w:rPr>
          <w:rFonts w:ascii="Arial" w:eastAsia="Arial Unicode MS" w:hAnsi="Arial" w:cs="Arial"/>
        </w:rPr>
        <w:t xml:space="preserve"> (Dachau</w:t>
      </w:r>
      <w:r w:rsidR="00327240">
        <w:rPr>
          <w:rFonts w:ascii="Arial" w:eastAsia="Arial Unicode MS" w:hAnsi="Arial" w:cs="Arial"/>
        </w:rPr>
        <w:t>)</w:t>
      </w:r>
      <w:r w:rsidRPr="00705D5F">
        <w:rPr>
          <w:rFonts w:ascii="Arial" w:eastAsia="Arial Unicode MS" w:hAnsi="Arial" w:cs="Arial"/>
        </w:rPr>
        <w:t xml:space="preserve">. Die Außenwände wurden durchgängig mit dem </w:t>
      </w:r>
      <w:r w:rsidR="00A17CC5">
        <w:rPr>
          <w:rFonts w:ascii="Arial" w:eastAsia="Arial Unicode MS" w:hAnsi="Arial" w:cs="Arial"/>
        </w:rPr>
        <w:t>Unipor</w:t>
      </w:r>
      <w:r w:rsidR="00A46E36">
        <w:rPr>
          <w:rFonts w:ascii="Arial" w:eastAsia="Arial Unicode MS" w:hAnsi="Arial" w:cs="Arial"/>
        </w:rPr>
        <w:t xml:space="preserve"> </w:t>
      </w:r>
      <w:r w:rsidRPr="00705D5F">
        <w:rPr>
          <w:rFonts w:ascii="Arial" w:eastAsia="Arial Unicode MS" w:hAnsi="Arial" w:cs="Arial"/>
        </w:rPr>
        <w:t>W07</w:t>
      </w:r>
      <w:r w:rsidR="00A46E36">
        <w:rPr>
          <w:rFonts w:ascii="Arial" w:eastAsia="Arial Unicode MS" w:hAnsi="Arial" w:cs="Arial"/>
        </w:rPr>
        <w:t xml:space="preserve"> </w:t>
      </w:r>
      <w:r w:rsidR="00A17CC5" w:rsidRPr="00705D5F">
        <w:rPr>
          <w:rFonts w:ascii="Arial" w:eastAsia="Arial Unicode MS" w:hAnsi="Arial" w:cs="Arial"/>
        </w:rPr>
        <w:t>C</w:t>
      </w:r>
      <w:r w:rsidR="00A17CC5">
        <w:rPr>
          <w:rFonts w:ascii="Arial" w:eastAsia="Arial Unicode MS" w:hAnsi="Arial" w:cs="Arial"/>
        </w:rPr>
        <w:t>oriso</w:t>
      </w:r>
      <w:r w:rsidRPr="00705D5F">
        <w:rPr>
          <w:rFonts w:ascii="Arial" w:eastAsia="Arial Unicode MS" w:hAnsi="Arial" w:cs="Arial"/>
        </w:rPr>
        <w:t xml:space="preserve"> sowie den </w:t>
      </w:r>
      <w:r w:rsidR="0084241F">
        <w:rPr>
          <w:rFonts w:ascii="Arial" w:eastAsia="Arial Unicode MS" w:hAnsi="Arial" w:cs="Arial"/>
        </w:rPr>
        <w:t>dazugehörigen Deckenrandelementen</w:t>
      </w:r>
      <w:r w:rsidRPr="00705D5F">
        <w:rPr>
          <w:rFonts w:ascii="Arial" w:eastAsia="Arial Unicode MS" w:hAnsi="Arial" w:cs="Arial"/>
        </w:rPr>
        <w:t xml:space="preserve"> aufgebaut</w:t>
      </w:r>
      <w:r w:rsidR="003D1432">
        <w:rPr>
          <w:rFonts w:ascii="Arial" w:eastAsia="Arial Unicode MS" w:hAnsi="Arial" w:cs="Arial"/>
        </w:rPr>
        <w:t xml:space="preserve"> und bieten neben einer guten Wärmedämmung somit auch hohen Schallschutz.</w:t>
      </w:r>
      <w:r w:rsidR="00CC5388">
        <w:rPr>
          <w:rFonts w:ascii="Arial" w:eastAsia="Arial Unicode MS" w:hAnsi="Arial" w:cs="Arial"/>
        </w:rPr>
        <w:t xml:space="preserve"> Hochlochziegel</w:t>
      </w:r>
      <w:r w:rsidRPr="00705D5F">
        <w:rPr>
          <w:rFonts w:ascii="Arial" w:eastAsia="Arial Unicode MS" w:hAnsi="Arial" w:cs="Arial"/>
        </w:rPr>
        <w:t xml:space="preserve"> in d</w:t>
      </w:r>
      <w:r w:rsidR="006D6EA8">
        <w:rPr>
          <w:rFonts w:ascii="Arial" w:eastAsia="Arial Unicode MS" w:hAnsi="Arial" w:cs="Arial"/>
        </w:rPr>
        <w:t xml:space="preserve">en Stärken 11,5 </w:t>
      </w:r>
      <w:r w:rsidR="006D6EA8">
        <w:rPr>
          <w:rFonts w:ascii="Arial" w:eastAsia="Arial Unicode MS" w:hAnsi="Arial" w:cs="Arial"/>
        </w:rPr>
        <w:lastRenderedPageBreak/>
        <w:t>sowie 17,5 Zentimeter</w:t>
      </w:r>
      <w:r w:rsidR="003D1432">
        <w:rPr>
          <w:rFonts w:ascii="Arial" w:eastAsia="Arial Unicode MS" w:hAnsi="Arial" w:cs="Arial"/>
        </w:rPr>
        <w:t xml:space="preserve"> bilden die Innenwände</w:t>
      </w:r>
      <w:r w:rsidRPr="00705D5F">
        <w:rPr>
          <w:rFonts w:ascii="Arial" w:eastAsia="Arial Unicode MS" w:hAnsi="Arial" w:cs="Arial"/>
        </w:rPr>
        <w:t>. Den erhöhten horizontalen Schallschutz der Wohnungstr</w:t>
      </w:r>
      <w:r w:rsidR="006D6EA8">
        <w:rPr>
          <w:rFonts w:ascii="Arial" w:eastAsia="Arial Unicode MS" w:hAnsi="Arial" w:cs="Arial"/>
        </w:rPr>
        <w:t>ennwände leisten 30 Zentimeter</w:t>
      </w:r>
      <w:r w:rsidR="003D1432">
        <w:rPr>
          <w:rFonts w:ascii="Arial" w:eastAsia="Arial Unicode MS" w:hAnsi="Arial" w:cs="Arial"/>
        </w:rPr>
        <w:t xml:space="preserve"> starke Verfüll-Planziegel</w:t>
      </w:r>
      <w:r w:rsidRPr="00705D5F">
        <w:rPr>
          <w:rFonts w:ascii="Arial" w:eastAsia="Arial Unicode MS" w:hAnsi="Arial" w:cs="Arial"/>
        </w:rPr>
        <w:t xml:space="preserve">. </w:t>
      </w:r>
      <w:r w:rsidR="003D1432">
        <w:rPr>
          <w:rFonts w:ascii="Arial" w:eastAsia="Arial Unicode MS" w:hAnsi="Arial" w:cs="Arial"/>
        </w:rPr>
        <w:t>Eine gelungene (Ziegel-)Kombination, wie die Messprotokolle beweisen: Hier bestätigen sich</w:t>
      </w:r>
      <w:r w:rsidRPr="00705D5F">
        <w:rPr>
          <w:rFonts w:ascii="Arial" w:eastAsia="Arial Unicode MS" w:hAnsi="Arial" w:cs="Arial"/>
        </w:rPr>
        <w:t xml:space="preserve"> durchgängig Schallschut</w:t>
      </w:r>
      <w:r w:rsidR="006D6EA8">
        <w:rPr>
          <w:rFonts w:ascii="Arial" w:eastAsia="Arial Unicode MS" w:hAnsi="Arial" w:cs="Arial"/>
        </w:rPr>
        <w:t xml:space="preserve">zwerte </w:t>
      </w:r>
      <w:proofErr w:type="spellStart"/>
      <w:r w:rsidR="006D6EA8">
        <w:rPr>
          <w:rFonts w:ascii="Arial" w:eastAsia="Arial Unicode MS" w:hAnsi="Arial" w:cs="Arial"/>
        </w:rPr>
        <w:t>R’</w:t>
      </w:r>
      <w:r w:rsidR="006D6EA8" w:rsidRPr="00C04A11">
        <w:rPr>
          <w:rFonts w:ascii="Arial" w:eastAsia="Arial Unicode MS" w:hAnsi="Arial" w:cs="Arial"/>
          <w:vertAlign w:val="subscript"/>
        </w:rPr>
        <w:t>w</w:t>
      </w:r>
      <w:proofErr w:type="spellEnd"/>
      <w:r w:rsidR="006D6EA8">
        <w:rPr>
          <w:rFonts w:ascii="Arial" w:eastAsia="Arial Unicode MS" w:hAnsi="Arial" w:cs="Arial"/>
        </w:rPr>
        <w:t xml:space="preserve"> zwischen 56 und 57 Dezibel</w:t>
      </w:r>
      <w:r w:rsidR="003D1432">
        <w:rPr>
          <w:rFonts w:ascii="Arial" w:eastAsia="Arial Unicode MS" w:hAnsi="Arial" w:cs="Arial"/>
        </w:rPr>
        <w:t>. Da</w:t>
      </w:r>
      <w:r w:rsidRPr="00705D5F">
        <w:rPr>
          <w:rFonts w:ascii="Arial" w:eastAsia="Arial Unicode MS" w:hAnsi="Arial" w:cs="Arial"/>
        </w:rPr>
        <w:t>mit</w:t>
      </w:r>
      <w:r w:rsidR="003D1432">
        <w:rPr>
          <w:rFonts w:ascii="Arial" w:eastAsia="Arial Unicode MS" w:hAnsi="Arial" w:cs="Arial"/>
        </w:rPr>
        <w:t xml:space="preserve"> wird</w:t>
      </w:r>
      <w:r w:rsidRPr="00705D5F">
        <w:rPr>
          <w:rFonts w:ascii="Arial" w:eastAsia="Arial Unicode MS" w:hAnsi="Arial" w:cs="Arial"/>
        </w:rPr>
        <w:t xml:space="preserve"> der erhöhte Schallschutz gemäß DIN 4109 Tab</w:t>
      </w:r>
      <w:r w:rsidR="006D6EA8">
        <w:rPr>
          <w:rFonts w:ascii="Arial" w:eastAsia="Arial Unicode MS" w:hAnsi="Arial" w:cs="Arial"/>
        </w:rPr>
        <w:t xml:space="preserve">elle </w:t>
      </w:r>
      <w:r w:rsidRPr="00705D5F">
        <w:rPr>
          <w:rFonts w:ascii="Arial" w:eastAsia="Arial Unicode MS" w:hAnsi="Arial" w:cs="Arial"/>
        </w:rPr>
        <w:t xml:space="preserve">3 sowie gemäß DIN </w:t>
      </w:r>
      <w:r w:rsidR="003D1432">
        <w:rPr>
          <w:rFonts w:ascii="Arial" w:eastAsia="Arial Unicode MS" w:hAnsi="Arial" w:cs="Arial"/>
        </w:rPr>
        <w:t>4109 Beiblatt 2 übertroffen</w:t>
      </w:r>
      <w:r w:rsidRPr="00705D5F">
        <w:rPr>
          <w:rFonts w:ascii="Arial" w:eastAsia="Arial Unicode MS" w:hAnsi="Arial" w:cs="Arial"/>
        </w:rPr>
        <w:t>. Die Decken- und Wohnungstrennwände sind in die Außenwände eingebunden. Das Deckenauflager und die Wandeinbindung sind 2/3 einbindend und mit Deckenrandelementen ausgeführt.</w:t>
      </w:r>
      <w:r w:rsidR="008607B8">
        <w:rPr>
          <w:rFonts w:ascii="Arial" w:eastAsia="Arial Unicode MS" w:hAnsi="Arial" w:cs="Arial"/>
        </w:rPr>
        <w:t xml:space="preserve"> Dank guter Planung und dem richtigen Baustoff können so</w:t>
      </w:r>
      <w:r w:rsidR="0084241F">
        <w:rPr>
          <w:rFonts w:ascii="Arial" w:eastAsia="Arial Unicode MS" w:hAnsi="Arial" w:cs="Arial"/>
        </w:rPr>
        <w:t xml:space="preserve"> </w:t>
      </w:r>
      <w:r w:rsidR="008607B8">
        <w:rPr>
          <w:rFonts w:ascii="Arial" w:eastAsia="Arial Unicode MS" w:hAnsi="Arial" w:cs="Arial"/>
        </w:rPr>
        <w:t xml:space="preserve">alle </w:t>
      </w:r>
      <w:r w:rsidR="0084241F">
        <w:rPr>
          <w:rFonts w:ascii="Arial" w:eastAsia="Arial Unicode MS" w:hAnsi="Arial" w:cs="Arial"/>
        </w:rPr>
        <w:t xml:space="preserve">Mitbewohner </w:t>
      </w:r>
      <w:r w:rsidR="008607B8">
        <w:rPr>
          <w:rFonts w:ascii="Arial" w:eastAsia="Arial Unicode MS" w:hAnsi="Arial" w:cs="Arial"/>
        </w:rPr>
        <w:t>völlig ungestört ihre individuellen Wohnräume genießen.</w:t>
      </w:r>
    </w:p>
    <w:p w:rsidR="00705D5F" w:rsidRDefault="00705D5F" w:rsidP="00705D5F">
      <w:pPr>
        <w:pStyle w:val="Verzeichnis"/>
        <w:suppressLineNumbers w:val="0"/>
        <w:spacing w:line="360" w:lineRule="auto"/>
        <w:jc w:val="both"/>
        <w:rPr>
          <w:rFonts w:ascii="Arial" w:eastAsia="Arial Unicode MS" w:hAnsi="Arial" w:cs="Arial"/>
        </w:rPr>
      </w:pPr>
    </w:p>
    <w:p w:rsidR="00AB7B1E" w:rsidRPr="008D7240" w:rsidRDefault="00AB7B1E" w:rsidP="00AB7B1E">
      <w:pPr>
        <w:pStyle w:val="Verzeichnis"/>
        <w:suppressLineNumbers w:val="0"/>
        <w:spacing w:line="360" w:lineRule="auto"/>
        <w:jc w:val="right"/>
        <w:rPr>
          <w:rFonts w:ascii="Arial" w:eastAsia="Arial Unicode MS" w:hAnsi="Arial" w:cs="Arial"/>
        </w:rPr>
      </w:pPr>
      <w:r w:rsidRPr="008D7240">
        <w:rPr>
          <w:rFonts w:ascii="Arial" w:eastAsia="Arial Unicode MS" w:hAnsi="Arial" w:cs="Arial"/>
        </w:rPr>
        <w:t xml:space="preserve">ca. </w:t>
      </w:r>
      <w:r w:rsidR="0084241F">
        <w:rPr>
          <w:rFonts w:ascii="Arial" w:eastAsia="Arial Unicode MS" w:hAnsi="Arial" w:cs="Arial"/>
        </w:rPr>
        <w:t>10.1</w:t>
      </w:r>
      <w:r w:rsidRPr="008D7240">
        <w:rPr>
          <w:rFonts w:ascii="Arial" w:eastAsia="Arial Unicode MS" w:hAnsi="Arial" w:cs="Arial"/>
        </w:rPr>
        <w:t>00 Zeichen</w:t>
      </w:r>
    </w:p>
    <w:p w:rsidR="00AB7B1E" w:rsidRPr="008D7240" w:rsidRDefault="00AB7B1E" w:rsidP="00AB7B1E">
      <w:pPr>
        <w:pStyle w:val="Verzeichnis"/>
        <w:suppressLineNumbers w:val="0"/>
        <w:spacing w:line="360" w:lineRule="auto"/>
        <w:jc w:val="right"/>
        <w:rPr>
          <w:rFonts w:ascii="Arial" w:eastAsia="Arial Unicode MS" w:hAnsi="Arial" w:cs="Arial"/>
        </w:rPr>
      </w:pPr>
      <w:r w:rsidRPr="008D7240">
        <w:rPr>
          <w:rFonts w:ascii="Arial" w:eastAsia="Arial Unicode MS" w:hAnsi="Arial" w:cs="Arial"/>
        </w:rPr>
        <w:t xml:space="preserve">Autor: Dipl.-Ing. Architekt Peter </w:t>
      </w:r>
      <w:proofErr w:type="spellStart"/>
      <w:r w:rsidRPr="008D7240">
        <w:rPr>
          <w:rFonts w:ascii="Arial" w:eastAsia="Arial Unicode MS" w:hAnsi="Arial" w:cs="Arial"/>
        </w:rPr>
        <w:t>Gahr</w:t>
      </w:r>
      <w:proofErr w:type="spellEnd"/>
    </w:p>
    <w:p w:rsidR="00CB59EF" w:rsidRDefault="00CB59EF" w:rsidP="00CB59EF">
      <w:pPr>
        <w:pStyle w:val="Verzeichnis"/>
        <w:suppressLineNumbers w:val="0"/>
        <w:spacing w:line="360" w:lineRule="auto"/>
        <w:jc w:val="both"/>
        <w:rPr>
          <w:rFonts w:ascii="Arial" w:eastAsia="Arial Unicode MS" w:hAnsi="Arial" w:cs="Arial"/>
        </w:rPr>
      </w:pPr>
    </w:p>
    <w:p w:rsidR="00705D5F" w:rsidRDefault="00705D5F" w:rsidP="00CB59EF">
      <w:pPr>
        <w:pStyle w:val="Verzeichnis"/>
        <w:suppressLineNumbers w:val="0"/>
        <w:spacing w:line="360" w:lineRule="auto"/>
        <w:jc w:val="both"/>
        <w:rPr>
          <w:rFonts w:ascii="Arial" w:eastAsia="Arial Unicode MS" w:hAnsi="Arial" w:cs="Arial"/>
        </w:rPr>
      </w:pPr>
    </w:p>
    <w:p w:rsidR="00705D5F" w:rsidRDefault="00705D5F" w:rsidP="00CB59EF">
      <w:pPr>
        <w:pStyle w:val="Verzeichnis"/>
        <w:suppressLineNumbers w:val="0"/>
        <w:spacing w:line="360" w:lineRule="auto"/>
        <w:jc w:val="both"/>
        <w:rPr>
          <w:rFonts w:ascii="Arial" w:eastAsia="Arial Unicode MS" w:hAnsi="Arial" w:cs="Arial"/>
        </w:rPr>
      </w:pPr>
    </w:p>
    <w:p w:rsidR="00E862A7" w:rsidRDefault="00E862A7" w:rsidP="00CB59EF">
      <w:pPr>
        <w:pStyle w:val="Verzeichnis"/>
        <w:suppressLineNumbers w:val="0"/>
        <w:spacing w:line="360" w:lineRule="auto"/>
        <w:jc w:val="both"/>
        <w:rPr>
          <w:rFonts w:ascii="Arial" w:eastAsia="Arial Unicode MS" w:hAnsi="Arial" w:cs="Arial"/>
        </w:rPr>
      </w:pPr>
    </w:p>
    <w:p w:rsidR="00E862A7" w:rsidRDefault="00E862A7" w:rsidP="00CB59EF">
      <w:pPr>
        <w:pStyle w:val="Verzeichnis"/>
        <w:suppressLineNumbers w:val="0"/>
        <w:spacing w:line="360" w:lineRule="auto"/>
        <w:jc w:val="both"/>
        <w:rPr>
          <w:rFonts w:ascii="Arial" w:eastAsia="Arial Unicode MS" w:hAnsi="Arial" w:cs="Arial"/>
        </w:rPr>
      </w:pPr>
    </w:p>
    <w:p w:rsidR="00E862A7" w:rsidRDefault="00E862A7" w:rsidP="00CB59EF">
      <w:pPr>
        <w:pStyle w:val="Verzeichnis"/>
        <w:suppressLineNumbers w:val="0"/>
        <w:spacing w:line="360" w:lineRule="auto"/>
        <w:jc w:val="both"/>
        <w:rPr>
          <w:rFonts w:ascii="Arial" w:eastAsia="Arial Unicode MS" w:hAnsi="Arial" w:cs="Arial"/>
        </w:rPr>
      </w:pPr>
    </w:p>
    <w:p w:rsidR="00E862A7" w:rsidRDefault="00E862A7" w:rsidP="00CB59EF">
      <w:pPr>
        <w:pStyle w:val="Verzeichnis"/>
        <w:suppressLineNumbers w:val="0"/>
        <w:spacing w:line="360" w:lineRule="auto"/>
        <w:jc w:val="both"/>
        <w:rPr>
          <w:rFonts w:ascii="Arial" w:eastAsia="Arial Unicode MS" w:hAnsi="Arial" w:cs="Arial"/>
        </w:rPr>
      </w:pPr>
    </w:p>
    <w:p w:rsidR="00E862A7" w:rsidRDefault="00E862A7" w:rsidP="00CB59EF">
      <w:pPr>
        <w:pStyle w:val="Verzeichnis"/>
        <w:suppressLineNumbers w:val="0"/>
        <w:spacing w:line="360" w:lineRule="auto"/>
        <w:jc w:val="both"/>
        <w:rPr>
          <w:rFonts w:ascii="Arial" w:eastAsia="Arial Unicode MS" w:hAnsi="Arial" w:cs="Arial"/>
        </w:rPr>
      </w:pPr>
    </w:p>
    <w:p w:rsidR="00E862A7" w:rsidRDefault="00E862A7" w:rsidP="00CB59EF">
      <w:pPr>
        <w:pStyle w:val="Verzeichnis"/>
        <w:suppressLineNumbers w:val="0"/>
        <w:spacing w:line="360" w:lineRule="auto"/>
        <w:jc w:val="both"/>
        <w:rPr>
          <w:rFonts w:ascii="Arial" w:eastAsia="Arial Unicode MS" w:hAnsi="Arial" w:cs="Arial"/>
        </w:rPr>
      </w:pPr>
    </w:p>
    <w:p w:rsidR="00E862A7" w:rsidRDefault="00E862A7" w:rsidP="00CB59EF">
      <w:pPr>
        <w:pStyle w:val="Verzeichnis"/>
        <w:suppressLineNumbers w:val="0"/>
        <w:spacing w:line="360" w:lineRule="auto"/>
        <w:jc w:val="both"/>
        <w:rPr>
          <w:rFonts w:ascii="Arial" w:eastAsia="Arial Unicode MS" w:hAnsi="Arial" w:cs="Arial"/>
        </w:rPr>
      </w:pPr>
    </w:p>
    <w:p w:rsidR="00E862A7" w:rsidRDefault="00E862A7" w:rsidP="00CB59EF">
      <w:pPr>
        <w:pStyle w:val="Verzeichnis"/>
        <w:suppressLineNumbers w:val="0"/>
        <w:spacing w:line="360" w:lineRule="auto"/>
        <w:jc w:val="both"/>
        <w:rPr>
          <w:rFonts w:ascii="Arial" w:eastAsia="Arial Unicode MS" w:hAnsi="Arial" w:cs="Arial"/>
        </w:rPr>
      </w:pPr>
    </w:p>
    <w:p w:rsidR="00E862A7" w:rsidRDefault="00E862A7" w:rsidP="00CB59EF">
      <w:pPr>
        <w:pStyle w:val="Verzeichnis"/>
        <w:suppressLineNumbers w:val="0"/>
        <w:spacing w:line="360" w:lineRule="auto"/>
        <w:jc w:val="both"/>
        <w:rPr>
          <w:rFonts w:ascii="Arial" w:eastAsia="Arial Unicode MS" w:hAnsi="Arial" w:cs="Arial"/>
        </w:rPr>
      </w:pPr>
    </w:p>
    <w:p w:rsidR="00E862A7" w:rsidRDefault="00E862A7" w:rsidP="00CB59EF">
      <w:pPr>
        <w:pStyle w:val="Verzeichnis"/>
        <w:suppressLineNumbers w:val="0"/>
        <w:spacing w:line="360" w:lineRule="auto"/>
        <w:jc w:val="both"/>
        <w:rPr>
          <w:rFonts w:ascii="Arial" w:eastAsia="Arial Unicode MS" w:hAnsi="Arial" w:cs="Arial"/>
        </w:rPr>
      </w:pPr>
    </w:p>
    <w:p w:rsidR="00E862A7" w:rsidRDefault="00E862A7" w:rsidP="00CB59EF">
      <w:pPr>
        <w:pStyle w:val="Verzeichnis"/>
        <w:suppressLineNumbers w:val="0"/>
        <w:spacing w:line="360" w:lineRule="auto"/>
        <w:jc w:val="both"/>
        <w:rPr>
          <w:rFonts w:ascii="Arial" w:eastAsia="Arial Unicode MS" w:hAnsi="Arial" w:cs="Arial"/>
        </w:rPr>
      </w:pPr>
    </w:p>
    <w:p w:rsidR="00327240" w:rsidRDefault="00327240" w:rsidP="00CB59EF">
      <w:pPr>
        <w:pStyle w:val="Verzeichnis"/>
        <w:suppressLineNumbers w:val="0"/>
        <w:spacing w:line="360" w:lineRule="auto"/>
        <w:jc w:val="both"/>
        <w:rPr>
          <w:rFonts w:ascii="Arial" w:eastAsia="Arial Unicode MS" w:hAnsi="Arial" w:cs="Arial"/>
        </w:rPr>
      </w:pPr>
    </w:p>
    <w:p w:rsidR="00327240" w:rsidRDefault="00327240" w:rsidP="00CB59EF">
      <w:pPr>
        <w:pStyle w:val="Verzeichnis"/>
        <w:suppressLineNumbers w:val="0"/>
        <w:spacing w:line="360" w:lineRule="auto"/>
        <w:jc w:val="both"/>
        <w:rPr>
          <w:rFonts w:ascii="Arial" w:eastAsia="Arial Unicode MS" w:hAnsi="Arial" w:cs="Arial"/>
        </w:rPr>
      </w:pPr>
    </w:p>
    <w:p w:rsidR="00E862A7" w:rsidRDefault="00E862A7" w:rsidP="00CB59EF">
      <w:pPr>
        <w:pStyle w:val="Verzeichnis"/>
        <w:suppressLineNumbers w:val="0"/>
        <w:spacing w:line="360" w:lineRule="auto"/>
        <w:jc w:val="both"/>
        <w:rPr>
          <w:rFonts w:ascii="Arial" w:eastAsia="Arial Unicode MS" w:hAnsi="Arial" w:cs="Arial"/>
        </w:rPr>
      </w:pPr>
    </w:p>
    <w:p w:rsidR="00705D5F" w:rsidRDefault="00705D5F" w:rsidP="00CB59EF">
      <w:pPr>
        <w:pStyle w:val="Verzeichnis"/>
        <w:suppressLineNumbers w:val="0"/>
        <w:spacing w:line="360" w:lineRule="auto"/>
        <w:jc w:val="both"/>
        <w:rPr>
          <w:rFonts w:ascii="Arial" w:eastAsia="Arial Unicode MS" w:hAnsi="Arial" w:cs="Arial"/>
        </w:rPr>
      </w:pPr>
    </w:p>
    <w:p w:rsidR="00CB59EF" w:rsidRPr="008D7240" w:rsidRDefault="00CB59EF" w:rsidP="00CB59EF">
      <w:pPr>
        <w:pStyle w:val="Verzeichnis"/>
        <w:suppressLineNumbers w:val="0"/>
        <w:spacing w:line="360" w:lineRule="auto"/>
        <w:jc w:val="both"/>
        <w:rPr>
          <w:rFonts w:ascii="Arial" w:eastAsia="Arial Unicode MS" w:hAnsi="Arial" w:cs="Arial"/>
          <w:b/>
          <w:u w:val="single"/>
        </w:rPr>
      </w:pPr>
      <w:r w:rsidRPr="008D7240">
        <w:rPr>
          <w:rFonts w:ascii="Arial" w:eastAsia="Arial Unicode MS" w:hAnsi="Arial" w:cs="Arial"/>
          <w:b/>
          <w:u w:val="single"/>
        </w:rPr>
        <w:lastRenderedPageBreak/>
        <w:t>Bautafel</w:t>
      </w:r>
    </w:p>
    <w:p w:rsidR="00CB59EF" w:rsidRPr="008D7240" w:rsidRDefault="00CB59EF" w:rsidP="00553E7E">
      <w:pPr>
        <w:pStyle w:val="Verzeichnis"/>
        <w:spacing w:line="360" w:lineRule="auto"/>
        <w:ind w:right="-58"/>
        <w:rPr>
          <w:rFonts w:ascii="Arial" w:eastAsia="Arial Unicode MS" w:hAnsi="Arial" w:cs="Arial"/>
        </w:rPr>
      </w:pPr>
      <w:r w:rsidRPr="008D7240">
        <w:rPr>
          <w:rFonts w:ascii="Arial" w:eastAsia="Arial Unicode MS" w:hAnsi="Arial" w:cs="Arial"/>
          <w:b/>
        </w:rPr>
        <w:t>Objektadresse:</w:t>
      </w:r>
      <w:r w:rsidR="00CC5388">
        <w:rPr>
          <w:rFonts w:ascii="Arial" w:eastAsia="Arial Unicode MS" w:hAnsi="Arial" w:cs="Arial"/>
          <w:b/>
        </w:rPr>
        <w:t xml:space="preserve"> </w:t>
      </w:r>
      <w:r w:rsidR="00705D5F" w:rsidRPr="00705D5F">
        <w:rPr>
          <w:rFonts w:ascii="Arial" w:eastAsia="Arial Unicode MS" w:hAnsi="Arial" w:cs="Arial"/>
        </w:rPr>
        <w:t>Prinz-Kar</w:t>
      </w:r>
      <w:r w:rsidR="00553E7E">
        <w:rPr>
          <w:rFonts w:ascii="Arial" w:eastAsia="Arial Unicode MS" w:hAnsi="Arial" w:cs="Arial"/>
        </w:rPr>
        <w:t>l-Weg 11a + 13a, 86159 Augsburg</w:t>
      </w:r>
    </w:p>
    <w:p w:rsidR="00705D5F" w:rsidRPr="00705D5F" w:rsidRDefault="00CB59EF" w:rsidP="00705D5F">
      <w:pPr>
        <w:pStyle w:val="Verzeichnis"/>
        <w:spacing w:line="360" w:lineRule="auto"/>
        <w:rPr>
          <w:rFonts w:ascii="Arial" w:eastAsia="Arial Unicode MS" w:hAnsi="Arial" w:cs="Arial"/>
        </w:rPr>
      </w:pPr>
      <w:r w:rsidRPr="008D7240">
        <w:rPr>
          <w:rFonts w:ascii="Arial" w:eastAsia="Arial Unicode MS" w:hAnsi="Arial" w:cs="Arial"/>
          <w:b/>
        </w:rPr>
        <w:t>Bauherr:</w:t>
      </w:r>
      <w:r w:rsidR="00CC5388">
        <w:rPr>
          <w:rFonts w:ascii="Arial" w:eastAsia="Arial Unicode MS" w:hAnsi="Arial" w:cs="Arial"/>
          <w:b/>
        </w:rPr>
        <w:t xml:space="preserve"> </w:t>
      </w:r>
      <w:r w:rsidR="00705D5F" w:rsidRPr="00705D5F">
        <w:rPr>
          <w:rFonts w:ascii="Arial" w:eastAsia="Arial Unicode MS" w:hAnsi="Arial" w:cs="Arial"/>
        </w:rPr>
        <w:t>Baugemeinschaft Prinz-Karl-Viertel, Passivhaus GbR</w:t>
      </w:r>
      <w:r w:rsidR="00705D5F">
        <w:rPr>
          <w:rFonts w:ascii="Arial" w:eastAsia="Arial Unicode MS" w:hAnsi="Arial" w:cs="Arial"/>
        </w:rPr>
        <w:t xml:space="preserve">, </w:t>
      </w:r>
      <w:r w:rsidR="00705D5F" w:rsidRPr="00705D5F">
        <w:rPr>
          <w:rFonts w:ascii="Arial" w:eastAsia="Arial Unicode MS" w:hAnsi="Arial" w:cs="Arial"/>
        </w:rPr>
        <w:t>vertreten durch Johann Mayr</w:t>
      </w:r>
      <w:r w:rsidR="00705D5F">
        <w:rPr>
          <w:rFonts w:ascii="Arial" w:eastAsia="Arial Unicode MS" w:hAnsi="Arial" w:cs="Arial"/>
        </w:rPr>
        <w:t xml:space="preserve">, </w:t>
      </w:r>
      <w:r w:rsidR="00705D5F" w:rsidRPr="00705D5F">
        <w:rPr>
          <w:rFonts w:ascii="Arial" w:eastAsia="Arial Unicode MS" w:hAnsi="Arial" w:cs="Arial"/>
        </w:rPr>
        <w:t>Pri</w:t>
      </w:r>
      <w:r w:rsidR="00705D5F">
        <w:rPr>
          <w:rFonts w:ascii="Arial" w:eastAsia="Arial Unicode MS" w:hAnsi="Arial" w:cs="Arial"/>
        </w:rPr>
        <w:t>nz-Karl-Weg 11a, 86159 Augsburg</w:t>
      </w:r>
    </w:p>
    <w:p w:rsidR="00CB59EF" w:rsidRPr="008D7240" w:rsidRDefault="00BF65CF" w:rsidP="00705D5F">
      <w:pPr>
        <w:pStyle w:val="Verzeichnis"/>
        <w:spacing w:line="360" w:lineRule="auto"/>
        <w:rPr>
          <w:rFonts w:ascii="Arial" w:eastAsia="Arial Unicode MS" w:hAnsi="Arial" w:cs="Arial"/>
        </w:rPr>
      </w:pPr>
      <w:r w:rsidRPr="00CC5388">
        <w:rPr>
          <w:rFonts w:ascii="Arial" w:eastAsia="Arial Unicode MS" w:hAnsi="Arial" w:cs="Arial"/>
          <w:b/>
        </w:rPr>
        <w:t>Bauträger</w:t>
      </w:r>
      <w:r w:rsidR="00CC5388" w:rsidRPr="00CC5388">
        <w:rPr>
          <w:rFonts w:ascii="Arial" w:eastAsia="Arial Unicode MS" w:hAnsi="Arial" w:cs="Arial"/>
          <w:b/>
        </w:rPr>
        <w:t>:</w:t>
      </w:r>
      <w:r>
        <w:rPr>
          <w:rFonts w:ascii="Arial" w:eastAsia="Arial Unicode MS" w:hAnsi="Arial" w:cs="Arial"/>
        </w:rPr>
        <w:t xml:space="preserve"> </w:t>
      </w:r>
      <w:r w:rsidR="00705D5F" w:rsidRPr="00705D5F">
        <w:rPr>
          <w:rFonts w:ascii="Arial" w:eastAsia="Arial Unicode MS" w:hAnsi="Arial" w:cs="Arial"/>
        </w:rPr>
        <w:t>AMG Wohnbau GmbH</w:t>
      </w:r>
      <w:r w:rsidR="00705D5F">
        <w:rPr>
          <w:rFonts w:ascii="Arial" w:eastAsia="Arial Unicode MS" w:hAnsi="Arial" w:cs="Arial"/>
        </w:rPr>
        <w:t xml:space="preserve">, </w:t>
      </w:r>
      <w:r w:rsidR="00705D5F" w:rsidRPr="00705D5F">
        <w:rPr>
          <w:rFonts w:ascii="Arial" w:eastAsia="Arial Unicode MS" w:hAnsi="Arial" w:cs="Arial"/>
        </w:rPr>
        <w:t xml:space="preserve">vertreten durch Dipl. Ing. (FH) Marcus </w:t>
      </w:r>
      <w:proofErr w:type="spellStart"/>
      <w:r w:rsidR="00705D5F" w:rsidRPr="00705D5F">
        <w:rPr>
          <w:rFonts w:ascii="Arial" w:eastAsia="Arial Unicode MS" w:hAnsi="Arial" w:cs="Arial"/>
        </w:rPr>
        <w:t>Hopfenzitz</w:t>
      </w:r>
      <w:proofErr w:type="spellEnd"/>
      <w:r w:rsidR="00705D5F">
        <w:rPr>
          <w:rFonts w:ascii="Arial" w:eastAsia="Arial Unicode MS" w:hAnsi="Arial" w:cs="Arial"/>
        </w:rPr>
        <w:t xml:space="preserve">, </w:t>
      </w:r>
      <w:r w:rsidR="00705D5F" w:rsidRPr="00705D5F">
        <w:rPr>
          <w:rFonts w:ascii="Arial" w:eastAsia="Arial Unicode MS" w:hAnsi="Arial" w:cs="Arial"/>
        </w:rPr>
        <w:t>Max-von-Laue-Straße 10, 86156 Augsburg</w:t>
      </w:r>
    </w:p>
    <w:p w:rsidR="00705D5F" w:rsidRPr="00705D5F" w:rsidRDefault="00CB59EF" w:rsidP="00705D5F">
      <w:pPr>
        <w:pStyle w:val="Verzeichnis"/>
        <w:spacing w:line="360" w:lineRule="auto"/>
        <w:rPr>
          <w:rFonts w:ascii="Arial" w:eastAsia="Arial Unicode MS" w:hAnsi="Arial" w:cs="Arial"/>
        </w:rPr>
      </w:pPr>
      <w:r w:rsidRPr="008D7240">
        <w:rPr>
          <w:rFonts w:ascii="Arial" w:eastAsia="Arial Unicode MS" w:hAnsi="Arial" w:cs="Arial"/>
          <w:b/>
        </w:rPr>
        <w:t>Architekt:</w:t>
      </w:r>
      <w:r w:rsidR="00CC5388">
        <w:rPr>
          <w:rFonts w:ascii="Arial" w:eastAsia="Arial Unicode MS" w:hAnsi="Arial" w:cs="Arial"/>
          <w:b/>
        </w:rPr>
        <w:t xml:space="preserve"> </w:t>
      </w:r>
      <w:r w:rsidR="00AA18A1">
        <w:rPr>
          <w:rFonts w:ascii="Arial" w:eastAsia="Arial Unicode MS" w:hAnsi="Arial" w:cs="Arial"/>
        </w:rPr>
        <w:t xml:space="preserve">3+ </w:t>
      </w:r>
      <w:proofErr w:type="spellStart"/>
      <w:r w:rsidR="00AA18A1">
        <w:rPr>
          <w:rFonts w:ascii="Arial" w:eastAsia="Arial Unicode MS" w:hAnsi="Arial" w:cs="Arial"/>
        </w:rPr>
        <w:t>architekten</w:t>
      </w:r>
      <w:r w:rsidR="00705D5F" w:rsidRPr="00705D5F">
        <w:rPr>
          <w:rFonts w:ascii="Arial" w:eastAsia="Arial Unicode MS" w:hAnsi="Arial" w:cs="Arial"/>
        </w:rPr>
        <w:t>glogger.müller.blasigbr</w:t>
      </w:r>
      <w:proofErr w:type="spellEnd"/>
      <w:r w:rsidR="005907D9">
        <w:rPr>
          <w:rFonts w:ascii="Arial" w:eastAsia="Arial Unicode MS" w:hAnsi="Arial" w:cs="Arial"/>
        </w:rPr>
        <w:t>,</w:t>
      </w:r>
    </w:p>
    <w:p w:rsidR="00705D5F" w:rsidRDefault="00A46F0A" w:rsidP="00705D5F">
      <w:pPr>
        <w:pStyle w:val="Verzeichnis"/>
        <w:suppressLineNumbers w:val="0"/>
        <w:spacing w:line="360" w:lineRule="auto"/>
        <w:rPr>
          <w:rFonts w:ascii="Arial" w:eastAsia="Arial Unicode MS" w:hAnsi="Arial" w:cs="Arial"/>
        </w:rPr>
      </w:pPr>
      <w:proofErr w:type="spellStart"/>
      <w:r>
        <w:rPr>
          <w:rFonts w:ascii="Arial" w:eastAsia="Arial Unicode MS" w:hAnsi="Arial" w:cs="Arial"/>
        </w:rPr>
        <w:t>Eberlestraß</w:t>
      </w:r>
      <w:r w:rsidR="00705D5F" w:rsidRPr="00705D5F">
        <w:rPr>
          <w:rFonts w:ascii="Arial" w:eastAsia="Arial Unicode MS" w:hAnsi="Arial" w:cs="Arial"/>
        </w:rPr>
        <w:t>e</w:t>
      </w:r>
      <w:proofErr w:type="spellEnd"/>
      <w:r w:rsidR="00705D5F" w:rsidRPr="00705D5F">
        <w:rPr>
          <w:rFonts w:ascii="Arial" w:eastAsia="Arial Unicode MS" w:hAnsi="Arial" w:cs="Arial"/>
        </w:rPr>
        <w:t xml:space="preserve"> 27a, 86157 Augsburg</w:t>
      </w:r>
    </w:p>
    <w:p w:rsidR="00705D5F" w:rsidRPr="00705D5F" w:rsidRDefault="00CD24FF" w:rsidP="00705D5F">
      <w:pPr>
        <w:pStyle w:val="Verzeichnis"/>
        <w:spacing w:line="360" w:lineRule="auto"/>
        <w:rPr>
          <w:rFonts w:ascii="Arial" w:eastAsia="Arial Unicode MS" w:hAnsi="Arial" w:cs="Arial"/>
        </w:rPr>
      </w:pPr>
      <w:r w:rsidRPr="00A605A0">
        <w:rPr>
          <w:rFonts w:ascii="Arial" w:eastAsia="Arial Unicode MS" w:hAnsi="Arial" w:cs="Arial"/>
          <w:b/>
        </w:rPr>
        <w:t>Bauunternehmer:</w:t>
      </w:r>
      <w:r w:rsidR="00CC5388">
        <w:rPr>
          <w:rFonts w:ascii="Arial" w:eastAsia="Arial Unicode MS" w:hAnsi="Arial" w:cs="Arial"/>
          <w:b/>
        </w:rPr>
        <w:t xml:space="preserve"> </w:t>
      </w:r>
      <w:r w:rsidR="00705D5F" w:rsidRPr="00705D5F">
        <w:rPr>
          <w:rFonts w:ascii="Arial" w:eastAsia="Arial Unicode MS" w:hAnsi="Arial" w:cs="Arial"/>
        </w:rPr>
        <w:t>Dobler GmbH &amp; Co. KG Bauunternehmung</w:t>
      </w:r>
      <w:r w:rsidR="005907D9">
        <w:rPr>
          <w:rFonts w:ascii="Arial" w:eastAsia="Arial Unicode MS" w:hAnsi="Arial" w:cs="Arial"/>
        </w:rPr>
        <w:t>,</w:t>
      </w:r>
    </w:p>
    <w:p w:rsidR="00CD24FF" w:rsidRDefault="00705D5F" w:rsidP="00705D5F">
      <w:pPr>
        <w:pStyle w:val="Verzeichnis"/>
        <w:suppressLineNumbers w:val="0"/>
        <w:spacing w:line="360" w:lineRule="auto"/>
        <w:rPr>
          <w:rFonts w:ascii="Arial" w:eastAsia="Arial Unicode MS" w:hAnsi="Arial" w:cs="Arial"/>
        </w:rPr>
      </w:pPr>
      <w:proofErr w:type="spellStart"/>
      <w:r w:rsidRPr="00705D5F">
        <w:rPr>
          <w:rFonts w:ascii="Arial" w:eastAsia="Arial Unicode MS" w:hAnsi="Arial" w:cs="Arial"/>
        </w:rPr>
        <w:t>Innovapark</w:t>
      </w:r>
      <w:proofErr w:type="spellEnd"/>
      <w:r w:rsidRPr="00705D5F">
        <w:rPr>
          <w:rFonts w:ascii="Arial" w:eastAsia="Arial Unicode MS" w:hAnsi="Arial" w:cs="Arial"/>
        </w:rPr>
        <w:t xml:space="preserve"> 20, 87600 Kaufbeuren</w:t>
      </w:r>
    </w:p>
    <w:p w:rsidR="00705D5F" w:rsidRPr="00705D5F" w:rsidRDefault="00705D5F" w:rsidP="00705D5F">
      <w:pPr>
        <w:pStyle w:val="Verzeichnis"/>
        <w:suppressLineNumbers w:val="0"/>
        <w:spacing w:line="360" w:lineRule="auto"/>
        <w:rPr>
          <w:rFonts w:ascii="Arial" w:eastAsia="Arial Unicode MS" w:hAnsi="Arial" w:cs="Arial"/>
        </w:rPr>
      </w:pPr>
      <w:r w:rsidRPr="00705D5F">
        <w:rPr>
          <w:rFonts w:ascii="Arial" w:eastAsia="Arial Unicode MS" w:hAnsi="Arial" w:cs="Arial"/>
          <w:b/>
        </w:rPr>
        <w:t xml:space="preserve">Ziegelhersteller und Beratung: </w:t>
      </w:r>
      <w:r w:rsidRPr="00705D5F">
        <w:rPr>
          <w:rFonts w:ascii="Arial" w:eastAsia="Arial Unicode MS" w:hAnsi="Arial" w:cs="Arial"/>
        </w:rPr>
        <w:t>Hörl &amp; Hartmann Ziegeltechnik GmbH &amp; Co. K,</w:t>
      </w:r>
      <w:r w:rsidR="00CC5388">
        <w:rPr>
          <w:rFonts w:ascii="Arial" w:eastAsia="Arial Unicode MS" w:hAnsi="Arial" w:cs="Arial"/>
        </w:rPr>
        <w:t xml:space="preserve"> </w:t>
      </w:r>
      <w:proofErr w:type="spellStart"/>
      <w:r w:rsidRPr="00705D5F">
        <w:rPr>
          <w:rFonts w:ascii="Arial" w:eastAsia="Arial Unicode MS" w:hAnsi="Arial" w:cs="Arial"/>
        </w:rPr>
        <w:t>Pellheimer</w:t>
      </w:r>
      <w:proofErr w:type="spellEnd"/>
      <w:r w:rsidRPr="00705D5F">
        <w:rPr>
          <w:rFonts w:ascii="Arial" w:eastAsia="Arial Unicode MS" w:hAnsi="Arial" w:cs="Arial"/>
        </w:rPr>
        <w:t xml:space="preserve"> Straße 17,</w:t>
      </w:r>
      <w:r w:rsidRPr="00705D5F">
        <w:rPr>
          <w:rFonts w:ascii="MS Gothic" w:eastAsia="MS Gothic" w:hAnsi="MS Gothic" w:cs="MS Gothic" w:hint="eastAsia"/>
        </w:rPr>
        <w:t> </w:t>
      </w:r>
      <w:r w:rsidRPr="00705D5F">
        <w:rPr>
          <w:rFonts w:ascii="Arial" w:eastAsia="Arial Unicode MS" w:hAnsi="Arial" w:cs="Arial"/>
        </w:rPr>
        <w:t>85221 Dachau</w:t>
      </w:r>
      <w:r w:rsidR="00E65C75">
        <w:rPr>
          <w:rFonts w:ascii="Arial" w:eastAsia="Arial Unicode MS" w:hAnsi="Arial" w:cs="Arial"/>
        </w:rPr>
        <w:t>, Mitglied der Unipor-Gruppe</w:t>
      </w:r>
    </w:p>
    <w:p w:rsidR="00CD24FF" w:rsidRDefault="00CD24FF" w:rsidP="00CC5388">
      <w:pPr>
        <w:pStyle w:val="Verzeichnis"/>
        <w:spacing w:line="360" w:lineRule="auto"/>
        <w:rPr>
          <w:rFonts w:ascii="Arial" w:eastAsia="Arial Unicode MS" w:hAnsi="Arial" w:cs="Arial"/>
        </w:rPr>
      </w:pPr>
      <w:r w:rsidRPr="00CD24FF">
        <w:rPr>
          <w:rFonts w:ascii="Arial" w:eastAsia="Arial Unicode MS" w:hAnsi="Arial" w:cs="Arial"/>
          <w:b/>
        </w:rPr>
        <w:t>Tragwerksplanung:</w:t>
      </w:r>
      <w:r w:rsidR="00CC5388">
        <w:rPr>
          <w:rFonts w:ascii="Arial" w:eastAsia="Arial Unicode MS" w:hAnsi="Arial" w:cs="Arial"/>
          <w:b/>
        </w:rPr>
        <w:t xml:space="preserve"> </w:t>
      </w:r>
      <w:r w:rsidR="00705D5F" w:rsidRPr="00705D5F">
        <w:rPr>
          <w:rFonts w:ascii="Arial" w:eastAsia="Arial Unicode MS" w:hAnsi="Arial" w:cs="Arial"/>
        </w:rPr>
        <w:t>Geiger - Fischer Ingenieurpartnerschaft</w:t>
      </w:r>
      <w:r w:rsidR="00A46F0A">
        <w:rPr>
          <w:rFonts w:ascii="Arial" w:eastAsia="Arial Unicode MS" w:hAnsi="Arial" w:cs="Arial"/>
        </w:rPr>
        <w:t xml:space="preserve">, </w:t>
      </w:r>
      <w:r w:rsidR="00705D5F" w:rsidRPr="00705D5F">
        <w:rPr>
          <w:rFonts w:ascii="Arial" w:eastAsia="Arial Unicode MS" w:hAnsi="Arial" w:cs="Arial"/>
        </w:rPr>
        <w:t>Bergstraße 23, 86199 Augsburg</w:t>
      </w:r>
    </w:p>
    <w:p w:rsidR="00705D5F" w:rsidRPr="00705D5F" w:rsidRDefault="00705D5F" w:rsidP="00CC5388">
      <w:pPr>
        <w:pStyle w:val="Verzeichnis"/>
        <w:spacing w:line="360" w:lineRule="auto"/>
        <w:rPr>
          <w:rFonts w:ascii="Arial" w:eastAsia="Arial Unicode MS" w:hAnsi="Arial" w:cs="Arial"/>
        </w:rPr>
      </w:pPr>
      <w:r w:rsidRPr="00705D5F">
        <w:rPr>
          <w:rFonts w:ascii="Arial" w:eastAsia="Arial Unicode MS" w:hAnsi="Arial" w:cs="Arial"/>
          <w:b/>
        </w:rPr>
        <w:t>Haustechnikplanung:</w:t>
      </w:r>
      <w:r w:rsidR="00CC5388">
        <w:rPr>
          <w:rFonts w:ascii="Arial" w:eastAsia="Arial Unicode MS" w:hAnsi="Arial" w:cs="Arial"/>
          <w:b/>
        </w:rPr>
        <w:t xml:space="preserve"> </w:t>
      </w:r>
      <w:r w:rsidRPr="00705D5F">
        <w:rPr>
          <w:rFonts w:ascii="Arial" w:eastAsia="Arial Unicode MS" w:hAnsi="Arial" w:cs="Arial"/>
        </w:rPr>
        <w:t>EnergiePlan GmbH</w:t>
      </w:r>
      <w:r>
        <w:rPr>
          <w:rFonts w:ascii="Arial" w:eastAsia="Arial Unicode MS" w:hAnsi="Arial" w:cs="Arial"/>
        </w:rPr>
        <w:t>, Zweigstelle</w:t>
      </w:r>
      <w:r w:rsidRPr="00705D5F">
        <w:rPr>
          <w:rFonts w:ascii="Arial" w:eastAsia="Arial Unicode MS" w:hAnsi="Arial" w:cs="Arial"/>
        </w:rPr>
        <w:t xml:space="preserve"> Augsburg</w:t>
      </w:r>
      <w:r>
        <w:rPr>
          <w:rFonts w:ascii="Arial" w:eastAsia="Arial Unicode MS" w:hAnsi="Arial" w:cs="Arial"/>
        </w:rPr>
        <w:t xml:space="preserve">, </w:t>
      </w:r>
      <w:r w:rsidRPr="00705D5F">
        <w:rPr>
          <w:rFonts w:ascii="Arial" w:eastAsia="Arial Unicode MS" w:hAnsi="Arial" w:cs="Arial"/>
        </w:rPr>
        <w:t>Rosenaustraße 40, 86150 Augsburg</w:t>
      </w:r>
    </w:p>
    <w:p w:rsidR="00705D5F" w:rsidRPr="00705D5F" w:rsidRDefault="00A46F0A" w:rsidP="00705D5F">
      <w:pPr>
        <w:pStyle w:val="Verzeichnis"/>
        <w:spacing w:line="360" w:lineRule="auto"/>
        <w:jc w:val="both"/>
        <w:rPr>
          <w:rFonts w:ascii="Arial" w:eastAsia="Arial Unicode MS" w:hAnsi="Arial" w:cs="Arial"/>
        </w:rPr>
      </w:pPr>
      <w:r>
        <w:rPr>
          <w:rFonts w:ascii="Arial" w:eastAsia="Arial Unicode MS" w:hAnsi="Arial" w:cs="Arial"/>
          <w:b/>
        </w:rPr>
        <w:t xml:space="preserve">Grundstücksfläche: </w:t>
      </w:r>
      <w:r w:rsidR="00705D5F">
        <w:rPr>
          <w:rFonts w:ascii="Arial" w:eastAsia="Arial Unicode MS" w:hAnsi="Arial" w:cs="Arial"/>
        </w:rPr>
        <w:t>1.363 m²</w:t>
      </w:r>
    </w:p>
    <w:p w:rsidR="00705D5F" w:rsidRPr="00705D5F" w:rsidRDefault="00705D5F" w:rsidP="00705D5F">
      <w:pPr>
        <w:pStyle w:val="Verzeichnis"/>
        <w:spacing w:line="360" w:lineRule="auto"/>
        <w:jc w:val="both"/>
        <w:rPr>
          <w:rFonts w:ascii="Arial" w:eastAsia="Arial Unicode MS" w:hAnsi="Arial" w:cs="Arial"/>
        </w:rPr>
      </w:pPr>
      <w:r w:rsidRPr="00705D5F">
        <w:rPr>
          <w:rFonts w:ascii="Arial" w:eastAsia="Arial Unicode MS" w:hAnsi="Arial" w:cs="Arial"/>
          <w:b/>
        </w:rPr>
        <w:t>Gesamt Wohnfläche:</w:t>
      </w:r>
      <w:r w:rsidR="00CC5388">
        <w:rPr>
          <w:rFonts w:ascii="Arial" w:eastAsia="Arial Unicode MS" w:hAnsi="Arial" w:cs="Arial"/>
          <w:b/>
        </w:rPr>
        <w:t xml:space="preserve"> </w:t>
      </w:r>
      <w:r w:rsidRPr="00705D5F">
        <w:rPr>
          <w:rFonts w:ascii="Arial" w:eastAsia="Arial Unicode MS" w:hAnsi="Arial" w:cs="Arial"/>
        </w:rPr>
        <w:t>1.450 m</w:t>
      </w:r>
      <w:r>
        <w:rPr>
          <w:rFonts w:ascii="Arial" w:eastAsia="Arial Unicode MS" w:hAnsi="Arial" w:cs="Arial"/>
        </w:rPr>
        <w:t>²</w:t>
      </w:r>
    </w:p>
    <w:p w:rsidR="00705D5F" w:rsidRPr="00705D5F" w:rsidRDefault="00705D5F" w:rsidP="00705D5F">
      <w:pPr>
        <w:pStyle w:val="Verzeichnis"/>
        <w:spacing w:line="360" w:lineRule="auto"/>
        <w:jc w:val="both"/>
        <w:rPr>
          <w:rFonts w:ascii="Arial" w:eastAsia="Arial Unicode MS" w:hAnsi="Arial" w:cs="Arial"/>
        </w:rPr>
      </w:pPr>
      <w:r w:rsidRPr="00705D5F">
        <w:rPr>
          <w:rFonts w:ascii="Arial" w:eastAsia="Arial Unicode MS" w:hAnsi="Arial" w:cs="Arial"/>
          <w:b/>
        </w:rPr>
        <w:t>Außenmaße:</w:t>
      </w:r>
      <w:r w:rsidR="00CC5388">
        <w:rPr>
          <w:rFonts w:ascii="Arial" w:eastAsia="Arial Unicode MS" w:hAnsi="Arial" w:cs="Arial"/>
          <w:b/>
        </w:rPr>
        <w:t xml:space="preserve"> </w:t>
      </w:r>
      <w:r w:rsidRPr="00705D5F">
        <w:rPr>
          <w:rFonts w:ascii="Arial" w:eastAsia="Arial Unicode MS" w:hAnsi="Arial" w:cs="Arial"/>
        </w:rPr>
        <w:t>12,00 x 43,24 m</w:t>
      </w:r>
    </w:p>
    <w:p w:rsidR="00705D5F" w:rsidRPr="00705D5F" w:rsidRDefault="00A46F0A" w:rsidP="00705D5F">
      <w:pPr>
        <w:pStyle w:val="Verzeichnis"/>
        <w:spacing w:line="360" w:lineRule="auto"/>
        <w:jc w:val="both"/>
        <w:rPr>
          <w:rFonts w:ascii="Arial" w:eastAsia="Arial Unicode MS" w:hAnsi="Arial" w:cs="Arial"/>
        </w:rPr>
      </w:pPr>
      <w:r>
        <w:rPr>
          <w:rFonts w:ascii="Arial" w:eastAsia="Arial Unicode MS" w:hAnsi="Arial" w:cs="Arial"/>
          <w:b/>
        </w:rPr>
        <w:t>Errechneter Energiebedarf</w:t>
      </w:r>
      <w:r w:rsidR="00705D5F" w:rsidRPr="00705D5F">
        <w:rPr>
          <w:rFonts w:ascii="Arial" w:eastAsia="Arial Unicode MS" w:hAnsi="Arial" w:cs="Arial"/>
          <w:b/>
        </w:rPr>
        <w:t>:</w:t>
      </w:r>
      <w:r w:rsidR="00CC5388">
        <w:rPr>
          <w:rFonts w:ascii="Arial" w:eastAsia="Arial Unicode MS" w:hAnsi="Arial" w:cs="Arial"/>
          <w:b/>
        </w:rPr>
        <w:t xml:space="preserve"> </w:t>
      </w:r>
      <w:r w:rsidR="00705D5F" w:rsidRPr="00705D5F">
        <w:rPr>
          <w:rFonts w:ascii="Arial" w:eastAsia="Arial Unicode MS" w:hAnsi="Arial" w:cs="Arial"/>
        </w:rPr>
        <w:t>37,5 kWh/(</w:t>
      </w:r>
      <w:proofErr w:type="gramStart"/>
      <w:r w:rsidR="00705D5F" w:rsidRPr="00705D5F">
        <w:rPr>
          <w:rFonts w:ascii="Arial" w:eastAsia="Arial Unicode MS" w:hAnsi="Arial" w:cs="Arial"/>
        </w:rPr>
        <w:t>m</w:t>
      </w:r>
      <w:r w:rsidR="005B5947">
        <w:rPr>
          <w:rFonts w:ascii="Arial" w:eastAsia="Arial Unicode MS" w:hAnsi="Arial" w:cs="Arial"/>
          <w:vertAlign w:val="superscript"/>
        </w:rPr>
        <w:t>²</w:t>
      </w:r>
      <w:r w:rsidR="00705D5F" w:rsidRPr="00705D5F">
        <w:rPr>
          <w:rFonts w:ascii="Arial" w:eastAsia="Arial Unicode MS" w:hAnsi="Arial" w:cs="Arial"/>
        </w:rPr>
        <w:t>a )</w:t>
      </w:r>
      <w:proofErr w:type="gramEnd"/>
    </w:p>
    <w:p w:rsidR="00705D5F" w:rsidRPr="00705D5F" w:rsidRDefault="00A46F0A" w:rsidP="00CC5388">
      <w:pPr>
        <w:pStyle w:val="Verzeichnis"/>
        <w:spacing w:line="360" w:lineRule="auto"/>
        <w:rPr>
          <w:rFonts w:ascii="Arial" w:eastAsia="Arial Unicode MS" w:hAnsi="Arial" w:cs="Arial"/>
        </w:rPr>
      </w:pPr>
      <w:r>
        <w:rPr>
          <w:rFonts w:ascii="Arial" w:eastAsia="Arial Unicode MS" w:hAnsi="Arial" w:cs="Arial"/>
          <w:b/>
        </w:rPr>
        <w:t xml:space="preserve">Wärmeversorgung: </w:t>
      </w:r>
      <w:r w:rsidR="00705D5F" w:rsidRPr="00705D5F">
        <w:rPr>
          <w:rFonts w:ascii="Arial" w:eastAsia="Arial Unicode MS" w:hAnsi="Arial" w:cs="Arial"/>
        </w:rPr>
        <w:t>Blockkraftheizwerk (</w:t>
      </w:r>
      <w:proofErr w:type="spellStart"/>
      <w:r w:rsidR="00705D5F" w:rsidRPr="00705D5F">
        <w:rPr>
          <w:rFonts w:ascii="Arial" w:eastAsia="Arial Unicode MS" w:hAnsi="Arial" w:cs="Arial"/>
        </w:rPr>
        <w:t>Nahwärme</w:t>
      </w:r>
      <w:proofErr w:type="spellEnd"/>
      <w:r w:rsidR="00705D5F" w:rsidRPr="00705D5F">
        <w:rPr>
          <w:rFonts w:ascii="Arial" w:eastAsia="Arial Unicode MS" w:hAnsi="Arial" w:cs="Arial"/>
        </w:rPr>
        <w:t>)</w:t>
      </w:r>
      <w:r w:rsidR="00705D5F">
        <w:rPr>
          <w:rFonts w:ascii="Arial" w:eastAsia="Arial Unicode MS" w:hAnsi="Arial" w:cs="Arial"/>
        </w:rPr>
        <w:t xml:space="preserve">, </w:t>
      </w:r>
      <w:r w:rsidR="00705D5F" w:rsidRPr="00705D5F">
        <w:rPr>
          <w:rFonts w:ascii="Arial" w:eastAsia="Arial Unicode MS" w:hAnsi="Arial" w:cs="Arial"/>
        </w:rPr>
        <w:t>Photovoltaik und Solarthermie vorgerüstet</w:t>
      </w:r>
    </w:p>
    <w:p w:rsidR="00E65C75" w:rsidRDefault="00E65C75" w:rsidP="00705D5F">
      <w:pPr>
        <w:pStyle w:val="Verzeichnis"/>
        <w:spacing w:line="360" w:lineRule="auto"/>
        <w:jc w:val="both"/>
        <w:rPr>
          <w:rFonts w:ascii="Arial" w:eastAsia="Arial Unicode MS" w:hAnsi="Arial" w:cs="Arial"/>
          <w:b/>
        </w:rPr>
      </w:pPr>
      <w:r>
        <w:rPr>
          <w:rFonts w:ascii="Arial" w:eastAsia="Arial Unicode MS" w:hAnsi="Arial" w:cs="Arial"/>
          <w:b/>
        </w:rPr>
        <w:t xml:space="preserve">Wandbaustoff Außenwand: </w:t>
      </w:r>
      <w:r w:rsidRPr="00E65C75">
        <w:rPr>
          <w:rFonts w:ascii="Arial" w:eastAsia="Arial Unicode MS" w:hAnsi="Arial" w:cs="Arial"/>
        </w:rPr>
        <w:t>Unipor W07 Coriso</w:t>
      </w:r>
      <w:r>
        <w:rPr>
          <w:rFonts w:ascii="Arial" w:eastAsia="Arial Unicode MS" w:hAnsi="Arial" w:cs="Arial"/>
        </w:rPr>
        <w:t>, 49 cm</w:t>
      </w:r>
    </w:p>
    <w:p w:rsidR="00705D5F" w:rsidRPr="00705D5F" w:rsidRDefault="00705D5F" w:rsidP="00705D5F">
      <w:pPr>
        <w:pStyle w:val="Verzeichnis"/>
        <w:spacing w:line="360" w:lineRule="auto"/>
        <w:jc w:val="both"/>
        <w:rPr>
          <w:rFonts w:ascii="Arial" w:eastAsia="Arial Unicode MS" w:hAnsi="Arial" w:cs="Arial"/>
        </w:rPr>
      </w:pPr>
      <w:proofErr w:type="spellStart"/>
      <w:r w:rsidRPr="00705D5F">
        <w:rPr>
          <w:rFonts w:ascii="Arial" w:eastAsia="Arial Unicode MS" w:hAnsi="Arial" w:cs="Arial"/>
          <w:b/>
        </w:rPr>
        <w:t>Dämmwert</w:t>
      </w:r>
      <w:proofErr w:type="spellEnd"/>
      <w:r w:rsidRPr="00705D5F">
        <w:rPr>
          <w:rFonts w:ascii="Arial" w:eastAsia="Arial Unicode MS" w:hAnsi="Arial" w:cs="Arial"/>
          <w:b/>
        </w:rPr>
        <w:t xml:space="preserve"> Außenwand:</w:t>
      </w:r>
      <w:r w:rsidR="00CC5388">
        <w:rPr>
          <w:rFonts w:ascii="Arial" w:eastAsia="Arial Unicode MS" w:hAnsi="Arial" w:cs="Arial"/>
          <w:b/>
        </w:rPr>
        <w:t xml:space="preserve"> </w:t>
      </w:r>
      <w:r w:rsidRPr="00705D5F">
        <w:rPr>
          <w:rFonts w:ascii="Arial" w:eastAsia="Arial Unicode MS" w:hAnsi="Arial" w:cs="Arial"/>
        </w:rPr>
        <w:t>U = 0,14 W/(m²K)</w:t>
      </w:r>
    </w:p>
    <w:p w:rsidR="00705D5F" w:rsidRPr="00705D5F" w:rsidRDefault="00705D5F" w:rsidP="00705D5F">
      <w:pPr>
        <w:pStyle w:val="Verzeichnis"/>
        <w:spacing w:line="360" w:lineRule="auto"/>
        <w:jc w:val="both"/>
        <w:rPr>
          <w:rFonts w:ascii="Arial" w:eastAsia="Arial Unicode MS" w:hAnsi="Arial" w:cs="Arial"/>
        </w:rPr>
      </w:pPr>
      <w:r w:rsidRPr="00705D5F">
        <w:rPr>
          <w:rFonts w:ascii="Arial" w:eastAsia="Arial Unicode MS" w:hAnsi="Arial" w:cs="Arial"/>
          <w:b/>
        </w:rPr>
        <w:t>Baukosten:</w:t>
      </w:r>
      <w:r w:rsidR="00CC5388">
        <w:rPr>
          <w:rFonts w:ascii="Arial" w:eastAsia="Arial Unicode MS" w:hAnsi="Arial" w:cs="Arial"/>
          <w:b/>
        </w:rPr>
        <w:t xml:space="preserve"> </w:t>
      </w:r>
      <w:r w:rsidR="00553E7E">
        <w:rPr>
          <w:rFonts w:ascii="Arial" w:eastAsia="Arial Unicode MS" w:hAnsi="Arial" w:cs="Arial"/>
        </w:rPr>
        <w:t>2.800.000 Euro</w:t>
      </w:r>
    </w:p>
    <w:p w:rsidR="00705D5F" w:rsidRPr="00CD24FF" w:rsidRDefault="00705D5F" w:rsidP="00705D5F">
      <w:pPr>
        <w:pStyle w:val="Verzeichnis"/>
        <w:spacing w:line="360" w:lineRule="auto"/>
        <w:jc w:val="both"/>
        <w:rPr>
          <w:rFonts w:ascii="Arial" w:eastAsia="Arial Unicode MS" w:hAnsi="Arial" w:cs="Arial"/>
        </w:rPr>
      </w:pPr>
      <w:r w:rsidRPr="00705D5F">
        <w:rPr>
          <w:rFonts w:ascii="Arial" w:eastAsia="Arial Unicode MS" w:hAnsi="Arial" w:cs="Arial"/>
          <w:b/>
        </w:rPr>
        <w:t>Bauzeit:</w:t>
      </w:r>
      <w:r w:rsidR="00CC5388">
        <w:rPr>
          <w:rFonts w:ascii="Arial" w:eastAsia="Arial Unicode MS" w:hAnsi="Arial" w:cs="Arial"/>
          <w:b/>
        </w:rPr>
        <w:t xml:space="preserve"> </w:t>
      </w:r>
      <w:r>
        <w:rPr>
          <w:rFonts w:ascii="Arial" w:eastAsia="Arial Unicode MS" w:hAnsi="Arial" w:cs="Arial"/>
        </w:rPr>
        <w:t>2014 bis Oktober 2015</w:t>
      </w:r>
    </w:p>
    <w:p w:rsidR="00CD24FF" w:rsidRDefault="00CD24FF" w:rsidP="007146F7">
      <w:pPr>
        <w:pStyle w:val="Verzeichnis"/>
        <w:suppressLineNumbers w:val="0"/>
        <w:spacing w:line="360" w:lineRule="auto"/>
        <w:jc w:val="both"/>
        <w:rPr>
          <w:rFonts w:ascii="Arial" w:eastAsia="Arial Unicode MS" w:hAnsi="Arial" w:cs="Arial"/>
        </w:rPr>
      </w:pPr>
    </w:p>
    <w:p w:rsidR="00CD24FF" w:rsidRDefault="00CD24FF" w:rsidP="007146F7">
      <w:pPr>
        <w:pStyle w:val="Verzeichnis"/>
        <w:suppressLineNumbers w:val="0"/>
        <w:spacing w:line="360" w:lineRule="auto"/>
        <w:jc w:val="both"/>
        <w:rPr>
          <w:rFonts w:ascii="Arial" w:eastAsia="Arial Unicode MS" w:hAnsi="Arial" w:cs="Arial"/>
        </w:rPr>
      </w:pPr>
    </w:p>
    <w:p w:rsidR="00CD24FF" w:rsidRDefault="00CD24FF" w:rsidP="007146F7">
      <w:pPr>
        <w:pStyle w:val="Verzeichnis"/>
        <w:suppressLineNumbers w:val="0"/>
        <w:spacing w:line="360" w:lineRule="auto"/>
        <w:jc w:val="both"/>
        <w:rPr>
          <w:rFonts w:ascii="Arial" w:eastAsia="Arial Unicode MS" w:hAnsi="Arial" w:cs="Arial"/>
        </w:rPr>
      </w:pPr>
    </w:p>
    <w:p w:rsidR="008607B8" w:rsidRDefault="008607B8" w:rsidP="007146F7">
      <w:pPr>
        <w:pStyle w:val="Verzeichnis"/>
        <w:suppressLineNumbers w:val="0"/>
        <w:spacing w:line="360" w:lineRule="auto"/>
        <w:jc w:val="both"/>
        <w:rPr>
          <w:rFonts w:ascii="Arial" w:eastAsia="Arial Unicode MS" w:hAnsi="Arial" w:cs="Arial"/>
        </w:rPr>
      </w:pPr>
    </w:p>
    <w:p w:rsidR="008607B8" w:rsidRDefault="008607B8" w:rsidP="007146F7">
      <w:pPr>
        <w:pStyle w:val="Verzeichnis"/>
        <w:suppressLineNumbers w:val="0"/>
        <w:spacing w:line="360" w:lineRule="auto"/>
        <w:jc w:val="both"/>
        <w:rPr>
          <w:rFonts w:ascii="Arial" w:eastAsia="Arial Unicode MS" w:hAnsi="Arial" w:cs="Arial"/>
        </w:rPr>
      </w:pPr>
    </w:p>
    <w:p w:rsidR="0084241F" w:rsidRDefault="0084241F" w:rsidP="007146F7">
      <w:pPr>
        <w:pStyle w:val="Verzeichnis"/>
        <w:suppressLineNumbers w:val="0"/>
        <w:spacing w:line="360" w:lineRule="auto"/>
        <w:jc w:val="both"/>
        <w:rPr>
          <w:rFonts w:ascii="Arial" w:eastAsia="Arial Unicode MS" w:hAnsi="Arial" w:cs="Arial"/>
        </w:rPr>
      </w:pPr>
    </w:p>
    <w:p w:rsidR="00E4392D" w:rsidRPr="008D7240" w:rsidRDefault="00E4392D" w:rsidP="007146F7">
      <w:pPr>
        <w:pStyle w:val="Verzeichnis"/>
        <w:suppressLineNumbers w:val="0"/>
        <w:spacing w:line="360" w:lineRule="auto"/>
        <w:jc w:val="both"/>
        <w:rPr>
          <w:rFonts w:ascii="Arial" w:eastAsia="Arial Unicode MS" w:hAnsi="Arial" w:cs="Arial"/>
          <w:b/>
          <w:u w:val="single"/>
        </w:rPr>
      </w:pPr>
      <w:r w:rsidRPr="008D7240">
        <w:rPr>
          <w:rFonts w:ascii="Arial" w:eastAsia="Arial Unicode MS" w:hAnsi="Arial" w:cs="Arial"/>
          <w:b/>
          <w:u w:val="single"/>
        </w:rPr>
        <w:lastRenderedPageBreak/>
        <w:t>Bildunterschriften</w:t>
      </w:r>
    </w:p>
    <w:p w:rsidR="00F46FAD" w:rsidRDefault="00F46FAD" w:rsidP="007146F7">
      <w:pPr>
        <w:spacing w:line="360" w:lineRule="auto"/>
        <w:jc w:val="both"/>
        <w:rPr>
          <w:rFonts w:ascii="Arial" w:eastAsia="Arial Unicode MS" w:hAnsi="Arial" w:cs="Arial"/>
          <w:b/>
        </w:rPr>
      </w:pPr>
    </w:p>
    <w:p w:rsidR="00306F32" w:rsidRPr="00572036" w:rsidRDefault="00306F32" w:rsidP="00306F32">
      <w:pPr>
        <w:spacing w:line="360" w:lineRule="auto"/>
        <w:jc w:val="both"/>
        <w:rPr>
          <w:rFonts w:ascii="Arial" w:eastAsia="Arial Unicode MS" w:hAnsi="Arial" w:cs="Arial"/>
          <w:b/>
        </w:rPr>
      </w:pPr>
      <w:r w:rsidRPr="00572036">
        <w:rPr>
          <w:rFonts w:ascii="Arial" w:eastAsia="Arial Unicode MS" w:hAnsi="Arial" w:cs="Arial"/>
          <w:b/>
        </w:rPr>
        <w:t>[16-1</w:t>
      </w:r>
      <w:r>
        <w:rPr>
          <w:rFonts w:ascii="Arial" w:eastAsia="Arial Unicode MS" w:hAnsi="Arial" w:cs="Arial"/>
          <w:b/>
        </w:rPr>
        <w:t>3 Laubengang</w:t>
      </w:r>
      <w:r w:rsidRPr="00572036">
        <w:rPr>
          <w:rFonts w:ascii="Arial" w:eastAsia="Arial Unicode MS" w:hAnsi="Arial" w:cs="Arial"/>
          <w:b/>
        </w:rPr>
        <w:t>]</w:t>
      </w:r>
    </w:p>
    <w:p w:rsidR="00306F32" w:rsidRPr="00B12F47" w:rsidRDefault="00B55BA4" w:rsidP="00306F32">
      <w:pPr>
        <w:spacing w:line="360" w:lineRule="auto"/>
        <w:jc w:val="both"/>
        <w:rPr>
          <w:rFonts w:ascii="Arial" w:eastAsia="Arial Unicode MS" w:hAnsi="Arial" w:cs="Arial"/>
          <w:i/>
        </w:rPr>
      </w:pPr>
      <w:r>
        <w:rPr>
          <w:rFonts w:ascii="Arial" w:eastAsia="Arial Unicode MS" w:hAnsi="Arial" w:cs="Arial"/>
          <w:i/>
        </w:rPr>
        <w:t>Prinz-Karl-Weg</w:t>
      </w:r>
      <w:r w:rsidR="00306F32">
        <w:rPr>
          <w:rFonts w:ascii="Arial" w:eastAsia="Arial Unicode MS" w:hAnsi="Arial" w:cs="Arial"/>
          <w:i/>
        </w:rPr>
        <w:t xml:space="preserve"> in Augsburg: </w:t>
      </w:r>
      <w:r w:rsidR="00306F32" w:rsidRPr="00B12F47">
        <w:rPr>
          <w:rFonts w:ascii="Arial" w:eastAsia="Arial Unicode MS" w:hAnsi="Arial" w:cs="Arial"/>
          <w:i/>
        </w:rPr>
        <w:t>Die Gest</w:t>
      </w:r>
      <w:r w:rsidR="00306F32">
        <w:rPr>
          <w:rFonts w:ascii="Arial" w:eastAsia="Arial Unicode MS" w:hAnsi="Arial" w:cs="Arial"/>
          <w:i/>
        </w:rPr>
        <w:t>altung der West- und Ostfassade des Mehrfamilienhauses orientiert</w:t>
      </w:r>
      <w:r w:rsidR="00306F32" w:rsidRPr="00B12F47">
        <w:rPr>
          <w:rFonts w:ascii="Arial" w:eastAsia="Arial Unicode MS" w:hAnsi="Arial" w:cs="Arial"/>
          <w:i/>
        </w:rPr>
        <w:t xml:space="preserve"> sich konsequent an der Nutzung der dahinterliegenden Räume. </w:t>
      </w:r>
      <w:r w:rsidR="00306F32">
        <w:rPr>
          <w:rFonts w:ascii="Arial" w:eastAsia="Arial Unicode MS" w:hAnsi="Arial" w:cs="Arial"/>
          <w:i/>
        </w:rPr>
        <w:t>Um die Wünsche der Baugemeinschaft umzusetzen, wurde ein Erschließungskonzept mit Laubengang gewählt.</w:t>
      </w:r>
    </w:p>
    <w:p w:rsidR="00306F32" w:rsidRPr="00572036" w:rsidRDefault="00306F32" w:rsidP="00306F32">
      <w:pPr>
        <w:spacing w:line="360" w:lineRule="auto"/>
        <w:jc w:val="right"/>
      </w:pPr>
      <w:r w:rsidRPr="00572036">
        <w:rPr>
          <w:rFonts w:ascii="Arial" w:hAnsi="Arial" w:cs="Arial"/>
        </w:rPr>
        <w:t>Bild:</w:t>
      </w:r>
      <w:r>
        <w:rPr>
          <w:rFonts w:ascii="Arial" w:hAnsi="Arial" w:cs="Arial"/>
        </w:rPr>
        <w:t xml:space="preserve"> </w:t>
      </w:r>
      <w:r w:rsidR="005907D9" w:rsidRPr="000F7BDC">
        <w:rPr>
          <w:rFonts w:ascii="Arial" w:hAnsi="Arial" w:cs="Arial"/>
        </w:rPr>
        <w:t>UNIPOR, München.</w:t>
      </w:r>
    </w:p>
    <w:p w:rsidR="00306F32" w:rsidRDefault="00306F32" w:rsidP="00306F32">
      <w:pPr>
        <w:spacing w:line="360" w:lineRule="auto"/>
        <w:jc w:val="both"/>
        <w:rPr>
          <w:rFonts w:ascii="Arial" w:eastAsia="Arial Unicode MS" w:hAnsi="Arial" w:cs="Arial"/>
          <w:b/>
        </w:rPr>
      </w:pPr>
    </w:p>
    <w:p w:rsidR="007660FD" w:rsidRDefault="007660FD" w:rsidP="00306F32">
      <w:pPr>
        <w:spacing w:line="360" w:lineRule="auto"/>
        <w:jc w:val="both"/>
        <w:rPr>
          <w:rFonts w:ascii="Arial" w:eastAsia="Arial Unicode MS" w:hAnsi="Arial" w:cs="Arial"/>
          <w:b/>
        </w:rPr>
      </w:pPr>
    </w:p>
    <w:p w:rsidR="00F46FAD" w:rsidRDefault="00F46FAD" w:rsidP="00306F32">
      <w:pPr>
        <w:spacing w:line="360" w:lineRule="auto"/>
        <w:jc w:val="both"/>
        <w:rPr>
          <w:rFonts w:ascii="Arial" w:eastAsia="Arial Unicode MS" w:hAnsi="Arial" w:cs="Arial"/>
          <w:b/>
        </w:rPr>
      </w:pPr>
      <w:r w:rsidRPr="00572036">
        <w:rPr>
          <w:rFonts w:ascii="Arial" w:eastAsia="Arial Unicode MS" w:hAnsi="Arial" w:cs="Arial"/>
          <w:b/>
        </w:rPr>
        <w:t>[16-13 Seitenansicht]</w:t>
      </w:r>
    </w:p>
    <w:p w:rsidR="00F46FAD" w:rsidRPr="00B12F47" w:rsidRDefault="00F46FAD" w:rsidP="00F46FAD">
      <w:pPr>
        <w:spacing w:line="360" w:lineRule="auto"/>
        <w:jc w:val="both"/>
        <w:rPr>
          <w:rFonts w:ascii="Arial" w:eastAsia="Arial Unicode MS" w:hAnsi="Arial" w:cs="Arial"/>
          <w:i/>
        </w:rPr>
      </w:pPr>
      <w:r>
        <w:rPr>
          <w:rFonts w:ascii="Arial" w:eastAsia="Arial Unicode MS" w:hAnsi="Arial" w:cs="Arial"/>
          <w:i/>
        </w:rPr>
        <w:t xml:space="preserve">Herausforderung Baugemeinschaft: </w:t>
      </w:r>
      <w:r w:rsidRPr="00B12F47">
        <w:rPr>
          <w:rFonts w:ascii="Arial" w:eastAsia="Arial Unicode MS" w:hAnsi="Arial" w:cs="Arial"/>
          <w:i/>
        </w:rPr>
        <w:t>Die</w:t>
      </w:r>
      <w:r>
        <w:rPr>
          <w:rFonts w:ascii="Arial" w:eastAsia="Arial Unicode MS" w:hAnsi="Arial" w:cs="Arial"/>
          <w:i/>
        </w:rPr>
        <w:t xml:space="preserve"> unterschiedlichen Lebenssituationen der bete</w:t>
      </w:r>
      <w:r w:rsidR="00B55BA4">
        <w:rPr>
          <w:rFonts w:ascii="Arial" w:eastAsia="Arial Unicode MS" w:hAnsi="Arial" w:cs="Arial"/>
          <w:i/>
        </w:rPr>
        <w:t>iligten Parteien beim Bau im</w:t>
      </w:r>
      <w:r>
        <w:rPr>
          <w:rFonts w:ascii="Arial" w:eastAsia="Arial Unicode MS" w:hAnsi="Arial" w:cs="Arial"/>
          <w:i/>
        </w:rPr>
        <w:t xml:space="preserve"> Prinz-Karl-</w:t>
      </w:r>
      <w:r w:rsidR="00B55BA4">
        <w:rPr>
          <w:rFonts w:ascii="Arial" w:eastAsia="Arial Unicode MS" w:hAnsi="Arial" w:cs="Arial"/>
          <w:i/>
        </w:rPr>
        <w:t>Weg</w:t>
      </w:r>
      <w:bookmarkStart w:id="0" w:name="_GoBack"/>
      <w:bookmarkEnd w:id="0"/>
      <w:r>
        <w:rPr>
          <w:rFonts w:ascii="Arial" w:eastAsia="Arial Unicode MS" w:hAnsi="Arial" w:cs="Arial"/>
          <w:i/>
        </w:rPr>
        <w:t xml:space="preserve"> (Augsburg) machten verschiedene</w:t>
      </w:r>
      <w:r w:rsidRPr="00B12F47">
        <w:rPr>
          <w:rFonts w:ascii="Arial" w:eastAsia="Arial Unicode MS" w:hAnsi="Arial" w:cs="Arial"/>
          <w:i/>
        </w:rPr>
        <w:t xml:space="preserve"> Wohnungsgrößen sowie Grundrisse </w:t>
      </w:r>
      <w:r>
        <w:rPr>
          <w:rFonts w:ascii="Arial" w:eastAsia="Arial Unicode MS" w:hAnsi="Arial" w:cs="Arial"/>
          <w:i/>
        </w:rPr>
        <w:t>erforderlich.</w:t>
      </w:r>
    </w:p>
    <w:p w:rsidR="00F46FAD" w:rsidRPr="00572036" w:rsidRDefault="00F46FAD" w:rsidP="00F46FAD">
      <w:pPr>
        <w:spacing w:line="360" w:lineRule="auto"/>
        <w:jc w:val="right"/>
      </w:pPr>
      <w:r w:rsidRPr="00572036">
        <w:rPr>
          <w:rFonts w:ascii="Arial" w:hAnsi="Arial" w:cs="Arial"/>
        </w:rPr>
        <w:t xml:space="preserve">Bild: </w:t>
      </w:r>
      <w:r>
        <w:rPr>
          <w:rFonts w:ascii="Arial" w:hAnsi="Arial" w:cs="Arial"/>
        </w:rPr>
        <w:t>UNIPOR</w:t>
      </w:r>
      <w:r w:rsidRPr="00572036">
        <w:rPr>
          <w:rFonts w:ascii="Arial" w:hAnsi="Arial" w:cs="Arial"/>
        </w:rPr>
        <w:t>, München.</w:t>
      </w:r>
    </w:p>
    <w:p w:rsidR="00B34CFD" w:rsidRDefault="00B34CFD">
      <w:pPr>
        <w:spacing w:line="360" w:lineRule="auto"/>
        <w:jc w:val="both"/>
        <w:rPr>
          <w:rFonts w:ascii="Arial" w:eastAsia="Arial Unicode MS" w:hAnsi="Arial" w:cs="Arial"/>
          <w:b/>
        </w:rPr>
      </w:pPr>
    </w:p>
    <w:p w:rsidR="00B34CFD" w:rsidRDefault="00B34CFD">
      <w:pPr>
        <w:spacing w:line="360" w:lineRule="auto"/>
        <w:jc w:val="both"/>
        <w:rPr>
          <w:rFonts w:ascii="Arial" w:eastAsia="Arial Unicode MS" w:hAnsi="Arial" w:cs="Arial"/>
          <w:b/>
        </w:rPr>
      </w:pPr>
    </w:p>
    <w:p w:rsidR="00192E9A" w:rsidRPr="00572036" w:rsidRDefault="001B5305">
      <w:pPr>
        <w:spacing w:line="360" w:lineRule="auto"/>
        <w:jc w:val="both"/>
        <w:rPr>
          <w:rFonts w:ascii="Arial" w:eastAsia="Arial Unicode MS" w:hAnsi="Arial" w:cs="Arial"/>
          <w:b/>
        </w:rPr>
      </w:pPr>
      <w:r w:rsidRPr="00572036">
        <w:rPr>
          <w:rFonts w:ascii="Arial" w:eastAsia="Arial Unicode MS" w:hAnsi="Arial" w:cs="Arial"/>
          <w:b/>
        </w:rPr>
        <w:t>[16-</w:t>
      </w:r>
      <w:r w:rsidR="00572036" w:rsidRPr="00572036">
        <w:rPr>
          <w:rFonts w:ascii="Arial" w:eastAsia="Arial Unicode MS" w:hAnsi="Arial" w:cs="Arial"/>
          <w:b/>
        </w:rPr>
        <w:t>13 Balkone</w:t>
      </w:r>
      <w:r w:rsidRPr="00572036">
        <w:rPr>
          <w:rFonts w:ascii="Arial" w:eastAsia="Arial Unicode MS" w:hAnsi="Arial" w:cs="Arial"/>
          <w:b/>
        </w:rPr>
        <w:t>]</w:t>
      </w:r>
    </w:p>
    <w:p w:rsidR="00B12F47" w:rsidRPr="00B12F47" w:rsidRDefault="00B12F47" w:rsidP="00B12F47">
      <w:pPr>
        <w:spacing w:line="360" w:lineRule="auto"/>
        <w:jc w:val="both"/>
        <w:rPr>
          <w:rFonts w:ascii="Arial" w:eastAsia="Arial Unicode MS" w:hAnsi="Arial" w:cs="Arial"/>
          <w:i/>
        </w:rPr>
      </w:pPr>
      <w:r w:rsidRPr="00B12F47">
        <w:rPr>
          <w:rFonts w:ascii="Arial" w:eastAsia="Arial Unicode MS" w:hAnsi="Arial" w:cs="Arial"/>
          <w:i/>
        </w:rPr>
        <w:t>Dem</w:t>
      </w:r>
      <w:r w:rsidR="009069B2">
        <w:rPr>
          <w:rFonts w:ascii="Arial" w:eastAsia="Arial Unicode MS" w:hAnsi="Arial" w:cs="Arial"/>
          <w:i/>
        </w:rPr>
        <w:t xml:space="preserve"> – mit dem </w:t>
      </w:r>
      <w:r w:rsidR="00B26AF2">
        <w:rPr>
          <w:rFonts w:ascii="Arial" w:eastAsia="Arial Unicode MS" w:hAnsi="Arial" w:cs="Arial"/>
          <w:i/>
        </w:rPr>
        <w:t>„</w:t>
      </w:r>
      <w:r w:rsidR="009069B2">
        <w:rPr>
          <w:rFonts w:ascii="Arial" w:eastAsia="Arial Unicode MS" w:hAnsi="Arial" w:cs="Arial"/>
          <w:i/>
        </w:rPr>
        <w:t>Unipor W07 Coriso</w:t>
      </w:r>
      <w:r w:rsidR="00B26AF2">
        <w:rPr>
          <w:rFonts w:ascii="Arial" w:eastAsia="Arial Unicode MS" w:hAnsi="Arial" w:cs="Arial"/>
          <w:i/>
        </w:rPr>
        <w:t xml:space="preserve">“– </w:t>
      </w:r>
      <w:r w:rsidRPr="00B12F47">
        <w:rPr>
          <w:rFonts w:ascii="Arial" w:eastAsia="Arial Unicode MS" w:hAnsi="Arial" w:cs="Arial"/>
          <w:i/>
        </w:rPr>
        <w:t xml:space="preserve">als </w:t>
      </w:r>
      <w:r w:rsidR="009069B2" w:rsidRPr="00705D5F">
        <w:rPr>
          <w:rFonts w:ascii="Arial" w:eastAsia="Arial Unicode MS" w:hAnsi="Arial" w:cs="Arial"/>
        </w:rPr>
        <w:t>KfW-Effiz</w:t>
      </w:r>
      <w:r w:rsidR="009069B2">
        <w:rPr>
          <w:rFonts w:ascii="Arial" w:eastAsia="Arial Unicode MS" w:hAnsi="Arial" w:cs="Arial"/>
        </w:rPr>
        <w:t>i</w:t>
      </w:r>
      <w:r w:rsidR="00B26AF2">
        <w:rPr>
          <w:rFonts w:ascii="Arial" w:eastAsia="Arial Unicode MS" w:hAnsi="Arial" w:cs="Arial"/>
        </w:rPr>
        <w:t>enzha</w:t>
      </w:r>
      <w:r w:rsidR="009069B2" w:rsidRPr="00705D5F">
        <w:rPr>
          <w:rFonts w:ascii="Arial" w:eastAsia="Arial Unicode MS" w:hAnsi="Arial" w:cs="Arial"/>
        </w:rPr>
        <w:t>us 55</w:t>
      </w:r>
      <w:r w:rsidR="0084241F">
        <w:rPr>
          <w:rFonts w:ascii="Arial" w:eastAsia="Arial Unicode MS" w:hAnsi="Arial" w:cs="Arial"/>
        </w:rPr>
        <w:t xml:space="preserve"> </w:t>
      </w:r>
      <w:r w:rsidR="00CD51D4">
        <w:rPr>
          <w:rFonts w:ascii="Arial" w:eastAsia="Arial Unicode MS" w:hAnsi="Arial" w:cs="Arial"/>
          <w:i/>
        </w:rPr>
        <w:t>geplanten</w:t>
      </w:r>
      <w:r w:rsidR="00687AC7">
        <w:rPr>
          <w:rFonts w:ascii="Arial" w:eastAsia="Arial Unicode MS" w:hAnsi="Arial" w:cs="Arial"/>
          <w:i/>
        </w:rPr>
        <w:t xml:space="preserve"> Wohng</w:t>
      </w:r>
      <w:r w:rsidRPr="00B12F47">
        <w:rPr>
          <w:rFonts w:ascii="Arial" w:eastAsia="Arial Unicode MS" w:hAnsi="Arial" w:cs="Arial"/>
          <w:i/>
        </w:rPr>
        <w:t xml:space="preserve">ebäude wurden die Balkone als Regalsystem vorgestellt. </w:t>
      </w:r>
      <w:r w:rsidR="00B26AF2">
        <w:rPr>
          <w:rFonts w:ascii="Arial" w:eastAsia="Arial Unicode MS" w:hAnsi="Arial" w:cs="Arial"/>
          <w:i/>
        </w:rPr>
        <w:t xml:space="preserve">So </w:t>
      </w:r>
      <w:r w:rsidR="00572036">
        <w:rPr>
          <w:rFonts w:ascii="Arial" w:eastAsia="Arial Unicode MS" w:hAnsi="Arial" w:cs="Arial"/>
          <w:i/>
        </w:rPr>
        <w:t>konnten die</w:t>
      </w:r>
      <w:r w:rsidR="0077315D">
        <w:rPr>
          <w:rFonts w:ascii="Arial" w:eastAsia="Arial Unicode MS" w:hAnsi="Arial" w:cs="Arial"/>
          <w:i/>
        </w:rPr>
        <w:t xml:space="preserve"> </w:t>
      </w:r>
      <w:r w:rsidRPr="00B12F47">
        <w:rPr>
          <w:rFonts w:ascii="Arial" w:eastAsia="Arial Unicode MS" w:hAnsi="Arial" w:cs="Arial"/>
          <w:i/>
        </w:rPr>
        <w:t xml:space="preserve">Wärmebrücken </w:t>
      </w:r>
      <w:r w:rsidR="00CB3C8C">
        <w:rPr>
          <w:rFonts w:ascii="Arial" w:eastAsia="Arial Unicode MS" w:hAnsi="Arial" w:cs="Arial"/>
          <w:i/>
        </w:rPr>
        <w:t>auf ein Minimum reduziert</w:t>
      </w:r>
      <w:r w:rsidR="00572036">
        <w:rPr>
          <w:rFonts w:ascii="Arial" w:eastAsia="Arial Unicode MS" w:hAnsi="Arial" w:cs="Arial"/>
          <w:i/>
        </w:rPr>
        <w:t xml:space="preserve"> werden</w:t>
      </w:r>
      <w:r w:rsidRPr="00B12F47">
        <w:rPr>
          <w:rFonts w:ascii="Arial" w:eastAsia="Arial Unicode MS" w:hAnsi="Arial" w:cs="Arial"/>
          <w:i/>
        </w:rPr>
        <w:t>.</w:t>
      </w:r>
    </w:p>
    <w:p w:rsidR="00E4392D" w:rsidRPr="00572036" w:rsidRDefault="00E4392D">
      <w:pPr>
        <w:spacing w:line="360" w:lineRule="auto"/>
        <w:jc w:val="right"/>
        <w:rPr>
          <w:rFonts w:ascii="Arial" w:eastAsia="Arial Unicode MS" w:hAnsi="Arial" w:cs="Arial"/>
          <w:b/>
          <w:u w:val="single"/>
        </w:rPr>
      </w:pPr>
      <w:r w:rsidRPr="00572036">
        <w:rPr>
          <w:rFonts w:ascii="Arial" w:hAnsi="Arial" w:cs="Arial"/>
        </w:rPr>
        <w:t>Bild: UNIPOR, München.</w:t>
      </w:r>
    </w:p>
    <w:p w:rsidR="001B5305" w:rsidRDefault="001B5305">
      <w:pPr>
        <w:spacing w:line="360" w:lineRule="auto"/>
        <w:jc w:val="both"/>
        <w:rPr>
          <w:rFonts w:ascii="Arial" w:eastAsia="Arial Unicode MS" w:hAnsi="Arial" w:cs="Arial"/>
        </w:rPr>
      </w:pPr>
    </w:p>
    <w:p w:rsidR="00F46FAD" w:rsidRDefault="00F46FAD">
      <w:pPr>
        <w:spacing w:line="360" w:lineRule="auto"/>
        <w:jc w:val="both"/>
        <w:rPr>
          <w:rFonts w:ascii="Arial" w:eastAsia="Arial Unicode MS" w:hAnsi="Arial" w:cs="Arial"/>
        </w:rPr>
      </w:pPr>
    </w:p>
    <w:p w:rsidR="00D91EFF" w:rsidRDefault="000F7BDC">
      <w:pPr>
        <w:spacing w:line="360" w:lineRule="auto"/>
        <w:jc w:val="both"/>
        <w:rPr>
          <w:rFonts w:ascii="Arial" w:eastAsia="Arial Unicode MS" w:hAnsi="Arial" w:cs="Arial"/>
          <w:b/>
        </w:rPr>
      </w:pPr>
      <w:r>
        <w:rPr>
          <w:rFonts w:ascii="Arial" w:eastAsia="Arial Unicode MS" w:hAnsi="Arial" w:cs="Arial"/>
          <w:b/>
        </w:rPr>
        <w:t xml:space="preserve">[16-13 </w:t>
      </w:r>
      <w:r w:rsidR="00A104AC">
        <w:rPr>
          <w:rFonts w:ascii="Arial" w:eastAsia="Arial Unicode MS" w:hAnsi="Arial" w:cs="Arial"/>
          <w:b/>
        </w:rPr>
        <w:t>Eingabeplan</w:t>
      </w:r>
      <w:r w:rsidR="001B5305" w:rsidRPr="000F7BDC">
        <w:rPr>
          <w:rFonts w:ascii="Arial" w:eastAsia="Arial Unicode MS" w:hAnsi="Arial" w:cs="Arial"/>
          <w:b/>
        </w:rPr>
        <w:t>]</w:t>
      </w:r>
    </w:p>
    <w:p w:rsidR="009069B2" w:rsidRPr="00B12F47" w:rsidRDefault="005A671E" w:rsidP="009069B2">
      <w:pPr>
        <w:spacing w:line="360" w:lineRule="auto"/>
        <w:jc w:val="both"/>
        <w:rPr>
          <w:rFonts w:ascii="Arial" w:eastAsia="Arial Unicode MS" w:hAnsi="Arial" w:cs="Arial"/>
          <w:i/>
        </w:rPr>
      </w:pPr>
      <w:r>
        <w:rPr>
          <w:rFonts w:ascii="Arial" w:eastAsia="Arial Unicode MS" w:hAnsi="Arial" w:cs="Arial"/>
          <w:i/>
        </w:rPr>
        <w:t xml:space="preserve">Ein Bau – zwei Konzepte: </w:t>
      </w:r>
      <w:r w:rsidR="009069B2">
        <w:rPr>
          <w:rFonts w:ascii="Arial" w:eastAsia="Arial Unicode MS" w:hAnsi="Arial" w:cs="Arial"/>
          <w:i/>
        </w:rPr>
        <w:t>Die</w:t>
      </w:r>
      <w:r>
        <w:rPr>
          <w:rFonts w:ascii="Arial" w:eastAsia="Arial Unicode MS" w:hAnsi="Arial" w:cs="Arial"/>
          <w:i/>
        </w:rPr>
        <w:t xml:space="preserve"> unterschiedlichen Anforderungen der Baugemeinschaft und des Bauträgers waren</w:t>
      </w:r>
      <w:r w:rsidR="009069B2">
        <w:rPr>
          <w:rFonts w:ascii="Arial" w:eastAsia="Arial Unicode MS" w:hAnsi="Arial" w:cs="Arial"/>
          <w:i/>
        </w:rPr>
        <w:t xml:space="preserve"> der Grund für die voneinander abweichenden Erschließungskonzepte mit</w:t>
      </w:r>
      <w:r w:rsidR="009069B2" w:rsidRPr="00B12F47">
        <w:rPr>
          <w:rFonts w:ascii="Arial" w:eastAsia="Arial Unicode MS" w:hAnsi="Arial" w:cs="Arial"/>
          <w:i/>
        </w:rPr>
        <w:t xml:space="preserve"> Laubengang</w:t>
      </w:r>
      <w:r w:rsidR="009069B2">
        <w:rPr>
          <w:rFonts w:ascii="Arial" w:eastAsia="Arial Unicode MS" w:hAnsi="Arial" w:cs="Arial"/>
          <w:i/>
        </w:rPr>
        <w:t xml:space="preserve"> einerseits und</w:t>
      </w:r>
      <w:r w:rsidR="003A7B99">
        <w:rPr>
          <w:rFonts w:ascii="Arial" w:eastAsia="Arial Unicode MS" w:hAnsi="Arial" w:cs="Arial"/>
          <w:i/>
        </w:rPr>
        <w:t xml:space="preserve"> </w:t>
      </w:r>
      <w:proofErr w:type="spellStart"/>
      <w:r w:rsidR="009069B2" w:rsidRPr="00B12F47">
        <w:rPr>
          <w:rFonts w:ascii="Arial" w:eastAsia="Arial Unicode MS" w:hAnsi="Arial" w:cs="Arial"/>
          <w:i/>
        </w:rPr>
        <w:t>Mehrspänner</w:t>
      </w:r>
      <w:proofErr w:type="spellEnd"/>
      <w:r w:rsidR="009069B2">
        <w:rPr>
          <w:rFonts w:ascii="Arial" w:eastAsia="Arial Unicode MS" w:hAnsi="Arial" w:cs="Arial"/>
          <w:i/>
        </w:rPr>
        <w:t xml:space="preserve"> andererseits</w:t>
      </w:r>
      <w:r w:rsidR="009069B2" w:rsidRPr="00B12F47">
        <w:rPr>
          <w:rFonts w:ascii="Arial" w:eastAsia="Arial Unicode MS" w:hAnsi="Arial" w:cs="Arial"/>
          <w:i/>
        </w:rPr>
        <w:t>.</w:t>
      </w:r>
    </w:p>
    <w:p w:rsidR="001C30EB" w:rsidRPr="000F7BDC" w:rsidRDefault="001C30EB" w:rsidP="001C30EB">
      <w:pPr>
        <w:spacing w:line="360" w:lineRule="auto"/>
        <w:jc w:val="right"/>
        <w:rPr>
          <w:rFonts w:ascii="Arial" w:hAnsi="Arial" w:cs="Arial"/>
        </w:rPr>
      </w:pPr>
      <w:r w:rsidRPr="000F7BDC">
        <w:rPr>
          <w:rFonts w:ascii="Arial" w:hAnsi="Arial" w:cs="Arial"/>
        </w:rPr>
        <w:t xml:space="preserve">Bild: </w:t>
      </w:r>
      <w:r w:rsidR="005907D9" w:rsidRPr="00572036">
        <w:rPr>
          <w:rFonts w:ascii="Arial" w:eastAsia="Arial Unicode MS" w:hAnsi="Arial" w:cs="Arial"/>
        </w:rPr>
        <w:t xml:space="preserve">3+ </w:t>
      </w:r>
      <w:proofErr w:type="spellStart"/>
      <w:r w:rsidR="005907D9" w:rsidRPr="00572036">
        <w:rPr>
          <w:rFonts w:ascii="Arial" w:eastAsia="Arial Unicode MS" w:hAnsi="Arial" w:cs="Arial"/>
        </w:rPr>
        <w:t>architektenglogger.müller.blasigbr</w:t>
      </w:r>
      <w:proofErr w:type="spellEnd"/>
      <w:r w:rsidR="005907D9" w:rsidRPr="00572036">
        <w:rPr>
          <w:rFonts w:ascii="Arial" w:hAnsi="Arial" w:cs="Arial"/>
        </w:rPr>
        <w:t>, Augsburg.</w:t>
      </w:r>
    </w:p>
    <w:p w:rsidR="001C30EB" w:rsidRPr="000F7BDC" w:rsidRDefault="001C30EB">
      <w:pPr>
        <w:spacing w:line="360" w:lineRule="auto"/>
        <w:jc w:val="both"/>
        <w:rPr>
          <w:rFonts w:ascii="Arial" w:eastAsia="Arial Unicode MS" w:hAnsi="Arial" w:cs="Arial"/>
        </w:rPr>
      </w:pPr>
    </w:p>
    <w:p w:rsidR="00CE3409" w:rsidRDefault="00572036" w:rsidP="00CE3409">
      <w:pPr>
        <w:spacing w:line="360" w:lineRule="auto"/>
        <w:jc w:val="both"/>
        <w:rPr>
          <w:rFonts w:ascii="Arial" w:eastAsia="Arial Unicode MS" w:hAnsi="Arial" w:cs="Arial"/>
          <w:b/>
        </w:rPr>
      </w:pPr>
      <w:r>
        <w:rPr>
          <w:rFonts w:ascii="Arial" w:eastAsia="Arial Unicode MS" w:hAnsi="Arial" w:cs="Arial"/>
          <w:b/>
        </w:rPr>
        <w:lastRenderedPageBreak/>
        <w:t>[16-13 Lochfassade</w:t>
      </w:r>
      <w:r w:rsidR="00CE3409" w:rsidRPr="00572036">
        <w:rPr>
          <w:rFonts w:ascii="Arial" w:eastAsia="Arial Unicode MS" w:hAnsi="Arial" w:cs="Arial"/>
          <w:b/>
        </w:rPr>
        <w:t>]</w:t>
      </w:r>
    </w:p>
    <w:p w:rsidR="00694230" w:rsidRPr="005A671E" w:rsidRDefault="005A671E" w:rsidP="00694230">
      <w:pPr>
        <w:spacing w:line="360" w:lineRule="auto"/>
        <w:jc w:val="both"/>
        <w:rPr>
          <w:rFonts w:ascii="Arial" w:eastAsia="Arial Unicode MS" w:hAnsi="Arial" w:cs="Arial"/>
          <w:i/>
        </w:rPr>
      </w:pPr>
      <w:r w:rsidRPr="005A671E">
        <w:rPr>
          <w:rFonts w:ascii="Arial" w:eastAsia="Arial Unicode MS" w:hAnsi="Arial" w:cs="Arial"/>
          <w:i/>
        </w:rPr>
        <w:t>Die Ostfassaden des neuen Mehrfamilienhauses in Augsburg sind als strenge Lochfassaden konzipiert. Nur der Rücksprung bei der Laubengangerschließung verlässt dieses architektonisch</w:t>
      </w:r>
      <w:r>
        <w:rPr>
          <w:rFonts w:ascii="Arial" w:eastAsia="Arial Unicode MS" w:hAnsi="Arial" w:cs="Arial"/>
          <w:i/>
        </w:rPr>
        <w:t>e</w:t>
      </w:r>
      <w:r w:rsidRPr="005A671E">
        <w:rPr>
          <w:rFonts w:ascii="Arial" w:eastAsia="Arial Unicode MS" w:hAnsi="Arial" w:cs="Arial"/>
          <w:i/>
        </w:rPr>
        <w:t xml:space="preserve"> Konzept</w:t>
      </w:r>
      <w:r w:rsidR="00694230" w:rsidRPr="005A671E">
        <w:rPr>
          <w:rFonts w:ascii="Arial" w:eastAsia="Arial Unicode MS" w:hAnsi="Arial" w:cs="Arial"/>
          <w:i/>
        </w:rPr>
        <w:t>.</w:t>
      </w:r>
    </w:p>
    <w:p w:rsidR="00CE3409" w:rsidRPr="000F7BDC" w:rsidRDefault="00E4392D" w:rsidP="001C30EB">
      <w:pPr>
        <w:spacing w:line="360" w:lineRule="auto"/>
        <w:jc w:val="right"/>
        <w:rPr>
          <w:rFonts w:ascii="Arial" w:hAnsi="Arial" w:cs="Arial"/>
        </w:rPr>
      </w:pPr>
      <w:r w:rsidRPr="000F7BDC">
        <w:rPr>
          <w:rFonts w:ascii="Arial" w:hAnsi="Arial" w:cs="Arial"/>
        </w:rPr>
        <w:t>Bild: UNIPOR, München.</w:t>
      </w:r>
    </w:p>
    <w:p w:rsidR="00C32B32" w:rsidRDefault="00C32B32" w:rsidP="005A671E">
      <w:pPr>
        <w:spacing w:line="360" w:lineRule="auto"/>
        <w:jc w:val="both"/>
        <w:rPr>
          <w:rFonts w:ascii="Arial" w:eastAsia="Arial Unicode MS" w:hAnsi="Arial" w:cs="Arial"/>
          <w:b/>
        </w:rPr>
      </w:pPr>
    </w:p>
    <w:p w:rsidR="00F46FAD" w:rsidRPr="000F7BDC" w:rsidRDefault="00F46FAD" w:rsidP="005A671E">
      <w:pPr>
        <w:spacing w:line="360" w:lineRule="auto"/>
        <w:jc w:val="both"/>
        <w:rPr>
          <w:rFonts w:ascii="Arial" w:eastAsia="Arial Unicode MS" w:hAnsi="Arial" w:cs="Arial"/>
          <w:b/>
        </w:rPr>
      </w:pPr>
    </w:p>
    <w:p w:rsidR="005A671E" w:rsidRDefault="000F7BDC" w:rsidP="005A671E">
      <w:pPr>
        <w:spacing w:line="360" w:lineRule="auto"/>
        <w:jc w:val="both"/>
        <w:rPr>
          <w:rFonts w:ascii="Arial" w:eastAsia="Arial Unicode MS" w:hAnsi="Arial" w:cs="Arial"/>
          <w:b/>
        </w:rPr>
      </w:pPr>
      <w:r w:rsidRPr="000F7BDC">
        <w:rPr>
          <w:rFonts w:ascii="Arial" w:eastAsia="Arial Unicode MS" w:hAnsi="Arial" w:cs="Arial"/>
          <w:b/>
        </w:rPr>
        <w:t>[16-13 Rohbau]</w:t>
      </w:r>
    </w:p>
    <w:p w:rsidR="005A671E" w:rsidRPr="000F7BDC" w:rsidRDefault="005A671E" w:rsidP="005A671E">
      <w:pPr>
        <w:spacing w:line="360" w:lineRule="auto"/>
        <w:jc w:val="both"/>
        <w:rPr>
          <w:rFonts w:ascii="Arial" w:eastAsia="Arial Unicode MS" w:hAnsi="Arial" w:cs="Arial"/>
          <w:i/>
        </w:rPr>
      </w:pPr>
      <w:r w:rsidRPr="000F7BDC">
        <w:rPr>
          <w:rFonts w:ascii="Arial" w:eastAsia="Arial Unicode MS" w:hAnsi="Arial" w:cs="Arial"/>
          <w:i/>
        </w:rPr>
        <w:t>Durch die Verwendung der wärmedämmenden „Unipor W07 Coriso“-Ziegel konnte das Außenmauerwerk monolithisch erstellt werden. Dieses weist sowohl im Wärme- als auch im Schallschutz Bestwerte auf.</w:t>
      </w:r>
    </w:p>
    <w:p w:rsidR="005A671E" w:rsidRPr="000F7BDC" w:rsidRDefault="005A671E" w:rsidP="005A671E">
      <w:pPr>
        <w:spacing w:line="360" w:lineRule="auto"/>
        <w:jc w:val="right"/>
        <w:rPr>
          <w:rFonts w:ascii="Arial" w:hAnsi="Arial" w:cs="Arial"/>
        </w:rPr>
      </w:pPr>
      <w:r w:rsidRPr="000F7BDC">
        <w:rPr>
          <w:rFonts w:ascii="Arial" w:hAnsi="Arial" w:cs="Arial"/>
        </w:rPr>
        <w:t>Bild: UNIPOR, München.</w:t>
      </w:r>
    </w:p>
    <w:p w:rsidR="007146F7" w:rsidRPr="00A81A19" w:rsidRDefault="007146F7" w:rsidP="007146F7">
      <w:pPr>
        <w:spacing w:line="360" w:lineRule="auto"/>
        <w:rPr>
          <w:rFonts w:ascii="Arial" w:hAnsi="Arial" w:cs="Arial"/>
        </w:rPr>
      </w:pPr>
    </w:p>
    <w:p w:rsidR="00391C6B" w:rsidRPr="008D7240" w:rsidRDefault="00391C6B">
      <w:pPr>
        <w:pStyle w:val="WW-Textkrper2"/>
        <w:spacing w:line="360" w:lineRule="auto"/>
        <w:jc w:val="left"/>
        <w:rPr>
          <w:sz w:val="24"/>
        </w:rPr>
      </w:pPr>
    </w:p>
    <w:p w:rsidR="00E4392D" w:rsidRPr="008D7240" w:rsidRDefault="00E4392D">
      <w:pPr>
        <w:pStyle w:val="WW-Textkrper2"/>
        <w:jc w:val="left"/>
        <w:rPr>
          <w:szCs w:val="22"/>
        </w:rPr>
      </w:pPr>
      <w:r w:rsidRPr="008D7240">
        <w:rPr>
          <w:sz w:val="24"/>
        </w:rPr>
        <w:t>Rückfragen beantwortet gern</w:t>
      </w:r>
    </w:p>
    <w:p w:rsidR="00E4392D" w:rsidRPr="008D7240" w:rsidRDefault="00E4392D">
      <w:pPr>
        <w:rPr>
          <w:rFonts w:ascii="Arial" w:hAnsi="Arial" w:cs="Arial"/>
          <w:szCs w:val="22"/>
        </w:rPr>
      </w:pPr>
    </w:p>
    <w:p w:rsidR="00E4392D" w:rsidRPr="008D7240" w:rsidRDefault="00E4392D">
      <w:pPr>
        <w:rPr>
          <w:rFonts w:ascii="Arial" w:hAnsi="Arial" w:cs="Arial"/>
          <w:bCs/>
          <w:sz w:val="20"/>
          <w:szCs w:val="20"/>
        </w:rPr>
      </w:pPr>
      <w:r w:rsidRPr="008D7240">
        <w:rPr>
          <w:rFonts w:ascii="Arial" w:hAnsi="Arial" w:cs="Arial"/>
          <w:b/>
          <w:bCs/>
          <w:sz w:val="20"/>
          <w:szCs w:val="20"/>
        </w:rPr>
        <w:t>UNIPOR Ziegel Gruppe</w:t>
      </w:r>
      <w:r w:rsidRPr="008D7240">
        <w:rPr>
          <w:rFonts w:ascii="Arial" w:hAnsi="Arial" w:cs="Arial"/>
          <w:sz w:val="20"/>
          <w:szCs w:val="20"/>
        </w:rPr>
        <w:tab/>
      </w:r>
      <w:r w:rsidRPr="008D7240">
        <w:rPr>
          <w:rFonts w:ascii="Arial" w:hAnsi="Arial" w:cs="Arial"/>
          <w:sz w:val="20"/>
          <w:szCs w:val="20"/>
        </w:rPr>
        <w:tab/>
      </w:r>
      <w:proofErr w:type="spellStart"/>
      <w:r w:rsidRPr="008D7240">
        <w:rPr>
          <w:rFonts w:ascii="Arial" w:hAnsi="Arial" w:cs="Arial"/>
          <w:b/>
          <w:sz w:val="20"/>
          <w:szCs w:val="20"/>
        </w:rPr>
        <w:t>dako</w:t>
      </w:r>
      <w:proofErr w:type="spellEnd"/>
      <w:r w:rsidR="00B34CFD">
        <w:rPr>
          <w:rFonts w:ascii="Arial" w:hAnsi="Arial" w:cs="Arial"/>
          <w:b/>
          <w:sz w:val="20"/>
          <w:szCs w:val="20"/>
        </w:rPr>
        <w:t xml:space="preserve"> </w:t>
      </w:r>
      <w:proofErr w:type="spellStart"/>
      <w:r w:rsidRPr="008D7240">
        <w:rPr>
          <w:rFonts w:ascii="Arial" w:hAnsi="Arial" w:cs="Arial"/>
          <w:b/>
          <w:sz w:val="20"/>
          <w:szCs w:val="20"/>
        </w:rPr>
        <w:t>pr</w:t>
      </w:r>
      <w:proofErr w:type="spellEnd"/>
      <w:r w:rsidR="00B34CFD">
        <w:rPr>
          <w:rFonts w:ascii="Arial" w:hAnsi="Arial" w:cs="Arial"/>
          <w:b/>
          <w:sz w:val="20"/>
          <w:szCs w:val="20"/>
        </w:rPr>
        <w:t xml:space="preserve"> </w:t>
      </w:r>
      <w:proofErr w:type="spellStart"/>
      <w:r w:rsidRPr="008D7240">
        <w:rPr>
          <w:rFonts w:ascii="Arial" w:hAnsi="Arial" w:cs="Arial"/>
          <w:b/>
          <w:sz w:val="20"/>
          <w:szCs w:val="20"/>
        </w:rPr>
        <w:t>corporate</w:t>
      </w:r>
      <w:proofErr w:type="spellEnd"/>
      <w:r w:rsidR="00B34CFD">
        <w:rPr>
          <w:rFonts w:ascii="Arial" w:hAnsi="Arial" w:cs="Arial"/>
          <w:b/>
          <w:sz w:val="20"/>
          <w:szCs w:val="20"/>
        </w:rPr>
        <w:t xml:space="preserve"> </w:t>
      </w:r>
      <w:proofErr w:type="spellStart"/>
      <w:r w:rsidRPr="008D7240">
        <w:rPr>
          <w:rFonts w:ascii="Arial" w:hAnsi="Arial" w:cs="Arial"/>
          <w:b/>
          <w:sz w:val="20"/>
          <w:szCs w:val="20"/>
        </w:rPr>
        <w:t>communications</w:t>
      </w:r>
      <w:proofErr w:type="spellEnd"/>
    </w:p>
    <w:p w:rsidR="00E4392D" w:rsidRPr="008D7240" w:rsidRDefault="00E4392D">
      <w:pPr>
        <w:rPr>
          <w:rFonts w:ascii="Arial" w:hAnsi="Arial" w:cs="Arial"/>
          <w:bCs/>
          <w:sz w:val="20"/>
          <w:szCs w:val="20"/>
        </w:rPr>
      </w:pPr>
      <w:r w:rsidRPr="008D7240">
        <w:rPr>
          <w:rFonts w:ascii="Arial" w:hAnsi="Arial" w:cs="Arial"/>
          <w:bCs/>
          <w:sz w:val="20"/>
          <w:szCs w:val="20"/>
        </w:rPr>
        <w:t>Dr. Thomas Fehlhaber</w:t>
      </w:r>
      <w:r w:rsidRPr="008D7240">
        <w:rPr>
          <w:rFonts w:ascii="Arial" w:hAnsi="Arial" w:cs="Arial"/>
          <w:bCs/>
          <w:sz w:val="20"/>
          <w:szCs w:val="20"/>
        </w:rPr>
        <w:tab/>
      </w:r>
      <w:r w:rsidRPr="008D7240">
        <w:rPr>
          <w:rFonts w:ascii="Arial" w:hAnsi="Arial" w:cs="Arial"/>
          <w:bCs/>
          <w:sz w:val="20"/>
          <w:szCs w:val="20"/>
        </w:rPr>
        <w:tab/>
      </w:r>
      <w:r w:rsidRPr="008D7240">
        <w:rPr>
          <w:rFonts w:ascii="Arial" w:hAnsi="Arial" w:cs="Arial"/>
          <w:sz w:val="20"/>
          <w:szCs w:val="20"/>
        </w:rPr>
        <w:tab/>
      </w:r>
      <w:r w:rsidR="00DD7E07">
        <w:rPr>
          <w:rFonts w:ascii="Arial" w:hAnsi="Arial" w:cs="Arial"/>
          <w:sz w:val="20"/>
          <w:szCs w:val="20"/>
        </w:rPr>
        <w:t>Maria Steinmetz</w:t>
      </w:r>
    </w:p>
    <w:p w:rsidR="00E4392D" w:rsidRPr="008D7240" w:rsidRDefault="003A7B99">
      <w:pPr>
        <w:rPr>
          <w:rFonts w:cs="Arial"/>
          <w:sz w:val="20"/>
          <w:szCs w:val="20"/>
          <w:lang w:val="fr-FR"/>
        </w:rPr>
      </w:pPr>
      <w:r>
        <w:rPr>
          <w:rFonts w:ascii="Arial" w:hAnsi="Arial" w:cs="Arial"/>
          <w:bCs/>
          <w:sz w:val="20"/>
          <w:szCs w:val="20"/>
        </w:rPr>
        <w:t xml:space="preserve">Tel: </w:t>
      </w:r>
      <w:r w:rsidR="00E4392D" w:rsidRPr="008D7240">
        <w:rPr>
          <w:rFonts w:ascii="Arial" w:hAnsi="Arial" w:cs="Arial"/>
          <w:bCs/>
          <w:sz w:val="20"/>
          <w:szCs w:val="20"/>
        </w:rPr>
        <w:t>089 – 74 98 67 0</w:t>
      </w:r>
      <w:r w:rsidR="00E4392D" w:rsidRPr="008D7240">
        <w:rPr>
          <w:rFonts w:ascii="Arial" w:hAnsi="Arial" w:cs="Arial"/>
          <w:bCs/>
          <w:sz w:val="20"/>
          <w:szCs w:val="20"/>
        </w:rPr>
        <w:tab/>
      </w:r>
      <w:r w:rsidR="00E4392D" w:rsidRPr="008D7240">
        <w:rPr>
          <w:rFonts w:ascii="Arial" w:hAnsi="Arial" w:cs="Arial"/>
          <w:bCs/>
          <w:sz w:val="20"/>
          <w:szCs w:val="20"/>
        </w:rPr>
        <w:tab/>
      </w:r>
      <w:r w:rsidR="00E4392D" w:rsidRPr="008D7240">
        <w:rPr>
          <w:rFonts w:ascii="Arial" w:hAnsi="Arial" w:cs="Arial"/>
          <w:bCs/>
          <w:sz w:val="20"/>
          <w:szCs w:val="20"/>
        </w:rPr>
        <w:tab/>
      </w:r>
      <w:r w:rsidR="00E4392D" w:rsidRPr="008D7240">
        <w:rPr>
          <w:rFonts w:ascii="Arial" w:hAnsi="Arial" w:cs="Arial"/>
          <w:sz w:val="20"/>
          <w:szCs w:val="20"/>
        </w:rPr>
        <w:t>Tel.: 02 14 – 20 69 1-0</w:t>
      </w:r>
      <w:r w:rsidR="00E4392D" w:rsidRPr="008D7240">
        <w:rPr>
          <w:rFonts w:ascii="Arial" w:hAnsi="Arial" w:cs="Arial"/>
          <w:sz w:val="20"/>
          <w:szCs w:val="20"/>
        </w:rPr>
        <w:tab/>
      </w:r>
    </w:p>
    <w:p w:rsidR="00E4392D" w:rsidRPr="008D7240" w:rsidRDefault="00E4392D">
      <w:pPr>
        <w:pStyle w:val="Textkrper"/>
        <w:shd w:val="clear" w:color="auto" w:fill="FFFFFF"/>
        <w:spacing w:line="240" w:lineRule="auto"/>
        <w:ind w:left="3402" w:hanging="3402"/>
        <w:jc w:val="left"/>
        <w:rPr>
          <w:b w:val="0"/>
          <w:bCs w:val="0"/>
          <w:sz w:val="20"/>
          <w:szCs w:val="20"/>
          <w:lang w:val="it-IT"/>
        </w:rPr>
      </w:pPr>
      <w:r w:rsidRPr="008D7240">
        <w:rPr>
          <w:b w:val="0"/>
          <w:bCs w:val="0"/>
          <w:sz w:val="20"/>
          <w:szCs w:val="20"/>
          <w:lang w:val="fr-FR"/>
        </w:rPr>
        <w:t>Fax: 089 – 74 98 67 11</w:t>
      </w:r>
      <w:r w:rsidRPr="008D7240">
        <w:rPr>
          <w:b w:val="0"/>
          <w:sz w:val="20"/>
          <w:szCs w:val="20"/>
          <w:lang w:val="fr-FR"/>
        </w:rPr>
        <w:tab/>
      </w:r>
      <w:r w:rsidRPr="008D7240">
        <w:rPr>
          <w:b w:val="0"/>
          <w:sz w:val="20"/>
          <w:szCs w:val="20"/>
          <w:lang w:val="fr-FR"/>
        </w:rPr>
        <w:tab/>
        <w:t>Fax: 02 14 – 20 69 1-50</w:t>
      </w:r>
    </w:p>
    <w:p w:rsidR="00E4392D" w:rsidRPr="008D7240" w:rsidRDefault="00E4392D">
      <w:pPr>
        <w:pStyle w:val="Textkrper"/>
        <w:shd w:val="clear" w:color="auto" w:fill="FFFFFF"/>
        <w:spacing w:line="240" w:lineRule="auto"/>
        <w:ind w:left="3402" w:hanging="3402"/>
        <w:jc w:val="left"/>
      </w:pPr>
      <w:r w:rsidRPr="008D7240">
        <w:rPr>
          <w:b w:val="0"/>
          <w:bCs w:val="0"/>
          <w:sz w:val="20"/>
          <w:szCs w:val="20"/>
          <w:lang w:val="it-IT"/>
        </w:rPr>
        <w:t xml:space="preserve">Mail: </w:t>
      </w:r>
      <w:r w:rsidRPr="008D7240">
        <w:rPr>
          <w:b w:val="0"/>
          <w:sz w:val="20"/>
          <w:szCs w:val="20"/>
          <w:lang w:val="it-IT"/>
        </w:rPr>
        <w:t>marketing@unipor.de</w:t>
      </w:r>
      <w:r w:rsidRPr="008D7240">
        <w:rPr>
          <w:b w:val="0"/>
          <w:sz w:val="20"/>
          <w:szCs w:val="20"/>
          <w:lang w:val="fr-FR"/>
        </w:rPr>
        <w:tab/>
      </w:r>
      <w:r w:rsidRPr="008D7240">
        <w:rPr>
          <w:b w:val="0"/>
          <w:bCs w:val="0"/>
          <w:sz w:val="20"/>
          <w:szCs w:val="20"/>
          <w:lang w:val="fr-FR"/>
        </w:rPr>
        <w:tab/>
      </w:r>
      <w:r w:rsidRPr="008D7240">
        <w:rPr>
          <w:b w:val="0"/>
          <w:sz w:val="20"/>
          <w:szCs w:val="20"/>
          <w:lang w:val="fr-FR"/>
        </w:rPr>
        <w:t xml:space="preserve">Mail: </w:t>
      </w:r>
      <w:r w:rsidR="00DD7E07">
        <w:rPr>
          <w:b w:val="0"/>
          <w:bCs w:val="0"/>
          <w:sz w:val="20"/>
          <w:szCs w:val="20"/>
          <w:lang w:val="fr-FR"/>
        </w:rPr>
        <w:t>m.steinmetz</w:t>
      </w:r>
      <w:r w:rsidRPr="008D7240">
        <w:rPr>
          <w:b w:val="0"/>
          <w:bCs w:val="0"/>
          <w:sz w:val="20"/>
          <w:szCs w:val="20"/>
          <w:lang w:val="fr-FR"/>
        </w:rPr>
        <w:t>@dako-pr.de</w:t>
      </w:r>
    </w:p>
    <w:sectPr w:rsidR="00E4392D" w:rsidRPr="008D7240" w:rsidSect="00011197">
      <w:headerReference w:type="default" r:id="rId9"/>
      <w:footerReference w:type="default" r:id="rId10"/>
      <w:pgSz w:w="11906" w:h="16838"/>
      <w:pgMar w:top="1247" w:right="3175" w:bottom="1133" w:left="1701" w:header="1077" w:footer="78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566" w:rsidRDefault="00454566" w:rsidP="00E4392D">
      <w:r>
        <w:separator/>
      </w:r>
    </w:p>
  </w:endnote>
  <w:endnote w:type="continuationSeparator" w:id="0">
    <w:p w:rsidR="00454566" w:rsidRDefault="00454566" w:rsidP="00E4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Demos_Medium">
    <w:altName w:val="Demos_Medium"/>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566" w:rsidRDefault="00454566">
    <w:pPr>
      <w:pStyle w:val="Fuzeile"/>
      <w:rPr>
        <w:rFonts w:ascii="Arial" w:hAnsi="Arial" w:cs="Arial"/>
        <w:sz w:val="18"/>
      </w:rPr>
    </w:pPr>
  </w:p>
  <w:p w:rsidR="00454566" w:rsidRDefault="00454566">
    <w:pPr>
      <w:pStyle w:val="Fuzeile"/>
    </w:pPr>
    <w:proofErr w:type="spellStart"/>
    <w:r>
      <w:rPr>
        <w:rFonts w:ascii="Arial" w:hAnsi="Arial" w:cs="Arial"/>
        <w:sz w:val="18"/>
      </w:rPr>
      <w:t>pg</w:t>
    </w:r>
    <w:proofErr w:type="spellEnd"/>
    <w:r>
      <w:rPr>
        <w:rFonts w:ascii="Arial" w:hAnsi="Arial" w:cs="Arial"/>
        <w:sz w:val="18"/>
      </w:rPr>
      <w:t xml:space="preserve"> / 16-13 Objektbericht Augsburg          </w:t>
    </w:r>
    <w:r w:rsidRPr="00EA12BB">
      <w:rPr>
        <w:rFonts w:ascii="Arial" w:hAnsi="Arial" w:cs="Arial"/>
        <w:sz w:val="18"/>
      </w:rPr>
      <w:t xml:space="preserve">     Seite </w:t>
    </w:r>
    <w:r w:rsidR="00EC63A4" w:rsidRPr="00EA12BB">
      <w:rPr>
        <w:rStyle w:val="Seitenzahl"/>
        <w:rFonts w:ascii="Arial" w:hAnsi="Arial" w:cs="Arial"/>
        <w:sz w:val="18"/>
      </w:rPr>
      <w:fldChar w:fldCharType="begin"/>
    </w:r>
    <w:r w:rsidRPr="00EA12BB">
      <w:rPr>
        <w:rStyle w:val="Seitenzahl"/>
        <w:rFonts w:ascii="Arial" w:hAnsi="Arial" w:cs="Arial"/>
        <w:sz w:val="18"/>
      </w:rPr>
      <w:instrText xml:space="preserve"> PAGE \*Arabic </w:instrText>
    </w:r>
    <w:r w:rsidR="00EC63A4" w:rsidRPr="00EA12BB">
      <w:rPr>
        <w:rStyle w:val="Seitenzahl"/>
        <w:rFonts w:ascii="Arial" w:hAnsi="Arial" w:cs="Arial"/>
        <w:sz w:val="18"/>
      </w:rPr>
      <w:fldChar w:fldCharType="separate"/>
    </w:r>
    <w:r w:rsidR="00B55BA4">
      <w:rPr>
        <w:rStyle w:val="Seitenzahl"/>
        <w:rFonts w:ascii="Arial" w:hAnsi="Arial" w:cs="Arial"/>
        <w:noProof/>
        <w:sz w:val="18"/>
      </w:rPr>
      <w:t>10</w:t>
    </w:r>
    <w:r w:rsidR="00EC63A4" w:rsidRPr="00EA12BB">
      <w:rPr>
        <w:rStyle w:val="Seitenzahl"/>
        <w:rFonts w:ascii="Arial" w:hAnsi="Arial" w:cs="Arial"/>
        <w:sz w:val="18"/>
      </w:rPr>
      <w:fldChar w:fldCharType="end"/>
    </w:r>
    <w:r w:rsidRPr="00EA12BB">
      <w:rPr>
        <w:rStyle w:val="Seitenzahl"/>
        <w:rFonts w:ascii="Arial" w:hAnsi="Arial" w:cs="Arial"/>
        <w:sz w:val="18"/>
      </w:rPr>
      <w:t xml:space="preserve"> von </w:t>
    </w:r>
    <w:r w:rsidR="00EC63A4" w:rsidRPr="00EA12BB">
      <w:rPr>
        <w:rStyle w:val="Seitenzahl"/>
        <w:rFonts w:ascii="Arial" w:hAnsi="Arial" w:cs="Arial"/>
        <w:sz w:val="18"/>
      </w:rPr>
      <w:fldChar w:fldCharType="begin"/>
    </w:r>
    <w:r w:rsidRPr="00EA12BB">
      <w:rPr>
        <w:rStyle w:val="Seitenzahl"/>
        <w:rFonts w:ascii="Arial" w:hAnsi="Arial" w:cs="Arial"/>
        <w:sz w:val="18"/>
      </w:rPr>
      <w:instrText xml:space="preserve"> NUMPAGES \*Arabic </w:instrText>
    </w:r>
    <w:r w:rsidR="00EC63A4" w:rsidRPr="00EA12BB">
      <w:rPr>
        <w:rStyle w:val="Seitenzahl"/>
        <w:rFonts w:ascii="Arial" w:hAnsi="Arial" w:cs="Arial"/>
        <w:sz w:val="18"/>
      </w:rPr>
      <w:fldChar w:fldCharType="separate"/>
    </w:r>
    <w:r w:rsidR="00B55BA4">
      <w:rPr>
        <w:rStyle w:val="Seitenzahl"/>
        <w:rFonts w:ascii="Arial" w:hAnsi="Arial" w:cs="Arial"/>
        <w:noProof/>
        <w:sz w:val="18"/>
      </w:rPr>
      <w:t>10</w:t>
    </w:r>
    <w:r w:rsidR="00EC63A4" w:rsidRPr="00EA12BB">
      <w:rPr>
        <w:rStyle w:val="Seitenzahl"/>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566" w:rsidRDefault="00454566" w:rsidP="00E4392D">
      <w:r>
        <w:separator/>
      </w:r>
    </w:p>
  </w:footnote>
  <w:footnote w:type="continuationSeparator" w:id="0">
    <w:p w:rsidR="00454566" w:rsidRDefault="00454566" w:rsidP="00E43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566" w:rsidRDefault="00F13F0A">
    <w:pPr>
      <w:pStyle w:val="Kopfzeile"/>
    </w:pPr>
    <w:r>
      <w:rPr>
        <w:noProof/>
        <w:lang w:eastAsia="de-DE"/>
      </w:rPr>
      <w:pict>
        <v:shapetype id="_x0000_t202" coordsize="21600,21600" o:spt="202" path="m,l,21600r21600,l21600,xe">
          <v:stroke joinstyle="miter"/>
          <v:path gradientshapeok="t" o:connecttype="rect"/>
        </v:shapetype>
        <v:shape id="Text Box 1" o:spid="_x0000_s17409" type="#_x0000_t202" style="position:absolute;margin-left:0;margin-top:.05pt;width:17.25pt;height:12.1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" stroked="f">
          <v:textbox inset="0,0,0,0">
            <w:txbxContent>
              <w:p w:rsidR="00454566" w:rsidRDefault="00454566"/>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3650AB"/>
    <w:multiLevelType w:val="hybridMultilevel"/>
    <w:tmpl w:val="09485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1"/>
    <o:shapelayout v:ext="edit">
      <o:idmap v:ext="edit" data="17"/>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76A22"/>
    <w:rsid w:val="0001059C"/>
    <w:rsid w:val="00011197"/>
    <w:rsid w:val="00014CFF"/>
    <w:rsid w:val="00035476"/>
    <w:rsid w:val="00040C50"/>
    <w:rsid w:val="0004591D"/>
    <w:rsid w:val="00045AAE"/>
    <w:rsid w:val="000546A5"/>
    <w:rsid w:val="0005481D"/>
    <w:rsid w:val="00054A84"/>
    <w:rsid w:val="00055309"/>
    <w:rsid w:val="000633D8"/>
    <w:rsid w:val="00070336"/>
    <w:rsid w:val="000737B8"/>
    <w:rsid w:val="000773A9"/>
    <w:rsid w:val="00083041"/>
    <w:rsid w:val="00091F03"/>
    <w:rsid w:val="000A1894"/>
    <w:rsid w:val="000A62E9"/>
    <w:rsid w:val="000C6360"/>
    <w:rsid w:val="000C6668"/>
    <w:rsid w:val="000E6860"/>
    <w:rsid w:val="000F77E4"/>
    <w:rsid w:val="000F7BDC"/>
    <w:rsid w:val="00110133"/>
    <w:rsid w:val="0012216D"/>
    <w:rsid w:val="00153A87"/>
    <w:rsid w:val="00166EEC"/>
    <w:rsid w:val="00182E7D"/>
    <w:rsid w:val="0018322F"/>
    <w:rsid w:val="00192E9A"/>
    <w:rsid w:val="001B5305"/>
    <w:rsid w:val="001C198C"/>
    <w:rsid w:val="001C30EB"/>
    <w:rsid w:val="001E0458"/>
    <w:rsid w:val="001E4030"/>
    <w:rsid w:val="00204CD1"/>
    <w:rsid w:val="002076A0"/>
    <w:rsid w:val="0021331E"/>
    <w:rsid w:val="00217768"/>
    <w:rsid w:val="00241166"/>
    <w:rsid w:val="002549DD"/>
    <w:rsid w:val="002748B5"/>
    <w:rsid w:val="00274D2C"/>
    <w:rsid w:val="002852AA"/>
    <w:rsid w:val="002869D2"/>
    <w:rsid w:val="002A2660"/>
    <w:rsid w:val="002B1DF5"/>
    <w:rsid w:val="002C4E98"/>
    <w:rsid w:val="002C55EB"/>
    <w:rsid w:val="002D410C"/>
    <w:rsid w:val="002E2C20"/>
    <w:rsid w:val="002F1DD1"/>
    <w:rsid w:val="002F302B"/>
    <w:rsid w:val="00301FFD"/>
    <w:rsid w:val="00306F32"/>
    <w:rsid w:val="003160AF"/>
    <w:rsid w:val="00324096"/>
    <w:rsid w:val="00327240"/>
    <w:rsid w:val="00333FAA"/>
    <w:rsid w:val="003522A9"/>
    <w:rsid w:val="00360DE3"/>
    <w:rsid w:val="00386822"/>
    <w:rsid w:val="003911E3"/>
    <w:rsid w:val="00391C6B"/>
    <w:rsid w:val="003A7B99"/>
    <w:rsid w:val="003B3EB5"/>
    <w:rsid w:val="003B4F86"/>
    <w:rsid w:val="003B76BC"/>
    <w:rsid w:val="003C20C6"/>
    <w:rsid w:val="003D1432"/>
    <w:rsid w:val="003D7871"/>
    <w:rsid w:val="003D7E4D"/>
    <w:rsid w:val="003E5A92"/>
    <w:rsid w:val="004041F5"/>
    <w:rsid w:val="00404602"/>
    <w:rsid w:val="00413306"/>
    <w:rsid w:val="00414C2B"/>
    <w:rsid w:val="00416A9D"/>
    <w:rsid w:val="00421341"/>
    <w:rsid w:val="004443C7"/>
    <w:rsid w:val="00454566"/>
    <w:rsid w:val="00465E93"/>
    <w:rsid w:val="00470EF8"/>
    <w:rsid w:val="00475761"/>
    <w:rsid w:val="0048106A"/>
    <w:rsid w:val="00483B58"/>
    <w:rsid w:val="00493A0C"/>
    <w:rsid w:val="004A0126"/>
    <w:rsid w:val="004C3514"/>
    <w:rsid w:val="004C7647"/>
    <w:rsid w:val="004D0D2D"/>
    <w:rsid w:val="004D101F"/>
    <w:rsid w:val="004E39DD"/>
    <w:rsid w:val="004E6058"/>
    <w:rsid w:val="004F2635"/>
    <w:rsid w:val="004F69CE"/>
    <w:rsid w:val="004F7DEF"/>
    <w:rsid w:val="0051575E"/>
    <w:rsid w:val="005374D3"/>
    <w:rsid w:val="00545615"/>
    <w:rsid w:val="00553DE5"/>
    <w:rsid w:val="00553E7E"/>
    <w:rsid w:val="00555552"/>
    <w:rsid w:val="00564FF9"/>
    <w:rsid w:val="00566176"/>
    <w:rsid w:val="005718B1"/>
    <w:rsid w:val="00572036"/>
    <w:rsid w:val="00587808"/>
    <w:rsid w:val="005905F6"/>
    <w:rsid w:val="005907D9"/>
    <w:rsid w:val="0059767A"/>
    <w:rsid w:val="005A2A8A"/>
    <w:rsid w:val="005A671E"/>
    <w:rsid w:val="005A72BE"/>
    <w:rsid w:val="005B1872"/>
    <w:rsid w:val="005B5947"/>
    <w:rsid w:val="005C68A9"/>
    <w:rsid w:val="005D0ACE"/>
    <w:rsid w:val="005D2536"/>
    <w:rsid w:val="005D5CF8"/>
    <w:rsid w:val="00600CD3"/>
    <w:rsid w:val="00603F38"/>
    <w:rsid w:val="00603F71"/>
    <w:rsid w:val="00604F5D"/>
    <w:rsid w:val="0060749D"/>
    <w:rsid w:val="00623C58"/>
    <w:rsid w:val="006243FA"/>
    <w:rsid w:val="00630C16"/>
    <w:rsid w:val="00644EA2"/>
    <w:rsid w:val="0065459E"/>
    <w:rsid w:val="00660163"/>
    <w:rsid w:val="00663F78"/>
    <w:rsid w:val="00680691"/>
    <w:rsid w:val="006865E7"/>
    <w:rsid w:val="00687AC7"/>
    <w:rsid w:val="00691D0D"/>
    <w:rsid w:val="00694230"/>
    <w:rsid w:val="006A6837"/>
    <w:rsid w:val="006C35DA"/>
    <w:rsid w:val="006C59EC"/>
    <w:rsid w:val="006D6EA8"/>
    <w:rsid w:val="007032A2"/>
    <w:rsid w:val="00705D5F"/>
    <w:rsid w:val="007146F7"/>
    <w:rsid w:val="00717A35"/>
    <w:rsid w:val="0072646A"/>
    <w:rsid w:val="007415A4"/>
    <w:rsid w:val="00746E70"/>
    <w:rsid w:val="00747636"/>
    <w:rsid w:val="0075170E"/>
    <w:rsid w:val="00755729"/>
    <w:rsid w:val="00756D8E"/>
    <w:rsid w:val="00757963"/>
    <w:rsid w:val="007644E0"/>
    <w:rsid w:val="007660FD"/>
    <w:rsid w:val="00767848"/>
    <w:rsid w:val="007725F3"/>
    <w:rsid w:val="00772C35"/>
    <w:rsid w:val="0077315D"/>
    <w:rsid w:val="00793692"/>
    <w:rsid w:val="007B4F83"/>
    <w:rsid w:val="007C7ED5"/>
    <w:rsid w:val="007D1FBD"/>
    <w:rsid w:val="007D29F9"/>
    <w:rsid w:val="007F168F"/>
    <w:rsid w:val="007F2BCB"/>
    <w:rsid w:val="007F4E79"/>
    <w:rsid w:val="00813B0C"/>
    <w:rsid w:val="0084241F"/>
    <w:rsid w:val="00857932"/>
    <w:rsid w:val="00857C46"/>
    <w:rsid w:val="008607B8"/>
    <w:rsid w:val="008614A1"/>
    <w:rsid w:val="0086252B"/>
    <w:rsid w:val="008672F8"/>
    <w:rsid w:val="0087529D"/>
    <w:rsid w:val="008752C1"/>
    <w:rsid w:val="00885060"/>
    <w:rsid w:val="00885606"/>
    <w:rsid w:val="0088760F"/>
    <w:rsid w:val="00890901"/>
    <w:rsid w:val="00893C7C"/>
    <w:rsid w:val="00897C5D"/>
    <w:rsid w:val="00897F28"/>
    <w:rsid w:val="008A1157"/>
    <w:rsid w:val="008C64B2"/>
    <w:rsid w:val="008D24A3"/>
    <w:rsid w:val="008D7240"/>
    <w:rsid w:val="008D75AA"/>
    <w:rsid w:val="008F01F3"/>
    <w:rsid w:val="008F0F1B"/>
    <w:rsid w:val="008F6581"/>
    <w:rsid w:val="009069B2"/>
    <w:rsid w:val="009212DF"/>
    <w:rsid w:val="00923915"/>
    <w:rsid w:val="00940D7C"/>
    <w:rsid w:val="00945611"/>
    <w:rsid w:val="00951BDE"/>
    <w:rsid w:val="00956ECB"/>
    <w:rsid w:val="009624AB"/>
    <w:rsid w:val="0096446A"/>
    <w:rsid w:val="00965C55"/>
    <w:rsid w:val="00973336"/>
    <w:rsid w:val="009756F1"/>
    <w:rsid w:val="00981698"/>
    <w:rsid w:val="009A69DE"/>
    <w:rsid w:val="009C2B02"/>
    <w:rsid w:val="009D0C50"/>
    <w:rsid w:val="009D6661"/>
    <w:rsid w:val="009E6D85"/>
    <w:rsid w:val="009E6FB2"/>
    <w:rsid w:val="009F2D9E"/>
    <w:rsid w:val="009F521D"/>
    <w:rsid w:val="00A104AC"/>
    <w:rsid w:val="00A15639"/>
    <w:rsid w:val="00A17CC5"/>
    <w:rsid w:val="00A221AD"/>
    <w:rsid w:val="00A26DC8"/>
    <w:rsid w:val="00A34F07"/>
    <w:rsid w:val="00A416D8"/>
    <w:rsid w:val="00A4694C"/>
    <w:rsid w:val="00A46E36"/>
    <w:rsid w:val="00A46F0A"/>
    <w:rsid w:val="00A50CBC"/>
    <w:rsid w:val="00A605A0"/>
    <w:rsid w:val="00A80F77"/>
    <w:rsid w:val="00A81A19"/>
    <w:rsid w:val="00A94C55"/>
    <w:rsid w:val="00AA18A1"/>
    <w:rsid w:val="00AA69E6"/>
    <w:rsid w:val="00AB3F3B"/>
    <w:rsid w:val="00AB5407"/>
    <w:rsid w:val="00AB54BA"/>
    <w:rsid w:val="00AB7B1E"/>
    <w:rsid w:val="00AC139A"/>
    <w:rsid w:val="00AD7370"/>
    <w:rsid w:val="00AE4820"/>
    <w:rsid w:val="00AE5A88"/>
    <w:rsid w:val="00AE78A2"/>
    <w:rsid w:val="00AF219E"/>
    <w:rsid w:val="00AF37DA"/>
    <w:rsid w:val="00AF5FCC"/>
    <w:rsid w:val="00B073BD"/>
    <w:rsid w:val="00B12653"/>
    <w:rsid w:val="00B12F47"/>
    <w:rsid w:val="00B1729C"/>
    <w:rsid w:val="00B26AF2"/>
    <w:rsid w:val="00B31FD9"/>
    <w:rsid w:val="00B34CFD"/>
    <w:rsid w:val="00B47112"/>
    <w:rsid w:val="00B4724C"/>
    <w:rsid w:val="00B55BA4"/>
    <w:rsid w:val="00B57227"/>
    <w:rsid w:val="00B63C8D"/>
    <w:rsid w:val="00B8009E"/>
    <w:rsid w:val="00B84515"/>
    <w:rsid w:val="00BA4587"/>
    <w:rsid w:val="00BB1DB1"/>
    <w:rsid w:val="00BC17C7"/>
    <w:rsid w:val="00BC2B0A"/>
    <w:rsid w:val="00BD50B3"/>
    <w:rsid w:val="00BF2CF3"/>
    <w:rsid w:val="00BF56C9"/>
    <w:rsid w:val="00BF65CF"/>
    <w:rsid w:val="00C0236E"/>
    <w:rsid w:val="00C04A11"/>
    <w:rsid w:val="00C07239"/>
    <w:rsid w:val="00C1664A"/>
    <w:rsid w:val="00C20A4F"/>
    <w:rsid w:val="00C32B32"/>
    <w:rsid w:val="00C33897"/>
    <w:rsid w:val="00C60B06"/>
    <w:rsid w:val="00C74509"/>
    <w:rsid w:val="00C750DC"/>
    <w:rsid w:val="00C757B8"/>
    <w:rsid w:val="00C830ED"/>
    <w:rsid w:val="00C832BE"/>
    <w:rsid w:val="00C83562"/>
    <w:rsid w:val="00C869F7"/>
    <w:rsid w:val="00C86C31"/>
    <w:rsid w:val="00C9184B"/>
    <w:rsid w:val="00C924CB"/>
    <w:rsid w:val="00C9289D"/>
    <w:rsid w:val="00CA5A9F"/>
    <w:rsid w:val="00CB1A91"/>
    <w:rsid w:val="00CB3C8C"/>
    <w:rsid w:val="00CB55CB"/>
    <w:rsid w:val="00CB5651"/>
    <w:rsid w:val="00CB59EF"/>
    <w:rsid w:val="00CC0A2D"/>
    <w:rsid w:val="00CC5388"/>
    <w:rsid w:val="00CD24FF"/>
    <w:rsid w:val="00CD51D4"/>
    <w:rsid w:val="00CE3046"/>
    <w:rsid w:val="00CE3409"/>
    <w:rsid w:val="00CF089D"/>
    <w:rsid w:val="00D1087D"/>
    <w:rsid w:val="00D14B97"/>
    <w:rsid w:val="00D30687"/>
    <w:rsid w:val="00D4768E"/>
    <w:rsid w:val="00D56D54"/>
    <w:rsid w:val="00D76A22"/>
    <w:rsid w:val="00D83357"/>
    <w:rsid w:val="00D837F9"/>
    <w:rsid w:val="00D8547E"/>
    <w:rsid w:val="00D91EFF"/>
    <w:rsid w:val="00D92822"/>
    <w:rsid w:val="00DA2B7C"/>
    <w:rsid w:val="00DA40FF"/>
    <w:rsid w:val="00DA49A5"/>
    <w:rsid w:val="00DB0901"/>
    <w:rsid w:val="00DB51AF"/>
    <w:rsid w:val="00DC5ECC"/>
    <w:rsid w:val="00DD7E07"/>
    <w:rsid w:val="00DE0C2C"/>
    <w:rsid w:val="00DE7724"/>
    <w:rsid w:val="00DF1F2A"/>
    <w:rsid w:val="00DF2DA3"/>
    <w:rsid w:val="00E01D5A"/>
    <w:rsid w:val="00E04492"/>
    <w:rsid w:val="00E06015"/>
    <w:rsid w:val="00E125B2"/>
    <w:rsid w:val="00E1575B"/>
    <w:rsid w:val="00E25E8A"/>
    <w:rsid w:val="00E3405B"/>
    <w:rsid w:val="00E344B3"/>
    <w:rsid w:val="00E4392D"/>
    <w:rsid w:val="00E43A89"/>
    <w:rsid w:val="00E5574C"/>
    <w:rsid w:val="00E57A6B"/>
    <w:rsid w:val="00E57E39"/>
    <w:rsid w:val="00E65C75"/>
    <w:rsid w:val="00E862A7"/>
    <w:rsid w:val="00E90A07"/>
    <w:rsid w:val="00E92F10"/>
    <w:rsid w:val="00EA12BB"/>
    <w:rsid w:val="00EA4BD6"/>
    <w:rsid w:val="00EA7223"/>
    <w:rsid w:val="00EA7FC4"/>
    <w:rsid w:val="00EC0364"/>
    <w:rsid w:val="00EC09C5"/>
    <w:rsid w:val="00EC14D9"/>
    <w:rsid w:val="00EC3754"/>
    <w:rsid w:val="00EC63A4"/>
    <w:rsid w:val="00EC699F"/>
    <w:rsid w:val="00ED1AA8"/>
    <w:rsid w:val="00EE573B"/>
    <w:rsid w:val="00EE5B2B"/>
    <w:rsid w:val="00F05BB9"/>
    <w:rsid w:val="00F13F0A"/>
    <w:rsid w:val="00F261BA"/>
    <w:rsid w:val="00F31FE7"/>
    <w:rsid w:val="00F350FF"/>
    <w:rsid w:val="00F369C0"/>
    <w:rsid w:val="00F46FAD"/>
    <w:rsid w:val="00F55301"/>
    <w:rsid w:val="00F65304"/>
    <w:rsid w:val="00F747D9"/>
    <w:rsid w:val="00F74E94"/>
    <w:rsid w:val="00F83666"/>
    <w:rsid w:val="00F867A7"/>
    <w:rsid w:val="00FA756F"/>
    <w:rsid w:val="00FE6535"/>
    <w:rsid w:val="00FF495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1"/>
    <o:shapelayout v:ext="edit">
      <o:idmap v:ext="edit" data="1"/>
    </o:shapelayout>
  </w:shapeDefaults>
  <w:doNotEmbedSmartTags/>
  <w:decimalSymbol w:val=","/>
  <w:listSeparator w:val=";"/>
  <w15:docId w15:val="{38ECA51A-5A79-4A74-A92A-78A5522B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2653"/>
    <w:pPr>
      <w:suppressAutoHyphens/>
    </w:pPr>
    <w:rPr>
      <w:sz w:val="24"/>
      <w:szCs w:val="24"/>
      <w:lang w:eastAsia="ar-SA"/>
    </w:rPr>
  </w:style>
  <w:style w:type="paragraph" w:styleId="berschrift1">
    <w:name w:val="heading 1"/>
    <w:basedOn w:val="Standard"/>
    <w:next w:val="Standard"/>
    <w:qFormat/>
    <w:rsid w:val="00B12653"/>
    <w:pPr>
      <w:keepNext/>
      <w:numPr>
        <w:numId w:val="1"/>
      </w:numPr>
      <w:tabs>
        <w:tab w:val="left" w:pos="0"/>
      </w:tabs>
      <w:spacing w:line="360" w:lineRule="atLeast"/>
      <w:jc w:val="both"/>
      <w:outlineLvl w:val="0"/>
    </w:pPr>
    <w:rPr>
      <w:rFonts w:ascii="Arial" w:hAnsi="Arial" w:cs="Arial"/>
      <w:b/>
      <w:bCs/>
      <w:sz w:val="40"/>
    </w:rPr>
  </w:style>
  <w:style w:type="paragraph" w:styleId="berschrift2">
    <w:name w:val="heading 2"/>
    <w:basedOn w:val="Standard"/>
    <w:next w:val="Standard"/>
    <w:qFormat/>
    <w:rsid w:val="00B12653"/>
    <w:pPr>
      <w:keepNext/>
      <w:outlineLvl w:val="1"/>
    </w:pPr>
    <w:rPr>
      <w:rFonts w:ascii="Arial" w:hAnsi="Arial" w:cs="Arial"/>
      <w:b/>
      <w:bCs/>
      <w:sz w:val="40"/>
    </w:rPr>
  </w:style>
  <w:style w:type="paragraph" w:styleId="berschrift3">
    <w:name w:val="heading 3"/>
    <w:basedOn w:val="Standard"/>
    <w:next w:val="Standard"/>
    <w:qFormat/>
    <w:rsid w:val="00B12653"/>
    <w:pPr>
      <w:keepNext/>
      <w:spacing w:before="240" w:after="60"/>
      <w:outlineLvl w:val="2"/>
    </w:pPr>
    <w:rPr>
      <w:rFonts w:ascii="Cambria" w:hAnsi="Cambria" w:cs="Cambria"/>
      <w:b/>
      <w:bCs/>
      <w:sz w:val="26"/>
      <w:szCs w:val="26"/>
    </w:rPr>
  </w:style>
  <w:style w:type="paragraph" w:styleId="berschrift4">
    <w:name w:val="heading 4"/>
    <w:basedOn w:val="Standard"/>
    <w:next w:val="Standard"/>
    <w:qFormat/>
    <w:rsid w:val="00B12653"/>
    <w:pPr>
      <w:keepNext/>
      <w:numPr>
        <w:ilvl w:val="3"/>
        <w:numId w:val="1"/>
      </w:numPr>
      <w:tabs>
        <w:tab w:val="left" w:pos="0"/>
      </w:tabs>
      <w:spacing w:line="360" w:lineRule="atLeast"/>
      <w:jc w:val="right"/>
      <w:outlineLvl w:val="3"/>
    </w:pPr>
    <w:rPr>
      <w:rFonts w:ascii="Arial" w:hAnsi="Arial" w:cs="Arial"/>
      <w:i/>
      <w:iCs/>
    </w:rPr>
  </w:style>
  <w:style w:type="paragraph" w:styleId="berschrift5">
    <w:name w:val="heading 5"/>
    <w:basedOn w:val="Standard"/>
    <w:next w:val="Standard"/>
    <w:qFormat/>
    <w:rsid w:val="00B12653"/>
    <w:pPr>
      <w:keepNext/>
      <w:numPr>
        <w:ilvl w:val="4"/>
        <w:numId w:val="1"/>
      </w:numPr>
      <w:tabs>
        <w:tab w:val="left" w:pos="0"/>
      </w:tabs>
      <w:spacing w:line="400" w:lineRule="atLeast"/>
      <w:outlineLvl w:val="4"/>
    </w:pPr>
    <w:rPr>
      <w:rFonts w:ascii="Arial" w:hAnsi="Arial" w:cs="Arial"/>
      <w:b/>
      <w:bCs/>
      <w:sz w:val="20"/>
    </w:rPr>
  </w:style>
  <w:style w:type="paragraph" w:styleId="berschrift6">
    <w:name w:val="heading 6"/>
    <w:basedOn w:val="Standard"/>
    <w:next w:val="Standard"/>
    <w:qFormat/>
    <w:rsid w:val="00B12653"/>
    <w:pPr>
      <w:keepNext/>
      <w:numPr>
        <w:ilvl w:val="5"/>
        <w:numId w:val="1"/>
      </w:numPr>
      <w:tabs>
        <w:tab w:val="left" w:pos="0"/>
      </w:tabs>
      <w:spacing w:line="400" w:lineRule="atLeast"/>
      <w:outlineLvl w:val="5"/>
    </w:pPr>
    <w:rPr>
      <w:rFonts w:ascii="Arial" w:hAnsi="Arial" w:cs="Arial"/>
      <w:b/>
      <w:bCs/>
    </w:rPr>
  </w:style>
  <w:style w:type="paragraph" w:styleId="berschrift8">
    <w:name w:val="heading 8"/>
    <w:basedOn w:val="Standard"/>
    <w:next w:val="Standard"/>
    <w:qFormat/>
    <w:rsid w:val="00B12653"/>
    <w:pPr>
      <w:keepNext/>
      <w:spacing w:line="400" w:lineRule="exact"/>
      <w:outlineLvl w:val="7"/>
    </w:pPr>
    <w:rPr>
      <w:rFonts w:ascii="Arial" w:hAnsi="Arial" w:cs="Arial"/>
      <w:b/>
      <w:bCs/>
      <w:u w:val="single"/>
    </w:rPr>
  </w:style>
  <w:style w:type="paragraph" w:styleId="berschrift9">
    <w:name w:val="heading 9"/>
    <w:basedOn w:val="Standard"/>
    <w:next w:val="Standard"/>
    <w:qFormat/>
    <w:rsid w:val="00B12653"/>
    <w:pPr>
      <w:keepNext/>
      <w:outlineLvl w:val="8"/>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B12653"/>
    <w:rPr>
      <w:rFonts w:ascii="Symbol" w:hAnsi="Symbol" w:cs="Symbol"/>
    </w:rPr>
  </w:style>
  <w:style w:type="character" w:customStyle="1" w:styleId="WW8Num2z0">
    <w:name w:val="WW8Num2z0"/>
    <w:rsid w:val="00B12653"/>
    <w:rPr>
      <w:rFonts w:ascii="Symbol" w:hAnsi="Symbol" w:cs="Symbol"/>
    </w:rPr>
  </w:style>
  <w:style w:type="character" w:customStyle="1" w:styleId="WW8Num3z0">
    <w:name w:val="WW8Num3z0"/>
    <w:rsid w:val="00B12653"/>
  </w:style>
  <w:style w:type="character" w:customStyle="1" w:styleId="WW8Num4z0">
    <w:name w:val="WW8Num4z0"/>
    <w:rsid w:val="00B12653"/>
  </w:style>
  <w:style w:type="character" w:customStyle="1" w:styleId="WW8Num5z0">
    <w:name w:val="WW8Num5z0"/>
    <w:rsid w:val="00B12653"/>
    <w:rPr>
      <w:rFonts w:ascii="Symbol" w:hAnsi="Symbol" w:cs="Symbol" w:hint="default"/>
    </w:rPr>
  </w:style>
  <w:style w:type="character" w:customStyle="1" w:styleId="WW8Num6z0">
    <w:name w:val="WW8Num6z0"/>
    <w:rsid w:val="00B12653"/>
    <w:rPr>
      <w:rFonts w:ascii="Symbol" w:hAnsi="Symbol" w:cs="Symbol" w:hint="default"/>
    </w:rPr>
  </w:style>
  <w:style w:type="character" w:customStyle="1" w:styleId="WW8Num7z0">
    <w:name w:val="WW8Num7z0"/>
    <w:rsid w:val="00B12653"/>
    <w:rPr>
      <w:rFonts w:ascii="Symbol" w:hAnsi="Symbol" w:cs="Symbol" w:hint="default"/>
    </w:rPr>
  </w:style>
  <w:style w:type="character" w:customStyle="1" w:styleId="WW8Num8z0">
    <w:name w:val="WW8Num8z0"/>
    <w:rsid w:val="00B12653"/>
    <w:rPr>
      <w:rFonts w:ascii="Symbol" w:hAnsi="Symbol" w:cs="Symbol" w:hint="default"/>
    </w:rPr>
  </w:style>
  <w:style w:type="character" w:customStyle="1" w:styleId="WW8Num9z0">
    <w:name w:val="WW8Num9z0"/>
    <w:rsid w:val="00B12653"/>
  </w:style>
  <w:style w:type="character" w:customStyle="1" w:styleId="WW8Num10z0">
    <w:name w:val="WW8Num10z0"/>
    <w:rsid w:val="00B12653"/>
    <w:rPr>
      <w:rFonts w:ascii="Symbol" w:hAnsi="Symbol" w:cs="Symbol" w:hint="default"/>
    </w:rPr>
  </w:style>
  <w:style w:type="character" w:customStyle="1" w:styleId="WW8Num11z0">
    <w:name w:val="WW8Num11z0"/>
    <w:rsid w:val="00B12653"/>
  </w:style>
  <w:style w:type="character" w:customStyle="1" w:styleId="WW8Num11z1">
    <w:name w:val="WW8Num11z1"/>
    <w:rsid w:val="00B12653"/>
  </w:style>
  <w:style w:type="character" w:customStyle="1" w:styleId="WW8Num11z2">
    <w:name w:val="WW8Num11z2"/>
    <w:rsid w:val="00B12653"/>
  </w:style>
  <w:style w:type="character" w:customStyle="1" w:styleId="WW8Num11z3">
    <w:name w:val="WW8Num11z3"/>
    <w:rsid w:val="00B12653"/>
  </w:style>
  <w:style w:type="character" w:customStyle="1" w:styleId="WW8Num11z4">
    <w:name w:val="WW8Num11z4"/>
    <w:rsid w:val="00B12653"/>
  </w:style>
  <w:style w:type="character" w:customStyle="1" w:styleId="WW8Num11z5">
    <w:name w:val="WW8Num11z5"/>
    <w:rsid w:val="00B12653"/>
  </w:style>
  <w:style w:type="character" w:customStyle="1" w:styleId="WW8Num11z6">
    <w:name w:val="WW8Num11z6"/>
    <w:rsid w:val="00B12653"/>
  </w:style>
  <w:style w:type="character" w:customStyle="1" w:styleId="WW8Num11z7">
    <w:name w:val="WW8Num11z7"/>
    <w:rsid w:val="00B12653"/>
  </w:style>
  <w:style w:type="character" w:customStyle="1" w:styleId="WW8Num11z8">
    <w:name w:val="WW8Num11z8"/>
    <w:rsid w:val="00B12653"/>
  </w:style>
  <w:style w:type="character" w:customStyle="1" w:styleId="WW8Num12z0">
    <w:name w:val="WW8Num12z0"/>
    <w:rsid w:val="00B12653"/>
    <w:rPr>
      <w:rFonts w:ascii="Arial" w:eastAsia="Times New Roman" w:hAnsi="Arial" w:cs="Arial" w:hint="default"/>
    </w:rPr>
  </w:style>
  <w:style w:type="character" w:customStyle="1" w:styleId="WW8Num12z1">
    <w:name w:val="WW8Num12z1"/>
    <w:rsid w:val="00B12653"/>
    <w:rPr>
      <w:rFonts w:ascii="Courier New" w:hAnsi="Courier New" w:cs="Courier New" w:hint="default"/>
    </w:rPr>
  </w:style>
  <w:style w:type="character" w:customStyle="1" w:styleId="WW8Num12z2">
    <w:name w:val="WW8Num12z2"/>
    <w:rsid w:val="00B12653"/>
    <w:rPr>
      <w:rFonts w:ascii="Wingdings" w:hAnsi="Wingdings" w:cs="Wingdings" w:hint="default"/>
    </w:rPr>
  </w:style>
  <w:style w:type="character" w:customStyle="1" w:styleId="WW8Num12z3">
    <w:name w:val="WW8Num12z3"/>
    <w:rsid w:val="00B12653"/>
    <w:rPr>
      <w:rFonts w:ascii="Symbol" w:hAnsi="Symbol" w:cs="Symbol" w:hint="default"/>
    </w:rPr>
  </w:style>
  <w:style w:type="character" w:customStyle="1" w:styleId="WW8Num13z0">
    <w:name w:val="WW8Num13z0"/>
    <w:rsid w:val="00B12653"/>
    <w:rPr>
      <w:rFonts w:ascii="Symbol" w:hAnsi="Symbol" w:cs="Symbol" w:hint="default"/>
      <w:sz w:val="20"/>
    </w:rPr>
  </w:style>
  <w:style w:type="character" w:customStyle="1" w:styleId="WW8Num13z1">
    <w:name w:val="WW8Num13z1"/>
    <w:rsid w:val="00B12653"/>
    <w:rPr>
      <w:rFonts w:ascii="Courier New" w:hAnsi="Courier New" w:cs="Courier New" w:hint="default"/>
      <w:sz w:val="20"/>
    </w:rPr>
  </w:style>
  <w:style w:type="character" w:customStyle="1" w:styleId="WW8Num13z2">
    <w:name w:val="WW8Num13z2"/>
    <w:rsid w:val="00B12653"/>
    <w:rPr>
      <w:rFonts w:ascii="Wingdings" w:hAnsi="Wingdings" w:cs="Wingdings" w:hint="default"/>
      <w:sz w:val="20"/>
    </w:rPr>
  </w:style>
  <w:style w:type="character" w:customStyle="1" w:styleId="WW8Num14z0">
    <w:name w:val="WW8Num14z0"/>
    <w:rsid w:val="00B12653"/>
    <w:rPr>
      <w:rFonts w:ascii="Symbol" w:hAnsi="Symbol" w:cs="Symbol" w:hint="default"/>
      <w:sz w:val="20"/>
    </w:rPr>
  </w:style>
  <w:style w:type="character" w:customStyle="1" w:styleId="WW8Num14z1">
    <w:name w:val="WW8Num14z1"/>
    <w:rsid w:val="00B12653"/>
    <w:rPr>
      <w:rFonts w:ascii="Courier New" w:hAnsi="Courier New" w:cs="Courier New" w:hint="default"/>
      <w:sz w:val="20"/>
    </w:rPr>
  </w:style>
  <w:style w:type="character" w:customStyle="1" w:styleId="WW8Num14z2">
    <w:name w:val="WW8Num14z2"/>
    <w:rsid w:val="00B12653"/>
    <w:rPr>
      <w:rFonts w:ascii="Wingdings" w:hAnsi="Wingdings" w:cs="Wingdings" w:hint="default"/>
      <w:sz w:val="20"/>
    </w:rPr>
  </w:style>
  <w:style w:type="character" w:customStyle="1" w:styleId="WW8Num15z0">
    <w:name w:val="WW8Num15z0"/>
    <w:rsid w:val="00B12653"/>
    <w:rPr>
      <w:rFonts w:ascii="Arial" w:eastAsia="Arial Unicode MS" w:hAnsi="Arial" w:cs="Arial" w:hint="default"/>
    </w:rPr>
  </w:style>
  <w:style w:type="character" w:customStyle="1" w:styleId="WW8Num15z1">
    <w:name w:val="WW8Num15z1"/>
    <w:rsid w:val="00B12653"/>
    <w:rPr>
      <w:rFonts w:ascii="Courier New" w:hAnsi="Courier New" w:cs="Courier New" w:hint="default"/>
    </w:rPr>
  </w:style>
  <w:style w:type="character" w:customStyle="1" w:styleId="WW8Num15z2">
    <w:name w:val="WW8Num15z2"/>
    <w:rsid w:val="00B12653"/>
    <w:rPr>
      <w:rFonts w:ascii="Wingdings" w:hAnsi="Wingdings" w:cs="Wingdings" w:hint="default"/>
    </w:rPr>
  </w:style>
  <w:style w:type="character" w:customStyle="1" w:styleId="WW8Num15z3">
    <w:name w:val="WW8Num15z3"/>
    <w:rsid w:val="00B12653"/>
    <w:rPr>
      <w:rFonts w:ascii="Symbol" w:hAnsi="Symbol" w:cs="Symbol" w:hint="default"/>
    </w:rPr>
  </w:style>
  <w:style w:type="character" w:customStyle="1" w:styleId="WW8Num16z0">
    <w:name w:val="WW8Num16z0"/>
    <w:rsid w:val="00B12653"/>
    <w:rPr>
      <w:rFonts w:ascii="Symbol" w:hAnsi="Symbol" w:cs="Symbol" w:hint="default"/>
      <w:sz w:val="20"/>
    </w:rPr>
  </w:style>
  <w:style w:type="character" w:customStyle="1" w:styleId="WW8Num16z1">
    <w:name w:val="WW8Num16z1"/>
    <w:rsid w:val="00B12653"/>
    <w:rPr>
      <w:rFonts w:ascii="Courier New" w:hAnsi="Courier New" w:cs="Courier New" w:hint="default"/>
      <w:sz w:val="20"/>
    </w:rPr>
  </w:style>
  <w:style w:type="character" w:customStyle="1" w:styleId="WW8Num16z2">
    <w:name w:val="WW8Num16z2"/>
    <w:rsid w:val="00B12653"/>
    <w:rPr>
      <w:rFonts w:ascii="Wingdings" w:hAnsi="Wingdings" w:cs="Wingdings" w:hint="default"/>
      <w:sz w:val="20"/>
    </w:rPr>
  </w:style>
  <w:style w:type="character" w:customStyle="1" w:styleId="WW8Num17z0">
    <w:name w:val="WW8Num17z0"/>
    <w:rsid w:val="00B12653"/>
    <w:rPr>
      <w:rFonts w:ascii="Wingdings" w:eastAsia="Times New Roman" w:hAnsi="Wingdings" w:cs="Arial" w:hint="default"/>
    </w:rPr>
  </w:style>
  <w:style w:type="character" w:customStyle="1" w:styleId="WW8Num17z1">
    <w:name w:val="WW8Num17z1"/>
    <w:rsid w:val="00B12653"/>
    <w:rPr>
      <w:rFonts w:ascii="Courier New" w:hAnsi="Courier New" w:cs="Courier New" w:hint="default"/>
    </w:rPr>
  </w:style>
  <w:style w:type="character" w:customStyle="1" w:styleId="WW8Num17z2">
    <w:name w:val="WW8Num17z2"/>
    <w:rsid w:val="00B12653"/>
    <w:rPr>
      <w:rFonts w:ascii="Wingdings" w:hAnsi="Wingdings" w:cs="Wingdings" w:hint="default"/>
    </w:rPr>
  </w:style>
  <w:style w:type="character" w:customStyle="1" w:styleId="WW8Num17z3">
    <w:name w:val="WW8Num17z3"/>
    <w:rsid w:val="00B12653"/>
    <w:rPr>
      <w:rFonts w:ascii="Symbol" w:hAnsi="Symbol" w:cs="Symbol" w:hint="default"/>
    </w:rPr>
  </w:style>
  <w:style w:type="character" w:customStyle="1" w:styleId="WW8Num18z0">
    <w:name w:val="WW8Num18z0"/>
    <w:rsid w:val="00B12653"/>
    <w:rPr>
      <w:rFonts w:ascii="Wingdings" w:eastAsia="Times New Roman" w:hAnsi="Wingdings" w:cs="Arial" w:hint="default"/>
    </w:rPr>
  </w:style>
  <w:style w:type="character" w:customStyle="1" w:styleId="WW8Num18z1">
    <w:name w:val="WW8Num18z1"/>
    <w:rsid w:val="00B12653"/>
    <w:rPr>
      <w:rFonts w:ascii="Courier New" w:hAnsi="Courier New" w:cs="Courier New" w:hint="default"/>
    </w:rPr>
  </w:style>
  <w:style w:type="character" w:customStyle="1" w:styleId="WW8Num18z2">
    <w:name w:val="WW8Num18z2"/>
    <w:rsid w:val="00B12653"/>
    <w:rPr>
      <w:rFonts w:ascii="Wingdings" w:hAnsi="Wingdings" w:cs="Wingdings" w:hint="default"/>
    </w:rPr>
  </w:style>
  <w:style w:type="character" w:customStyle="1" w:styleId="WW8Num18z3">
    <w:name w:val="WW8Num18z3"/>
    <w:rsid w:val="00B12653"/>
    <w:rPr>
      <w:rFonts w:ascii="Symbol" w:hAnsi="Symbol" w:cs="Symbol" w:hint="default"/>
    </w:rPr>
  </w:style>
  <w:style w:type="character" w:customStyle="1" w:styleId="WW8Num19z0">
    <w:name w:val="WW8Num19z0"/>
    <w:rsid w:val="00B12653"/>
    <w:rPr>
      <w:rFonts w:ascii="Times New Roman" w:eastAsia="Times New Roman" w:hAnsi="Times New Roman" w:cs="Times New Roman" w:hint="default"/>
      <w:b w:val="0"/>
      <w:color w:val="auto"/>
    </w:rPr>
  </w:style>
  <w:style w:type="character" w:customStyle="1" w:styleId="WW8Num19z1">
    <w:name w:val="WW8Num19z1"/>
    <w:rsid w:val="00B12653"/>
    <w:rPr>
      <w:rFonts w:ascii="Courier New" w:hAnsi="Courier New" w:cs="Courier New" w:hint="default"/>
    </w:rPr>
  </w:style>
  <w:style w:type="character" w:customStyle="1" w:styleId="WW8Num19z2">
    <w:name w:val="WW8Num19z2"/>
    <w:rsid w:val="00B12653"/>
    <w:rPr>
      <w:rFonts w:ascii="Wingdings" w:hAnsi="Wingdings" w:cs="Wingdings" w:hint="default"/>
    </w:rPr>
  </w:style>
  <w:style w:type="character" w:customStyle="1" w:styleId="WW8Num19z3">
    <w:name w:val="WW8Num19z3"/>
    <w:rsid w:val="00B12653"/>
    <w:rPr>
      <w:rFonts w:ascii="Symbol" w:hAnsi="Symbol" w:cs="Symbol" w:hint="default"/>
    </w:rPr>
  </w:style>
  <w:style w:type="character" w:customStyle="1" w:styleId="WW8Num20z0">
    <w:name w:val="WW8Num20z0"/>
    <w:rsid w:val="00B12653"/>
    <w:rPr>
      <w:rFonts w:ascii="Symbol" w:hAnsi="Symbol" w:cs="Symbol" w:hint="default"/>
      <w:sz w:val="20"/>
    </w:rPr>
  </w:style>
  <w:style w:type="character" w:customStyle="1" w:styleId="WW8Num20z1">
    <w:name w:val="WW8Num20z1"/>
    <w:rsid w:val="00B12653"/>
    <w:rPr>
      <w:rFonts w:ascii="Courier New" w:hAnsi="Courier New" w:cs="Courier New" w:hint="default"/>
      <w:sz w:val="20"/>
    </w:rPr>
  </w:style>
  <w:style w:type="character" w:customStyle="1" w:styleId="WW8Num20z2">
    <w:name w:val="WW8Num20z2"/>
    <w:rsid w:val="00B12653"/>
    <w:rPr>
      <w:rFonts w:ascii="Wingdings" w:hAnsi="Wingdings" w:cs="Wingdings" w:hint="default"/>
      <w:sz w:val="20"/>
    </w:rPr>
  </w:style>
  <w:style w:type="character" w:customStyle="1" w:styleId="WW8Num21z0">
    <w:name w:val="WW8Num21z0"/>
    <w:rsid w:val="00B12653"/>
    <w:rPr>
      <w:rFonts w:ascii="Wingdings" w:eastAsia="Times New Roman" w:hAnsi="Wingdings" w:cs="Tahoma" w:hint="default"/>
    </w:rPr>
  </w:style>
  <w:style w:type="character" w:customStyle="1" w:styleId="WW8Num21z1">
    <w:name w:val="WW8Num21z1"/>
    <w:rsid w:val="00B12653"/>
    <w:rPr>
      <w:rFonts w:ascii="Courier New" w:hAnsi="Courier New" w:cs="Courier New" w:hint="default"/>
    </w:rPr>
  </w:style>
  <w:style w:type="character" w:customStyle="1" w:styleId="WW8Num21z2">
    <w:name w:val="WW8Num21z2"/>
    <w:rsid w:val="00B12653"/>
    <w:rPr>
      <w:rFonts w:ascii="Wingdings" w:hAnsi="Wingdings" w:cs="Wingdings" w:hint="default"/>
    </w:rPr>
  </w:style>
  <w:style w:type="character" w:customStyle="1" w:styleId="WW8Num21z3">
    <w:name w:val="WW8Num21z3"/>
    <w:rsid w:val="00B12653"/>
    <w:rPr>
      <w:rFonts w:ascii="Symbol" w:hAnsi="Symbol" w:cs="Symbol" w:hint="default"/>
    </w:rPr>
  </w:style>
  <w:style w:type="character" w:customStyle="1" w:styleId="WW8Num22z0">
    <w:name w:val="WW8Num22z0"/>
    <w:rsid w:val="00B12653"/>
    <w:rPr>
      <w:rFonts w:ascii="Symbol" w:hAnsi="Symbol" w:cs="Symbol" w:hint="default"/>
      <w:sz w:val="20"/>
    </w:rPr>
  </w:style>
  <w:style w:type="character" w:customStyle="1" w:styleId="WW8Num22z1">
    <w:name w:val="WW8Num22z1"/>
    <w:rsid w:val="00B12653"/>
    <w:rPr>
      <w:rFonts w:ascii="Courier New" w:hAnsi="Courier New" w:cs="Courier New" w:hint="default"/>
      <w:sz w:val="20"/>
    </w:rPr>
  </w:style>
  <w:style w:type="character" w:customStyle="1" w:styleId="WW8Num22z2">
    <w:name w:val="WW8Num22z2"/>
    <w:rsid w:val="00B12653"/>
    <w:rPr>
      <w:rFonts w:ascii="Wingdings" w:hAnsi="Wingdings" w:cs="Wingdings" w:hint="default"/>
      <w:sz w:val="20"/>
    </w:rPr>
  </w:style>
  <w:style w:type="character" w:customStyle="1" w:styleId="WW8Num23z0">
    <w:name w:val="WW8Num23z0"/>
    <w:rsid w:val="00B12653"/>
    <w:rPr>
      <w:rFonts w:ascii="Arial" w:eastAsia="Calibri" w:hAnsi="Arial" w:cs="Arial" w:hint="default"/>
    </w:rPr>
  </w:style>
  <w:style w:type="character" w:customStyle="1" w:styleId="WW8Num23z1">
    <w:name w:val="WW8Num23z1"/>
    <w:rsid w:val="00B12653"/>
    <w:rPr>
      <w:rFonts w:ascii="Courier New" w:hAnsi="Courier New" w:cs="Courier New" w:hint="default"/>
    </w:rPr>
  </w:style>
  <w:style w:type="character" w:customStyle="1" w:styleId="WW8Num23z2">
    <w:name w:val="WW8Num23z2"/>
    <w:rsid w:val="00B12653"/>
    <w:rPr>
      <w:rFonts w:ascii="Wingdings" w:hAnsi="Wingdings" w:cs="Wingdings" w:hint="default"/>
    </w:rPr>
  </w:style>
  <w:style w:type="character" w:customStyle="1" w:styleId="WW8Num23z3">
    <w:name w:val="WW8Num23z3"/>
    <w:rsid w:val="00B12653"/>
    <w:rPr>
      <w:rFonts w:ascii="Symbol" w:hAnsi="Symbol" w:cs="Symbol" w:hint="default"/>
    </w:rPr>
  </w:style>
  <w:style w:type="character" w:customStyle="1" w:styleId="WW8Num24z0">
    <w:name w:val="WW8Num24z0"/>
    <w:rsid w:val="00B12653"/>
    <w:rPr>
      <w:rFonts w:ascii="Wingdings" w:eastAsia="Times New Roman" w:hAnsi="Wingdings" w:cs="Tahoma" w:hint="default"/>
    </w:rPr>
  </w:style>
  <w:style w:type="character" w:customStyle="1" w:styleId="WW8Num24z1">
    <w:name w:val="WW8Num24z1"/>
    <w:rsid w:val="00B12653"/>
    <w:rPr>
      <w:rFonts w:ascii="Courier New" w:hAnsi="Courier New" w:cs="Courier New" w:hint="default"/>
    </w:rPr>
  </w:style>
  <w:style w:type="character" w:customStyle="1" w:styleId="WW8Num24z2">
    <w:name w:val="WW8Num24z2"/>
    <w:rsid w:val="00B12653"/>
    <w:rPr>
      <w:rFonts w:ascii="Wingdings" w:hAnsi="Wingdings" w:cs="Wingdings" w:hint="default"/>
    </w:rPr>
  </w:style>
  <w:style w:type="character" w:customStyle="1" w:styleId="WW8Num24z3">
    <w:name w:val="WW8Num24z3"/>
    <w:rsid w:val="00B12653"/>
    <w:rPr>
      <w:rFonts w:ascii="Symbol" w:hAnsi="Symbol" w:cs="Symbol" w:hint="default"/>
    </w:rPr>
  </w:style>
  <w:style w:type="character" w:customStyle="1" w:styleId="WW8Num25z0">
    <w:name w:val="WW8Num25z0"/>
    <w:rsid w:val="00B12653"/>
    <w:rPr>
      <w:rFonts w:ascii="Wingdings" w:eastAsia="Times New Roman" w:hAnsi="Wingdings" w:cs="Tahoma" w:hint="default"/>
    </w:rPr>
  </w:style>
  <w:style w:type="character" w:customStyle="1" w:styleId="WW8Num25z1">
    <w:name w:val="WW8Num25z1"/>
    <w:rsid w:val="00B12653"/>
    <w:rPr>
      <w:rFonts w:ascii="Courier New" w:hAnsi="Courier New" w:cs="Courier New" w:hint="default"/>
    </w:rPr>
  </w:style>
  <w:style w:type="character" w:customStyle="1" w:styleId="WW8Num25z2">
    <w:name w:val="WW8Num25z2"/>
    <w:rsid w:val="00B12653"/>
    <w:rPr>
      <w:rFonts w:ascii="Wingdings" w:hAnsi="Wingdings" w:cs="Wingdings" w:hint="default"/>
    </w:rPr>
  </w:style>
  <w:style w:type="character" w:customStyle="1" w:styleId="WW8Num25z3">
    <w:name w:val="WW8Num25z3"/>
    <w:rsid w:val="00B12653"/>
    <w:rPr>
      <w:rFonts w:ascii="Symbol" w:hAnsi="Symbol" w:cs="Symbol" w:hint="default"/>
    </w:rPr>
  </w:style>
  <w:style w:type="character" w:customStyle="1" w:styleId="WW8Num26z0">
    <w:name w:val="WW8Num26z0"/>
    <w:rsid w:val="00B12653"/>
    <w:rPr>
      <w:rFonts w:ascii="Wingdings" w:eastAsia="Arial Unicode MS" w:hAnsi="Wingdings" w:cs="Arial" w:hint="default"/>
    </w:rPr>
  </w:style>
  <w:style w:type="character" w:customStyle="1" w:styleId="WW8Num26z1">
    <w:name w:val="WW8Num26z1"/>
    <w:rsid w:val="00B12653"/>
    <w:rPr>
      <w:rFonts w:ascii="Courier New" w:hAnsi="Courier New" w:cs="Courier New" w:hint="default"/>
    </w:rPr>
  </w:style>
  <w:style w:type="character" w:customStyle="1" w:styleId="WW8Num26z2">
    <w:name w:val="WW8Num26z2"/>
    <w:rsid w:val="00B12653"/>
    <w:rPr>
      <w:rFonts w:ascii="Wingdings" w:hAnsi="Wingdings" w:cs="Wingdings" w:hint="default"/>
    </w:rPr>
  </w:style>
  <w:style w:type="character" w:customStyle="1" w:styleId="WW8Num26z3">
    <w:name w:val="WW8Num26z3"/>
    <w:rsid w:val="00B12653"/>
    <w:rPr>
      <w:rFonts w:ascii="Symbol" w:hAnsi="Symbol" w:cs="Symbol" w:hint="default"/>
    </w:rPr>
  </w:style>
  <w:style w:type="character" w:customStyle="1" w:styleId="WW8Num27z0">
    <w:name w:val="WW8Num27z0"/>
    <w:rsid w:val="00B12653"/>
    <w:rPr>
      <w:rFonts w:ascii="Arial" w:eastAsia="Times New Roman" w:hAnsi="Arial" w:cs="Arial" w:hint="default"/>
    </w:rPr>
  </w:style>
  <w:style w:type="character" w:customStyle="1" w:styleId="WW8Num27z1">
    <w:name w:val="WW8Num27z1"/>
    <w:rsid w:val="00B12653"/>
    <w:rPr>
      <w:rFonts w:ascii="Courier New" w:hAnsi="Courier New" w:cs="Courier New" w:hint="default"/>
    </w:rPr>
  </w:style>
  <w:style w:type="character" w:customStyle="1" w:styleId="WW8Num27z2">
    <w:name w:val="WW8Num27z2"/>
    <w:rsid w:val="00B12653"/>
    <w:rPr>
      <w:rFonts w:ascii="Wingdings" w:hAnsi="Wingdings" w:cs="Wingdings" w:hint="default"/>
    </w:rPr>
  </w:style>
  <w:style w:type="character" w:customStyle="1" w:styleId="WW8Num27z3">
    <w:name w:val="WW8Num27z3"/>
    <w:rsid w:val="00B12653"/>
    <w:rPr>
      <w:rFonts w:ascii="Symbol" w:hAnsi="Symbol" w:cs="Symbol" w:hint="default"/>
    </w:rPr>
  </w:style>
  <w:style w:type="character" w:customStyle="1" w:styleId="WW8Num28z0">
    <w:name w:val="WW8Num28z0"/>
    <w:rsid w:val="00B12653"/>
    <w:rPr>
      <w:rFonts w:ascii="Symbol" w:hAnsi="Symbol" w:cs="Symbol" w:hint="default"/>
    </w:rPr>
  </w:style>
  <w:style w:type="character" w:customStyle="1" w:styleId="WW8Num28z1">
    <w:name w:val="WW8Num28z1"/>
    <w:rsid w:val="00B12653"/>
    <w:rPr>
      <w:rFonts w:ascii="Courier New" w:hAnsi="Courier New" w:cs="Courier New" w:hint="default"/>
    </w:rPr>
  </w:style>
  <w:style w:type="character" w:customStyle="1" w:styleId="WW8Num28z2">
    <w:name w:val="WW8Num28z2"/>
    <w:rsid w:val="00B12653"/>
    <w:rPr>
      <w:rFonts w:ascii="Wingdings" w:hAnsi="Wingdings" w:cs="Wingdings" w:hint="default"/>
    </w:rPr>
  </w:style>
  <w:style w:type="character" w:customStyle="1" w:styleId="Absatz-Standardschriftart1">
    <w:name w:val="Absatz-Standardschriftart1"/>
    <w:rsid w:val="00B12653"/>
  </w:style>
  <w:style w:type="character" w:customStyle="1" w:styleId="WW-Absatz-Standardschriftart">
    <w:name w:val="WW-Absatz-Standardschriftart"/>
    <w:rsid w:val="00B12653"/>
  </w:style>
  <w:style w:type="character" w:customStyle="1" w:styleId="WW-Absatz-Standardschriftart1">
    <w:name w:val="WW-Absatz-Standardschriftart1"/>
    <w:rsid w:val="00B12653"/>
  </w:style>
  <w:style w:type="character" w:customStyle="1" w:styleId="WW-Absatz-Standardschriftart11">
    <w:name w:val="WW-Absatz-Standardschriftart11"/>
    <w:rsid w:val="00B12653"/>
  </w:style>
  <w:style w:type="character" w:customStyle="1" w:styleId="WW-Absatz-Standardschriftart111">
    <w:name w:val="WW-Absatz-Standardschriftart111"/>
    <w:rsid w:val="00B12653"/>
  </w:style>
  <w:style w:type="character" w:customStyle="1" w:styleId="WW-WW8Num1z0">
    <w:name w:val="WW-WW8Num1z0"/>
    <w:rsid w:val="00B12653"/>
    <w:rPr>
      <w:rFonts w:ascii="Symbol" w:hAnsi="Symbol" w:cs="Symbol"/>
    </w:rPr>
  </w:style>
  <w:style w:type="character" w:customStyle="1" w:styleId="WW-Absatz-Standardschriftart1111">
    <w:name w:val="WW-Absatz-Standardschriftart1111"/>
    <w:rsid w:val="00B12653"/>
  </w:style>
  <w:style w:type="character" w:customStyle="1" w:styleId="WW-WW8Num1z01">
    <w:name w:val="WW-WW8Num1z01"/>
    <w:rsid w:val="00B12653"/>
    <w:rPr>
      <w:rFonts w:ascii="Symbol" w:hAnsi="Symbol" w:cs="Symbol"/>
    </w:rPr>
  </w:style>
  <w:style w:type="character" w:customStyle="1" w:styleId="WW-Absatz-Standardschriftart11111">
    <w:name w:val="WW-Absatz-Standardschriftart11111"/>
    <w:rsid w:val="00B12653"/>
  </w:style>
  <w:style w:type="character" w:customStyle="1" w:styleId="WW8Num2z1">
    <w:name w:val="WW8Num2z1"/>
    <w:rsid w:val="00B12653"/>
    <w:rPr>
      <w:rFonts w:ascii="Courier New" w:hAnsi="Courier New" w:cs="Courier New"/>
    </w:rPr>
  </w:style>
  <w:style w:type="character" w:customStyle="1" w:styleId="WW8Num2z2">
    <w:name w:val="WW8Num2z2"/>
    <w:rsid w:val="00B12653"/>
    <w:rPr>
      <w:rFonts w:ascii="Wingdings" w:hAnsi="Wingdings" w:cs="Wingdings"/>
    </w:rPr>
  </w:style>
  <w:style w:type="character" w:customStyle="1" w:styleId="WW-Absatz-Standardschriftart111111">
    <w:name w:val="WW-Absatz-Standardschriftart111111"/>
    <w:rsid w:val="00B12653"/>
  </w:style>
  <w:style w:type="character" w:styleId="Hyperlink">
    <w:name w:val="Hyperlink"/>
    <w:rsid w:val="00B12653"/>
    <w:rPr>
      <w:color w:val="0000FF"/>
      <w:u w:val="single"/>
    </w:rPr>
  </w:style>
  <w:style w:type="character" w:customStyle="1" w:styleId="text">
    <w:name w:val="text"/>
    <w:basedOn w:val="WW-Absatz-Standardschriftart111111"/>
    <w:rsid w:val="00B12653"/>
  </w:style>
  <w:style w:type="character" w:customStyle="1" w:styleId="news2">
    <w:name w:val="news2"/>
    <w:basedOn w:val="WW-Absatz-Standardschriftart111111"/>
    <w:rsid w:val="00B12653"/>
  </w:style>
  <w:style w:type="character" w:styleId="Seitenzahl">
    <w:name w:val="page number"/>
    <w:basedOn w:val="WW-Absatz-Standardschriftart111"/>
    <w:rsid w:val="00B12653"/>
  </w:style>
  <w:style w:type="character" w:styleId="BesuchterHyperlink">
    <w:name w:val="FollowedHyperlink"/>
    <w:rsid w:val="00B12653"/>
    <w:rPr>
      <w:color w:val="800080"/>
      <w:u w:val="single"/>
    </w:rPr>
  </w:style>
  <w:style w:type="character" w:customStyle="1" w:styleId="Textkrper3Zchn">
    <w:name w:val="Textkörper 3 Zchn"/>
    <w:rsid w:val="00B12653"/>
    <w:rPr>
      <w:sz w:val="16"/>
      <w:szCs w:val="16"/>
    </w:rPr>
  </w:style>
  <w:style w:type="character" w:customStyle="1" w:styleId="TextkrperZchn">
    <w:name w:val="Textkörper Zchn"/>
    <w:rsid w:val="00B12653"/>
    <w:rPr>
      <w:rFonts w:ascii="Arial" w:hAnsi="Arial" w:cs="Arial"/>
      <w:b/>
      <w:bCs/>
      <w:sz w:val="24"/>
      <w:szCs w:val="24"/>
    </w:rPr>
  </w:style>
  <w:style w:type="character" w:styleId="Fett">
    <w:name w:val="Strong"/>
    <w:qFormat/>
    <w:rsid w:val="00B12653"/>
    <w:rPr>
      <w:b/>
      <w:bCs/>
    </w:rPr>
  </w:style>
  <w:style w:type="character" w:customStyle="1" w:styleId="SprechblasentextZchn">
    <w:name w:val="Sprechblasentext Zchn"/>
    <w:rsid w:val="00B12653"/>
    <w:rPr>
      <w:rFonts w:ascii="Tahoma" w:hAnsi="Tahoma" w:cs="Tahoma"/>
      <w:sz w:val="16"/>
      <w:szCs w:val="16"/>
    </w:rPr>
  </w:style>
  <w:style w:type="character" w:customStyle="1" w:styleId="Kommentarzeichen1">
    <w:name w:val="Kommentarzeichen1"/>
    <w:rsid w:val="00B12653"/>
    <w:rPr>
      <w:sz w:val="16"/>
      <w:szCs w:val="16"/>
    </w:rPr>
  </w:style>
  <w:style w:type="character" w:customStyle="1" w:styleId="KommentartextZchn">
    <w:name w:val="Kommentartext Zchn"/>
    <w:rsid w:val="00B12653"/>
  </w:style>
  <w:style w:type="character" w:customStyle="1" w:styleId="KommentarthemaZchn">
    <w:name w:val="Kommentarthema Zchn"/>
    <w:rsid w:val="00B12653"/>
    <w:rPr>
      <w:b/>
      <w:bCs/>
    </w:rPr>
  </w:style>
  <w:style w:type="character" w:customStyle="1" w:styleId="internal-link">
    <w:name w:val="internal-link"/>
    <w:basedOn w:val="Absatz-Standardschriftart1"/>
    <w:rsid w:val="00B12653"/>
  </w:style>
  <w:style w:type="character" w:customStyle="1" w:styleId="berschrift3Zchn">
    <w:name w:val="Überschrift 3 Zchn"/>
    <w:rsid w:val="00B12653"/>
    <w:rPr>
      <w:rFonts w:ascii="Cambria" w:eastAsia="Times New Roman" w:hAnsi="Cambria" w:cs="Times New Roman"/>
      <w:b/>
      <w:bCs/>
      <w:sz w:val="26"/>
      <w:szCs w:val="26"/>
    </w:rPr>
  </w:style>
  <w:style w:type="character" w:customStyle="1" w:styleId="FunotentextZchn">
    <w:name w:val="Fußnotentext Zchn"/>
    <w:basedOn w:val="Absatz-Standardschriftart1"/>
    <w:rsid w:val="00B12653"/>
  </w:style>
  <w:style w:type="character" w:customStyle="1" w:styleId="Funotenzeichen1">
    <w:name w:val="Fußnotenzeichen1"/>
    <w:rsid w:val="00B12653"/>
    <w:rPr>
      <w:vertAlign w:val="superscript"/>
    </w:rPr>
  </w:style>
  <w:style w:type="character" w:styleId="Funotenzeichen">
    <w:name w:val="footnote reference"/>
    <w:rsid w:val="00B12653"/>
    <w:rPr>
      <w:vertAlign w:val="superscript"/>
    </w:rPr>
  </w:style>
  <w:style w:type="character" w:styleId="Endnotenzeichen">
    <w:name w:val="endnote reference"/>
    <w:rsid w:val="00B12653"/>
    <w:rPr>
      <w:vertAlign w:val="superscript"/>
    </w:rPr>
  </w:style>
  <w:style w:type="character" w:customStyle="1" w:styleId="Endnotenzeichen1">
    <w:name w:val="Endnotenzeichen1"/>
    <w:rsid w:val="00B12653"/>
  </w:style>
  <w:style w:type="paragraph" w:customStyle="1" w:styleId="berschrift">
    <w:name w:val="Überschrift"/>
    <w:basedOn w:val="Standard"/>
    <w:next w:val="Textkrper"/>
    <w:rsid w:val="00B12653"/>
    <w:pPr>
      <w:keepNext/>
      <w:spacing w:before="240" w:after="120"/>
    </w:pPr>
    <w:rPr>
      <w:rFonts w:ascii="Arial" w:eastAsia="Lucida Sans Unicode" w:hAnsi="Arial" w:cs="Tahoma"/>
      <w:sz w:val="28"/>
      <w:szCs w:val="28"/>
    </w:rPr>
  </w:style>
  <w:style w:type="paragraph" w:styleId="Textkrper">
    <w:name w:val="Body Text"/>
    <w:basedOn w:val="Standard"/>
    <w:rsid w:val="00B12653"/>
    <w:pPr>
      <w:spacing w:line="360" w:lineRule="atLeast"/>
      <w:jc w:val="both"/>
    </w:pPr>
    <w:rPr>
      <w:rFonts w:ascii="Arial" w:hAnsi="Arial" w:cs="Arial"/>
      <w:b/>
      <w:bCs/>
    </w:rPr>
  </w:style>
  <w:style w:type="paragraph" w:styleId="Liste">
    <w:name w:val="List"/>
    <w:basedOn w:val="Textkrper"/>
    <w:rsid w:val="00B12653"/>
    <w:rPr>
      <w:rFonts w:cs="Tahoma"/>
    </w:rPr>
  </w:style>
  <w:style w:type="paragraph" w:customStyle="1" w:styleId="Beschriftung1">
    <w:name w:val="Beschriftung1"/>
    <w:basedOn w:val="Standard"/>
    <w:rsid w:val="00B12653"/>
    <w:pPr>
      <w:suppressLineNumbers/>
      <w:spacing w:before="120" w:after="120"/>
    </w:pPr>
    <w:rPr>
      <w:rFonts w:cs="Tahoma"/>
      <w:i/>
      <w:iCs/>
      <w:sz w:val="20"/>
      <w:szCs w:val="20"/>
    </w:rPr>
  </w:style>
  <w:style w:type="paragraph" w:customStyle="1" w:styleId="Verzeichnis">
    <w:name w:val="Verzeichnis"/>
    <w:basedOn w:val="Standard"/>
    <w:rsid w:val="00B12653"/>
    <w:pPr>
      <w:suppressLineNumbers/>
    </w:pPr>
    <w:rPr>
      <w:rFonts w:cs="Tahoma"/>
    </w:rPr>
  </w:style>
  <w:style w:type="paragraph" w:customStyle="1" w:styleId="WW-Beschriftung">
    <w:name w:val="WW-Beschriftung"/>
    <w:basedOn w:val="Standard"/>
    <w:rsid w:val="00B12653"/>
    <w:pPr>
      <w:suppressLineNumbers/>
      <w:spacing w:before="120" w:after="120"/>
    </w:pPr>
    <w:rPr>
      <w:rFonts w:cs="Tahoma"/>
      <w:i/>
      <w:iCs/>
      <w:sz w:val="20"/>
      <w:szCs w:val="20"/>
    </w:rPr>
  </w:style>
  <w:style w:type="paragraph" w:customStyle="1" w:styleId="WW-Verzeichnis">
    <w:name w:val="WW-Verzeichnis"/>
    <w:basedOn w:val="Standard"/>
    <w:rsid w:val="00B12653"/>
    <w:pPr>
      <w:suppressLineNumbers/>
    </w:pPr>
    <w:rPr>
      <w:rFonts w:cs="Tahoma"/>
    </w:rPr>
  </w:style>
  <w:style w:type="paragraph" w:customStyle="1" w:styleId="WW-berschrift">
    <w:name w:val="WW-Überschrift"/>
    <w:basedOn w:val="Standard"/>
    <w:next w:val="Textkrper"/>
    <w:rsid w:val="00B12653"/>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B12653"/>
    <w:pPr>
      <w:suppressLineNumbers/>
      <w:spacing w:before="120" w:after="120"/>
    </w:pPr>
    <w:rPr>
      <w:rFonts w:cs="Tahoma"/>
      <w:i/>
      <w:iCs/>
      <w:sz w:val="20"/>
      <w:szCs w:val="20"/>
    </w:rPr>
  </w:style>
  <w:style w:type="paragraph" w:customStyle="1" w:styleId="WW-Verzeichnis1">
    <w:name w:val="WW-Verzeichnis1"/>
    <w:basedOn w:val="Standard"/>
    <w:rsid w:val="00B12653"/>
    <w:pPr>
      <w:suppressLineNumbers/>
    </w:pPr>
    <w:rPr>
      <w:rFonts w:cs="Tahoma"/>
    </w:rPr>
  </w:style>
  <w:style w:type="paragraph" w:customStyle="1" w:styleId="WW-berschrift1">
    <w:name w:val="WW-Überschrift1"/>
    <w:basedOn w:val="Standard"/>
    <w:next w:val="Textkrper"/>
    <w:rsid w:val="00B12653"/>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B12653"/>
    <w:pPr>
      <w:suppressLineNumbers/>
      <w:spacing w:before="120" w:after="120"/>
    </w:pPr>
    <w:rPr>
      <w:rFonts w:cs="Tahoma"/>
      <w:i/>
      <w:iCs/>
      <w:sz w:val="20"/>
      <w:szCs w:val="20"/>
    </w:rPr>
  </w:style>
  <w:style w:type="paragraph" w:customStyle="1" w:styleId="WW-Verzeichnis11">
    <w:name w:val="WW-Verzeichnis11"/>
    <w:basedOn w:val="Standard"/>
    <w:rsid w:val="00B12653"/>
    <w:pPr>
      <w:suppressLineNumbers/>
    </w:pPr>
    <w:rPr>
      <w:rFonts w:cs="Tahoma"/>
    </w:rPr>
  </w:style>
  <w:style w:type="paragraph" w:customStyle="1" w:styleId="WW-berschrift11">
    <w:name w:val="WW-Überschrift11"/>
    <w:basedOn w:val="Standard"/>
    <w:next w:val="Textkrper"/>
    <w:rsid w:val="00B12653"/>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B12653"/>
    <w:pPr>
      <w:suppressLineNumbers/>
      <w:spacing w:before="120" w:after="120"/>
    </w:pPr>
    <w:rPr>
      <w:rFonts w:cs="Tahoma"/>
      <w:i/>
      <w:iCs/>
      <w:sz w:val="20"/>
      <w:szCs w:val="20"/>
    </w:rPr>
  </w:style>
  <w:style w:type="paragraph" w:customStyle="1" w:styleId="WW-Verzeichnis111">
    <w:name w:val="WW-Verzeichnis111"/>
    <w:basedOn w:val="Standard"/>
    <w:rsid w:val="00B12653"/>
    <w:pPr>
      <w:suppressLineNumbers/>
    </w:pPr>
    <w:rPr>
      <w:rFonts w:cs="Tahoma"/>
    </w:rPr>
  </w:style>
  <w:style w:type="paragraph" w:customStyle="1" w:styleId="WW-berschrift111">
    <w:name w:val="WW-Überschrift111"/>
    <w:basedOn w:val="Standard"/>
    <w:next w:val="Textkrper"/>
    <w:rsid w:val="00B12653"/>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B12653"/>
    <w:pPr>
      <w:suppressLineNumbers/>
      <w:spacing w:before="120" w:after="120"/>
    </w:pPr>
    <w:rPr>
      <w:rFonts w:cs="Tahoma"/>
      <w:i/>
      <w:iCs/>
      <w:sz w:val="20"/>
      <w:szCs w:val="20"/>
    </w:rPr>
  </w:style>
  <w:style w:type="paragraph" w:customStyle="1" w:styleId="WW-Verzeichnis1111">
    <w:name w:val="WW-Verzeichnis1111"/>
    <w:basedOn w:val="Standard"/>
    <w:rsid w:val="00B12653"/>
    <w:pPr>
      <w:suppressLineNumbers/>
    </w:pPr>
    <w:rPr>
      <w:rFonts w:cs="Tahoma"/>
    </w:rPr>
  </w:style>
  <w:style w:type="paragraph" w:customStyle="1" w:styleId="WW-berschrift1111">
    <w:name w:val="WW-Überschrift1111"/>
    <w:basedOn w:val="Standard"/>
    <w:next w:val="Textkrper"/>
    <w:rsid w:val="00B12653"/>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B12653"/>
    <w:pPr>
      <w:suppressLineNumbers/>
      <w:spacing w:before="120" w:after="120"/>
    </w:pPr>
    <w:rPr>
      <w:rFonts w:cs="Tahoma"/>
      <w:i/>
      <w:iCs/>
      <w:sz w:val="20"/>
      <w:szCs w:val="20"/>
    </w:rPr>
  </w:style>
  <w:style w:type="paragraph" w:customStyle="1" w:styleId="WW-Verzeichnis11111">
    <w:name w:val="WW-Verzeichnis11111"/>
    <w:basedOn w:val="Standard"/>
    <w:rsid w:val="00B12653"/>
    <w:pPr>
      <w:suppressLineNumbers/>
    </w:pPr>
    <w:rPr>
      <w:rFonts w:cs="Tahoma"/>
    </w:rPr>
  </w:style>
  <w:style w:type="paragraph" w:customStyle="1" w:styleId="WW-berschrift11111">
    <w:name w:val="WW-Überschrift11111"/>
    <w:basedOn w:val="Standard"/>
    <w:next w:val="Textkrper"/>
    <w:rsid w:val="00B12653"/>
    <w:pPr>
      <w:keepNext/>
      <w:spacing w:before="240" w:after="120"/>
    </w:pPr>
    <w:rPr>
      <w:rFonts w:ascii="Arial" w:eastAsia="Lucida Sans Unicode" w:hAnsi="Arial" w:cs="Tahoma"/>
      <w:sz w:val="28"/>
      <w:szCs w:val="28"/>
    </w:rPr>
  </w:style>
  <w:style w:type="paragraph" w:styleId="Kopfzeile">
    <w:name w:val="header"/>
    <w:basedOn w:val="Standard"/>
    <w:rsid w:val="00B12653"/>
    <w:pPr>
      <w:tabs>
        <w:tab w:val="center" w:pos="4536"/>
        <w:tab w:val="right" w:pos="9072"/>
      </w:tabs>
    </w:pPr>
    <w:rPr>
      <w:rFonts w:ascii="Arial" w:hAnsi="Arial" w:cs="Arial"/>
      <w:sz w:val="22"/>
    </w:rPr>
  </w:style>
  <w:style w:type="paragraph" w:customStyle="1" w:styleId="WW-Textkrper2">
    <w:name w:val="WW-Textkörper 2"/>
    <w:basedOn w:val="Standard"/>
    <w:rsid w:val="00B12653"/>
    <w:pPr>
      <w:spacing w:line="400" w:lineRule="exact"/>
      <w:jc w:val="both"/>
    </w:pPr>
    <w:rPr>
      <w:rFonts w:ascii="Arial" w:hAnsi="Arial" w:cs="Arial"/>
      <w:sz w:val="28"/>
    </w:rPr>
  </w:style>
  <w:style w:type="paragraph" w:customStyle="1" w:styleId="WW-Textkrper3">
    <w:name w:val="WW-Textkörper 3"/>
    <w:basedOn w:val="Standard"/>
    <w:rsid w:val="00B12653"/>
    <w:rPr>
      <w:rFonts w:ascii="Arial" w:hAnsi="Arial" w:cs="Arial"/>
      <w:b/>
      <w:bCs/>
      <w:sz w:val="40"/>
    </w:rPr>
  </w:style>
  <w:style w:type="paragraph" w:customStyle="1" w:styleId="WW-Textkrper21">
    <w:name w:val="WW-Textkörper 21"/>
    <w:basedOn w:val="Standard"/>
    <w:rsid w:val="00B12653"/>
    <w:pPr>
      <w:spacing w:line="400" w:lineRule="exact"/>
      <w:jc w:val="both"/>
    </w:pPr>
    <w:rPr>
      <w:rFonts w:ascii="Arial" w:hAnsi="Arial" w:cs="Arial"/>
      <w:i/>
    </w:rPr>
  </w:style>
  <w:style w:type="paragraph" w:styleId="Fuzeile">
    <w:name w:val="footer"/>
    <w:basedOn w:val="Standard"/>
    <w:rsid w:val="00B12653"/>
    <w:pPr>
      <w:tabs>
        <w:tab w:val="center" w:pos="4536"/>
        <w:tab w:val="right" w:pos="9072"/>
      </w:tabs>
    </w:pPr>
  </w:style>
  <w:style w:type="paragraph" w:customStyle="1" w:styleId="Rahmeninhalt">
    <w:name w:val="Rahmeninhalt"/>
    <w:basedOn w:val="Textkrper"/>
    <w:rsid w:val="00B12653"/>
  </w:style>
  <w:style w:type="paragraph" w:customStyle="1" w:styleId="WW-Rahmeninhalt">
    <w:name w:val="WW-Rahmeninhalt"/>
    <w:basedOn w:val="Textkrper"/>
    <w:rsid w:val="00B12653"/>
  </w:style>
  <w:style w:type="paragraph" w:customStyle="1" w:styleId="WW-Rahmeninhalt1">
    <w:name w:val="WW-Rahmeninhalt1"/>
    <w:basedOn w:val="Textkrper"/>
    <w:rsid w:val="00B12653"/>
  </w:style>
  <w:style w:type="paragraph" w:customStyle="1" w:styleId="WW-Rahmeninhalt11">
    <w:name w:val="WW-Rahmeninhalt11"/>
    <w:basedOn w:val="Textkrper"/>
    <w:rsid w:val="00B12653"/>
  </w:style>
  <w:style w:type="paragraph" w:customStyle="1" w:styleId="Textkrper21">
    <w:name w:val="Textkörper 21"/>
    <w:basedOn w:val="Standard"/>
    <w:rsid w:val="00B12653"/>
    <w:pPr>
      <w:spacing w:line="360" w:lineRule="auto"/>
      <w:jc w:val="both"/>
    </w:pPr>
    <w:rPr>
      <w:rFonts w:ascii="Arial" w:hAnsi="Arial" w:cs="Arial"/>
    </w:rPr>
  </w:style>
  <w:style w:type="paragraph" w:customStyle="1" w:styleId="Textkrper31">
    <w:name w:val="Textkörper 31"/>
    <w:basedOn w:val="Standard"/>
    <w:rsid w:val="00B12653"/>
    <w:pPr>
      <w:spacing w:after="120"/>
    </w:pPr>
    <w:rPr>
      <w:sz w:val="16"/>
      <w:szCs w:val="16"/>
    </w:rPr>
  </w:style>
  <w:style w:type="paragraph" w:styleId="Sprechblasentext">
    <w:name w:val="Balloon Text"/>
    <w:basedOn w:val="Standard"/>
    <w:rsid w:val="00B12653"/>
    <w:rPr>
      <w:rFonts w:ascii="Tahoma" w:hAnsi="Tahoma" w:cs="Tahoma"/>
      <w:sz w:val="16"/>
      <w:szCs w:val="16"/>
    </w:rPr>
  </w:style>
  <w:style w:type="paragraph" w:customStyle="1" w:styleId="Kommentartext1">
    <w:name w:val="Kommentartext1"/>
    <w:basedOn w:val="Standard"/>
    <w:rsid w:val="00B12653"/>
    <w:rPr>
      <w:sz w:val="20"/>
      <w:szCs w:val="20"/>
    </w:rPr>
  </w:style>
  <w:style w:type="paragraph" w:styleId="Kommentarthema">
    <w:name w:val="annotation subject"/>
    <w:basedOn w:val="Kommentartext1"/>
    <w:next w:val="Kommentartext1"/>
    <w:rsid w:val="00B12653"/>
    <w:rPr>
      <w:b/>
      <w:bCs/>
    </w:rPr>
  </w:style>
  <w:style w:type="paragraph" w:styleId="StandardWeb">
    <w:name w:val="Normal (Web)"/>
    <w:basedOn w:val="Standard"/>
    <w:rsid w:val="00B12653"/>
    <w:pPr>
      <w:suppressAutoHyphens w:val="0"/>
      <w:spacing w:before="280" w:after="280"/>
    </w:pPr>
  </w:style>
  <w:style w:type="paragraph" w:customStyle="1" w:styleId="bodytext">
    <w:name w:val="bodytext"/>
    <w:basedOn w:val="Standard"/>
    <w:rsid w:val="00B12653"/>
    <w:pPr>
      <w:suppressAutoHyphens w:val="0"/>
      <w:spacing w:before="280" w:after="280"/>
    </w:pPr>
  </w:style>
  <w:style w:type="paragraph" w:customStyle="1" w:styleId="Default">
    <w:name w:val="Default"/>
    <w:rsid w:val="00B12653"/>
    <w:pPr>
      <w:suppressAutoHyphens/>
      <w:autoSpaceDE w:val="0"/>
    </w:pPr>
    <w:rPr>
      <w:rFonts w:ascii="Demos_Medium" w:hAnsi="Demos_Medium" w:cs="Demos_Medium"/>
      <w:color w:val="000000"/>
      <w:sz w:val="24"/>
      <w:szCs w:val="24"/>
      <w:lang w:eastAsia="ar-SA"/>
    </w:rPr>
  </w:style>
  <w:style w:type="paragraph" w:styleId="Listenabsatz">
    <w:name w:val="List Paragraph"/>
    <w:basedOn w:val="Standard"/>
    <w:qFormat/>
    <w:rsid w:val="00B12653"/>
    <w:pPr>
      <w:suppressAutoHyphens w:val="0"/>
      <w:spacing w:after="200" w:line="276" w:lineRule="auto"/>
      <w:ind w:left="720"/>
    </w:pPr>
    <w:rPr>
      <w:rFonts w:ascii="Calibri" w:eastAsia="Calibri" w:hAnsi="Calibri"/>
      <w:sz w:val="22"/>
      <w:szCs w:val="22"/>
    </w:rPr>
  </w:style>
  <w:style w:type="paragraph" w:styleId="Funotentext">
    <w:name w:val="footnote text"/>
    <w:basedOn w:val="Standard"/>
    <w:rsid w:val="00B12653"/>
    <w:rPr>
      <w:sz w:val="20"/>
      <w:szCs w:val="20"/>
    </w:rPr>
  </w:style>
  <w:style w:type="paragraph" w:customStyle="1" w:styleId="TabellenInhalt">
    <w:name w:val="Tabellen Inhalt"/>
    <w:basedOn w:val="Standard"/>
    <w:rsid w:val="00B12653"/>
    <w:pPr>
      <w:suppressLineNumbers/>
    </w:pPr>
  </w:style>
  <w:style w:type="paragraph" w:customStyle="1" w:styleId="Tabellenberschrift">
    <w:name w:val="Tabellen Überschrift"/>
    <w:basedOn w:val="TabellenInhalt"/>
    <w:rsid w:val="00B12653"/>
    <w:pPr>
      <w:jc w:val="center"/>
    </w:pPr>
    <w:rPr>
      <w:b/>
      <w:bCs/>
    </w:rPr>
  </w:style>
  <w:style w:type="character" w:styleId="Kommentarzeichen">
    <w:name w:val="annotation reference"/>
    <w:uiPriority w:val="99"/>
    <w:semiHidden/>
    <w:unhideWhenUsed/>
    <w:rsid w:val="00603F71"/>
    <w:rPr>
      <w:sz w:val="16"/>
      <w:szCs w:val="16"/>
    </w:rPr>
  </w:style>
  <w:style w:type="paragraph" w:styleId="Kommentartext">
    <w:name w:val="annotation text"/>
    <w:basedOn w:val="Standard"/>
    <w:link w:val="KommentartextZchn1"/>
    <w:uiPriority w:val="99"/>
    <w:semiHidden/>
    <w:unhideWhenUsed/>
    <w:rsid w:val="00603F71"/>
    <w:rPr>
      <w:sz w:val="20"/>
      <w:szCs w:val="20"/>
    </w:rPr>
  </w:style>
  <w:style w:type="character" w:customStyle="1" w:styleId="KommentartextZchn1">
    <w:name w:val="Kommentartext Zchn1"/>
    <w:link w:val="Kommentartext"/>
    <w:uiPriority w:val="99"/>
    <w:semiHidden/>
    <w:rsid w:val="00603F71"/>
    <w:rPr>
      <w:lang w:eastAsia="ar-SA"/>
    </w:rPr>
  </w:style>
  <w:style w:type="character" w:styleId="Hervorhebung">
    <w:name w:val="Emphasis"/>
    <w:uiPriority w:val="20"/>
    <w:qFormat/>
    <w:rsid w:val="008A1157"/>
    <w:rPr>
      <w:i/>
      <w:iCs/>
    </w:rPr>
  </w:style>
  <w:style w:type="table" w:customStyle="1" w:styleId="Tabellengitternetz1">
    <w:name w:val="Tabellengitternetz1"/>
    <w:basedOn w:val="NormaleTabelle"/>
    <w:uiPriority w:val="59"/>
    <w:rsid w:val="008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96545-B9EB-4ADA-8F1F-CFF23928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1954</Words>
  <Characters>12311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Maria Steinmetz</cp:lastModifiedBy>
  <cp:revision>10</cp:revision>
  <cp:lastPrinted>2016-09-28T15:35:00Z</cp:lastPrinted>
  <dcterms:created xsi:type="dcterms:W3CDTF">2016-10-06T12:40:00Z</dcterms:created>
  <dcterms:modified xsi:type="dcterms:W3CDTF">2016-12-12T08:19:00Z</dcterms:modified>
</cp:coreProperties>
</file>