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80E728" w14:textId="77777777" w:rsidR="00E4392D" w:rsidRPr="00672829" w:rsidRDefault="00AB3F3B">
      <w:pPr>
        <w:pStyle w:val="Kopfzeile"/>
        <w:tabs>
          <w:tab w:val="left" w:pos="708"/>
        </w:tabs>
        <w:rPr>
          <w:b/>
          <w:bCs/>
          <w:sz w:val="20"/>
        </w:rPr>
      </w:pPr>
      <w:r w:rsidRPr="00672829">
        <w:rPr>
          <w:noProof/>
          <w:lang w:eastAsia="de-DE"/>
        </w:rPr>
        <w:drawing>
          <wp:anchor distT="0" distB="0" distL="114935" distR="114935" simplePos="0" relativeHeight="251655168" behindDoc="1" locked="0" layoutInCell="1" allowOverlap="1" wp14:anchorId="5D870BB9" wp14:editId="20D9950C">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672829">
        <w:rPr>
          <w:b/>
          <w:bCs/>
          <w:sz w:val="48"/>
        </w:rPr>
        <w:t>Presseinformation</w:t>
      </w:r>
    </w:p>
    <w:p w14:paraId="6D30E888" w14:textId="77777777" w:rsidR="00E4392D" w:rsidRPr="00672829" w:rsidRDefault="00E4392D">
      <w:pPr>
        <w:pStyle w:val="Kopfzeile"/>
        <w:tabs>
          <w:tab w:val="left" w:pos="708"/>
        </w:tabs>
        <w:spacing w:line="320" w:lineRule="exact"/>
        <w:rPr>
          <w:sz w:val="20"/>
        </w:rPr>
      </w:pPr>
      <w:r w:rsidRPr="00672829">
        <w:rPr>
          <w:b/>
          <w:bCs/>
          <w:sz w:val="20"/>
        </w:rPr>
        <w:t>UNIPOR Ziegel Gruppe</w:t>
      </w:r>
      <w:r w:rsidRPr="00672829">
        <w:rPr>
          <w:sz w:val="20"/>
        </w:rPr>
        <w:t>, Landsberger Str. 392, 81241 München</w:t>
      </w:r>
    </w:p>
    <w:p w14:paraId="0855A51E" w14:textId="77777777" w:rsidR="00E4392D" w:rsidRPr="00672829" w:rsidRDefault="00E4392D">
      <w:pPr>
        <w:pStyle w:val="Kopfzeile"/>
        <w:tabs>
          <w:tab w:val="left" w:pos="708"/>
        </w:tabs>
        <w:spacing w:line="320" w:lineRule="exact"/>
        <w:rPr>
          <w:b/>
          <w:bCs/>
          <w:sz w:val="20"/>
        </w:rPr>
      </w:pPr>
      <w:r w:rsidRPr="00672829">
        <w:rPr>
          <w:sz w:val="20"/>
        </w:rPr>
        <w:t>Abdruck honorarfrei. Belegexemplar und Rückfragen bitte an:</w:t>
      </w:r>
    </w:p>
    <w:p w14:paraId="58AC1F2D" w14:textId="44E256CA" w:rsidR="00E4392D" w:rsidRPr="00672829" w:rsidRDefault="00E4392D">
      <w:pPr>
        <w:pStyle w:val="Kopfzeile"/>
        <w:tabs>
          <w:tab w:val="left" w:pos="708"/>
        </w:tabs>
        <w:spacing w:line="320" w:lineRule="exact"/>
        <w:rPr>
          <w:sz w:val="20"/>
        </w:rPr>
      </w:pPr>
      <w:proofErr w:type="spellStart"/>
      <w:r w:rsidRPr="00672829">
        <w:rPr>
          <w:b/>
          <w:bCs/>
          <w:sz w:val="20"/>
        </w:rPr>
        <w:t>dako</w:t>
      </w:r>
      <w:proofErr w:type="spellEnd"/>
      <w:r w:rsidR="005D0704" w:rsidRPr="00672829">
        <w:rPr>
          <w:b/>
          <w:bCs/>
          <w:sz w:val="20"/>
        </w:rPr>
        <w:t xml:space="preserve"> </w:t>
      </w:r>
      <w:proofErr w:type="spellStart"/>
      <w:r w:rsidRPr="00672829">
        <w:rPr>
          <w:b/>
          <w:bCs/>
          <w:sz w:val="20"/>
        </w:rPr>
        <w:t>pr</w:t>
      </w:r>
      <w:proofErr w:type="spellEnd"/>
      <w:r w:rsidRPr="00672829">
        <w:rPr>
          <w:sz w:val="20"/>
        </w:rPr>
        <w:t xml:space="preserve">, </w:t>
      </w:r>
      <w:proofErr w:type="spellStart"/>
      <w:r w:rsidRPr="00672829">
        <w:rPr>
          <w:sz w:val="20"/>
        </w:rPr>
        <w:t>Manforter</w:t>
      </w:r>
      <w:proofErr w:type="spellEnd"/>
      <w:r w:rsidRPr="00672829">
        <w:rPr>
          <w:sz w:val="20"/>
        </w:rPr>
        <w:t xml:space="preserve"> Straße 133, 51373 Leverkusen, Tel.: 02 14 </w:t>
      </w:r>
      <w:r w:rsidR="004E7C28" w:rsidRPr="00672829">
        <w:rPr>
          <w:sz w:val="20"/>
        </w:rPr>
        <w:t>-</w:t>
      </w:r>
      <w:r w:rsidRPr="00672829">
        <w:rPr>
          <w:sz w:val="20"/>
        </w:rPr>
        <w:t xml:space="preserve"> 20 69 10</w:t>
      </w:r>
    </w:p>
    <w:p w14:paraId="5E34F2CA" w14:textId="77777777" w:rsidR="00E4392D" w:rsidRPr="00672829" w:rsidRDefault="00E4392D">
      <w:pPr>
        <w:pStyle w:val="Kopfzeile"/>
        <w:tabs>
          <w:tab w:val="left" w:pos="708"/>
        </w:tabs>
        <w:rPr>
          <w:sz w:val="20"/>
        </w:rPr>
      </w:pPr>
    </w:p>
    <w:p w14:paraId="3053095F" w14:textId="77777777" w:rsidR="00E4392D" w:rsidRPr="00672829" w:rsidRDefault="001B5F4E">
      <w:pPr>
        <w:pStyle w:val="Kopfzeile"/>
        <w:tabs>
          <w:tab w:val="left" w:pos="708"/>
        </w:tabs>
        <w:spacing w:line="400" w:lineRule="exact"/>
        <w:jc w:val="right"/>
        <w:rPr>
          <w:sz w:val="28"/>
          <w:u w:val="single"/>
        </w:rPr>
      </w:pPr>
      <w:r w:rsidRPr="00672829">
        <w:rPr>
          <w:sz w:val="20"/>
        </w:rPr>
        <w:t>05</w:t>
      </w:r>
      <w:r w:rsidR="00B93A74" w:rsidRPr="00672829">
        <w:rPr>
          <w:sz w:val="20"/>
        </w:rPr>
        <w:t>/1</w:t>
      </w:r>
      <w:r w:rsidRPr="00672829">
        <w:rPr>
          <w:sz w:val="20"/>
        </w:rPr>
        <w:t>9</w:t>
      </w:r>
      <w:r w:rsidR="00B93A74" w:rsidRPr="00672829">
        <w:rPr>
          <w:sz w:val="20"/>
        </w:rPr>
        <w:t>-</w:t>
      </w:r>
      <w:r w:rsidR="00C65F06" w:rsidRPr="00672829">
        <w:rPr>
          <w:sz w:val="20"/>
        </w:rPr>
        <w:t>1</w:t>
      </w:r>
      <w:r w:rsidRPr="00672829">
        <w:rPr>
          <w:sz w:val="20"/>
        </w:rPr>
        <w:t>4</w:t>
      </w:r>
    </w:p>
    <w:p w14:paraId="7C9B611E" w14:textId="77777777" w:rsidR="00E4392D" w:rsidRPr="00672829" w:rsidRDefault="00E4392D">
      <w:pPr>
        <w:pStyle w:val="Kopfzeile"/>
        <w:tabs>
          <w:tab w:val="left" w:pos="708"/>
        </w:tabs>
        <w:spacing w:line="400" w:lineRule="exact"/>
        <w:jc w:val="both"/>
        <w:rPr>
          <w:sz w:val="28"/>
          <w:u w:val="single"/>
        </w:rPr>
      </w:pPr>
      <w:proofErr w:type="spellStart"/>
      <w:r w:rsidRPr="00672829">
        <w:rPr>
          <w:sz w:val="28"/>
          <w:u w:val="single"/>
        </w:rPr>
        <w:t>Unipor</w:t>
      </w:r>
      <w:proofErr w:type="spellEnd"/>
      <w:r w:rsidRPr="00672829">
        <w:rPr>
          <w:sz w:val="28"/>
          <w:u w:val="single"/>
        </w:rPr>
        <w:t>-Ziegel-Gruppe</w:t>
      </w:r>
    </w:p>
    <w:p w14:paraId="6FE9B368" w14:textId="77777777" w:rsidR="00CB59EF" w:rsidRPr="00672829" w:rsidRDefault="00CB59EF" w:rsidP="00CB59EF">
      <w:pPr>
        <w:jc w:val="both"/>
        <w:rPr>
          <w:rFonts w:ascii="Arial" w:eastAsia="Arial Unicode MS" w:hAnsi="Arial" w:cs="Arial"/>
        </w:rPr>
      </w:pPr>
    </w:p>
    <w:p w14:paraId="73949231" w14:textId="77777777" w:rsidR="00D73035" w:rsidRPr="00672829" w:rsidRDefault="004E1FA8" w:rsidP="00D73035">
      <w:pPr>
        <w:rPr>
          <w:rFonts w:ascii="Arial" w:eastAsia="Arial Unicode MS" w:hAnsi="Arial" w:cs="Arial"/>
          <w:b/>
          <w:sz w:val="40"/>
          <w:szCs w:val="40"/>
        </w:rPr>
      </w:pPr>
      <w:r w:rsidRPr="00672829">
        <w:rPr>
          <w:rFonts w:ascii="Arial" w:eastAsia="Arial Unicode MS" w:hAnsi="Arial" w:cs="Arial"/>
          <w:b/>
          <w:sz w:val="40"/>
          <w:szCs w:val="40"/>
        </w:rPr>
        <w:t>Für</w:t>
      </w:r>
      <w:r w:rsidR="00502F99" w:rsidRPr="00672829">
        <w:rPr>
          <w:rFonts w:ascii="Arial" w:eastAsia="Arial Unicode MS" w:hAnsi="Arial" w:cs="Arial"/>
          <w:b/>
          <w:sz w:val="40"/>
          <w:szCs w:val="40"/>
        </w:rPr>
        <w:t xml:space="preserve"> unauffällig zu elegant</w:t>
      </w:r>
    </w:p>
    <w:p w14:paraId="25B953EB" w14:textId="77777777" w:rsidR="00D73035" w:rsidRPr="00672829" w:rsidRDefault="00D73035" w:rsidP="00D73035">
      <w:pPr>
        <w:pStyle w:val="Verzeichnis"/>
        <w:suppressLineNumbers w:val="0"/>
        <w:jc w:val="both"/>
        <w:rPr>
          <w:rFonts w:cs="Times New Roman"/>
          <w:b/>
          <w:sz w:val="28"/>
          <w:szCs w:val="28"/>
        </w:rPr>
      </w:pPr>
    </w:p>
    <w:p w14:paraId="51D52A6C" w14:textId="77777777" w:rsidR="00D73035" w:rsidRPr="00672829" w:rsidRDefault="00D91BA1" w:rsidP="00D73035">
      <w:pPr>
        <w:pStyle w:val="Verzeichnis"/>
        <w:suppressLineNumbers w:val="0"/>
        <w:jc w:val="both"/>
        <w:rPr>
          <w:rFonts w:ascii="Arial" w:eastAsia="Arial Unicode MS" w:hAnsi="Arial" w:cs="Arial"/>
          <w:sz w:val="28"/>
        </w:rPr>
      </w:pPr>
      <w:r w:rsidRPr="00672829">
        <w:rPr>
          <w:rFonts w:ascii="Arial" w:eastAsia="Arial Unicode MS" w:hAnsi="Arial" w:cs="Arial"/>
          <w:sz w:val="28"/>
        </w:rPr>
        <w:t>Lokstedt</w:t>
      </w:r>
      <w:r w:rsidR="00F01A8C" w:rsidRPr="00672829">
        <w:rPr>
          <w:rFonts w:ascii="Arial" w:eastAsia="Arial Unicode MS" w:hAnsi="Arial" w:cs="Arial"/>
          <w:sz w:val="28"/>
        </w:rPr>
        <w:t>er</w:t>
      </w:r>
      <w:r w:rsidRPr="00672829">
        <w:rPr>
          <w:rFonts w:ascii="Arial" w:eastAsia="Arial Unicode MS" w:hAnsi="Arial" w:cs="Arial"/>
          <w:sz w:val="28"/>
        </w:rPr>
        <w:t xml:space="preserve"> Bürogebäude lässt traditionelle Mauerziegel eindrucksvoll in Erscheinung treten</w:t>
      </w:r>
    </w:p>
    <w:p w14:paraId="79C95915" w14:textId="77777777" w:rsidR="00EB6EFC" w:rsidRPr="00672829" w:rsidRDefault="00EB6EFC" w:rsidP="00D73035">
      <w:pPr>
        <w:pStyle w:val="Verzeichnis"/>
        <w:suppressLineNumbers w:val="0"/>
        <w:jc w:val="both"/>
        <w:rPr>
          <w:rFonts w:ascii="Arial" w:eastAsia="Arial Unicode MS" w:hAnsi="Arial" w:cs="Arial"/>
          <w:sz w:val="28"/>
        </w:rPr>
      </w:pPr>
    </w:p>
    <w:p w14:paraId="3C6B7164" w14:textId="5864332C" w:rsidR="003D0B59" w:rsidRPr="00672829" w:rsidRDefault="00E51014" w:rsidP="001264A7">
      <w:pPr>
        <w:pStyle w:val="Verzeichnis"/>
        <w:suppressLineNumbers w:val="0"/>
        <w:spacing w:line="360" w:lineRule="auto"/>
        <w:jc w:val="both"/>
        <w:rPr>
          <w:rFonts w:ascii="Arial" w:eastAsia="Arial Unicode MS" w:hAnsi="Arial" w:cs="Arial"/>
          <w:b/>
        </w:rPr>
      </w:pPr>
      <w:r w:rsidRPr="00672829">
        <w:rPr>
          <w:rFonts w:ascii="Arial" w:eastAsia="Arial Unicode MS" w:hAnsi="Arial" w:cs="Arial"/>
          <w:b/>
        </w:rPr>
        <w:t>I</w:t>
      </w:r>
      <w:r w:rsidR="008B3DEC" w:rsidRPr="00672829">
        <w:rPr>
          <w:rFonts w:ascii="Arial" w:eastAsia="Arial Unicode MS" w:hAnsi="Arial" w:cs="Arial"/>
          <w:b/>
        </w:rPr>
        <w:t>m</w:t>
      </w:r>
      <w:r w:rsidR="00D9246A" w:rsidRPr="00672829">
        <w:rPr>
          <w:rFonts w:ascii="Arial" w:eastAsia="Arial Unicode MS" w:hAnsi="Arial" w:cs="Arial"/>
          <w:b/>
        </w:rPr>
        <w:t xml:space="preserve"> </w:t>
      </w:r>
      <w:r w:rsidRPr="00672829">
        <w:rPr>
          <w:rFonts w:ascii="Arial" w:eastAsia="Arial Unicode MS" w:hAnsi="Arial" w:cs="Arial"/>
          <w:b/>
        </w:rPr>
        <w:t>Hamburger</w:t>
      </w:r>
      <w:r w:rsidR="004E1FA8" w:rsidRPr="00672829">
        <w:rPr>
          <w:rFonts w:ascii="Arial" w:eastAsia="Arial Unicode MS" w:hAnsi="Arial" w:cs="Arial"/>
          <w:b/>
        </w:rPr>
        <w:t xml:space="preserve"> Stadtteil </w:t>
      </w:r>
      <w:r w:rsidRPr="00672829">
        <w:rPr>
          <w:rFonts w:ascii="Arial" w:eastAsia="Arial Unicode MS" w:hAnsi="Arial" w:cs="Arial"/>
          <w:b/>
        </w:rPr>
        <w:t xml:space="preserve">Lokstedt </w:t>
      </w:r>
      <w:r w:rsidR="00D9246A" w:rsidRPr="00672829">
        <w:rPr>
          <w:rFonts w:ascii="Arial" w:eastAsia="Arial Unicode MS" w:hAnsi="Arial" w:cs="Arial"/>
          <w:b/>
        </w:rPr>
        <w:t>fügt sich e</w:t>
      </w:r>
      <w:r w:rsidRPr="00672829">
        <w:rPr>
          <w:rFonts w:ascii="Arial" w:eastAsia="Arial Unicode MS" w:hAnsi="Arial" w:cs="Arial"/>
          <w:b/>
        </w:rPr>
        <w:t xml:space="preserve">in </w:t>
      </w:r>
      <w:r w:rsidR="003D0B59" w:rsidRPr="00672829">
        <w:rPr>
          <w:rFonts w:ascii="Arial" w:eastAsia="Arial Unicode MS" w:hAnsi="Arial" w:cs="Arial"/>
          <w:b/>
        </w:rPr>
        <w:t xml:space="preserve">neues Bürogebäude </w:t>
      </w:r>
      <w:r w:rsidR="00D9246A" w:rsidRPr="00672829">
        <w:rPr>
          <w:rFonts w:ascii="Arial" w:eastAsia="Arial Unicode MS" w:hAnsi="Arial" w:cs="Arial"/>
          <w:b/>
        </w:rPr>
        <w:t xml:space="preserve">gekonnt in </w:t>
      </w:r>
      <w:r w:rsidR="003D0B59" w:rsidRPr="00672829">
        <w:rPr>
          <w:rFonts w:ascii="Arial" w:eastAsia="Arial Unicode MS" w:hAnsi="Arial" w:cs="Arial"/>
          <w:b/>
        </w:rPr>
        <w:t>sein bauliches</w:t>
      </w:r>
      <w:r w:rsidR="00D9246A" w:rsidRPr="00672829">
        <w:rPr>
          <w:rFonts w:ascii="Arial" w:eastAsia="Arial Unicode MS" w:hAnsi="Arial" w:cs="Arial"/>
          <w:b/>
        </w:rPr>
        <w:t xml:space="preserve"> </w:t>
      </w:r>
      <w:r w:rsidR="004E1FA8" w:rsidRPr="00672829">
        <w:rPr>
          <w:rFonts w:ascii="Arial" w:eastAsia="Arial Unicode MS" w:hAnsi="Arial" w:cs="Arial"/>
          <w:b/>
        </w:rPr>
        <w:t>Umfeld</w:t>
      </w:r>
      <w:r w:rsidR="00D9246A" w:rsidRPr="00672829">
        <w:rPr>
          <w:rFonts w:ascii="Arial" w:eastAsia="Arial Unicode MS" w:hAnsi="Arial" w:cs="Arial"/>
          <w:b/>
        </w:rPr>
        <w:t xml:space="preserve"> ein. </w:t>
      </w:r>
      <w:r w:rsidR="0051431E" w:rsidRPr="00672829">
        <w:rPr>
          <w:rFonts w:ascii="Arial" w:eastAsia="Arial Unicode MS" w:hAnsi="Arial" w:cs="Arial"/>
          <w:b/>
        </w:rPr>
        <w:t xml:space="preserve">Die Herausforderung bei Planung und Bau des Objektes lag in dem speziellen Grundstückszuschnitt: </w:t>
      </w:r>
      <w:r w:rsidR="00B7450A" w:rsidRPr="00672829">
        <w:rPr>
          <w:rFonts w:ascii="Arial" w:eastAsia="Arial Unicode MS" w:hAnsi="Arial" w:cs="Arial"/>
          <w:b/>
        </w:rPr>
        <w:t>D</w:t>
      </w:r>
      <w:r w:rsidR="0051431E" w:rsidRPr="00672829">
        <w:rPr>
          <w:rFonts w:ascii="Arial" w:eastAsia="Arial Unicode MS" w:hAnsi="Arial" w:cs="Arial"/>
          <w:b/>
        </w:rPr>
        <w:t xml:space="preserve">ieses ist deutlich länger als breit. </w:t>
      </w:r>
      <w:r w:rsidR="004E1FA8" w:rsidRPr="00672829">
        <w:rPr>
          <w:rFonts w:ascii="Arial" w:eastAsia="Arial Unicode MS" w:hAnsi="Arial" w:cs="Arial"/>
          <w:b/>
        </w:rPr>
        <w:t xml:space="preserve">Damit </w:t>
      </w:r>
      <w:r w:rsidR="003D0B59" w:rsidRPr="00672829">
        <w:rPr>
          <w:rFonts w:ascii="Arial" w:eastAsia="Arial Unicode MS" w:hAnsi="Arial" w:cs="Arial"/>
          <w:b/>
        </w:rPr>
        <w:t xml:space="preserve">eine gewerbliche Nutzung nach der Fertigstellung </w:t>
      </w:r>
      <w:r w:rsidR="004E1FA8" w:rsidRPr="00672829">
        <w:rPr>
          <w:rFonts w:ascii="Arial" w:eastAsia="Arial Unicode MS" w:hAnsi="Arial" w:cs="Arial"/>
          <w:b/>
        </w:rPr>
        <w:t xml:space="preserve">ohne Abstriche möglich ist, </w:t>
      </w:r>
      <w:r w:rsidR="001264A7" w:rsidRPr="00672829">
        <w:rPr>
          <w:rFonts w:ascii="Arial" w:eastAsia="Arial Unicode MS" w:hAnsi="Arial" w:cs="Arial"/>
          <w:b/>
        </w:rPr>
        <w:t xml:space="preserve">wurde die </w:t>
      </w:r>
      <w:r w:rsidR="003D0B59" w:rsidRPr="00672829">
        <w:rPr>
          <w:rFonts w:ascii="Arial" w:eastAsia="Arial Unicode MS" w:hAnsi="Arial" w:cs="Arial"/>
          <w:b/>
        </w:rPr>
        <w:t xml:space="preserve">besondere </w:t>
      </w:r>
      <w:r w:rsidR="001264A7" w:rsidRPr="00672829">
        <w:rPr>
          <w:rFonts w:ascii="Arial" w:eastAsia="Arial Unicode MS" w:hAnsi="Arial" w:cs="Arial"/>
          <w:b/>
        </w:rPr>
        <w:t xml:space="preserve">Grundform </w:t>
      </w:r>
      <w:r w:rsidR="004E1FA8" w:rsidRPr="00672829">
        <w:rPr>
          <w:rFonts w:ascii="Arial" w:eastAsia="Arial Unicode MS" w:hAnsi="Arial" w:cs="Arial"/>
          <w:b/>
        </w:rPr>
        <w:t>schon</w:t>
      </w:r>
      <w:r w:rsidR="001264A7" w:rsidRPr="00672829">
        <w:rPr>
          <w:rFonts w:ascii="Arial" w:eastAsia="Arial Unicode MS" w:hAnsi="Arial" w:cs="Arial"/>
          <w:b/>
        </w:rPr>
        <w:t xml:space="preserve"> bei der </w:t>
      </w:r>
      <w:r w:rsidR="004E1FA8" w:rsidRPr="00672829">
        <w:rPr>
          <w:rFonts w:ascii="Arial" w:eastAsia="Arial Unicode MS" w:hAnsi="Arial" w:cs="Arial"/>
          <w:b/>
        </w:rPr>
        <w:t xml:space="preserve">architektonischen Gestaltung und </w:t>
      </w:r>
      <w:r w:rsidR="001264A7" w:rsidRPr="00672829">
        <w:rPr>
          <w:rFonts w:ascii="Arial" w:eastAsia="Arial Unicode MS" w:hAnsi="Arial" w:cs="Arial"/>
          <w:b/>
        </w:rPr>
        <w:t>Innenraumplanung berücksichtigt. Als Baustoff kamen massive Mauerziegel zum Einsatz</w:t>
      </w:r>
      <w:r w:rsidR="004E1FA8" w:rsidRPr="00672829">
        <w:rPr>
          <w:rFonts w:ascii="Arial" w:eastAsia="Arial Unicode MS" w:hAnsi="Arial" w:cs="Arial"/>
          <w:b/>
        </w:rPr>
        <w:t xml:space="preserve">. Diese werden </w:t>
      </w:r>
      <w:r w:rsidR="001264A7" w:rsidRPr="00672829">
        <w:rPr>
          <w:rFonts w:ascii="Arial" w:eastAsia="Arial Unicode MS" w:hAnsi="Arial" w:cs="Arial"/>
          <w:b/>
        </w:rPr>
        <w:t xml:space="preserve">den Ansprüchen gerecht, die </w:t>
      </w:r>
      <w:r w:rsidR="004E1FA8" w:rsidRPr="00672829">
        <w:rPr>
          <w:rFonts w:ascii="Arial" w:eastAsia="Arial Unicode MS" w:hAnsi="Arial" w:cs="Arial"/>
          <w:b/>
        </w:rPr>
        <w:t xml:space="preserve">sowohl </w:t>
      </w:r>
      <w:r w:rsidR="001264A7" w:rsidRPr="00672829">
        <w:rPr>
          <w:rFonts w:ascii="Arial" w:eastAsia="Arial Unicode MS" w:hAnsi="Arial" w:cs="Arial"/>
          <w:b/>
        </w:rPr>
        <w:t xml:space="preserve">mit dem Baukonzept als auch der </w:t>
      </w:r>
      <w:r w:rsidR="004E1FA8" w:rsidRPr="00672829">
        <w:rPr>
          <w:rFonts w:ascii="Arial" w:eastAsia="Arial Unicode MS" w:hAnsi="Arial" w:cs="Arial"/>
          <w:b/>
        </w:rPr>
        <w:t xml:space="preserve">anschließenden </w:t>
      </w:r>
      <w:r w:rsidR="001264A7" w:rsidRPr="00672829">
        <w:rPr>
          <w:rFonts w:ascii="Arial" w:eastAsia="Arial Unicode MS" w:hAnsi="Arial" w:cs="Arial"/>
          <w:b/>
        </w:rPr>
        <w:t>Nutzung einhergehen.</w:t>
      </w:r>
    </w:p>
    <w:p w14:paraId="00E9DF6D" w14:textId="77777777" w:rsidR="003F0489" w:rsidRPr="00672829" w:rsidRDefault="003F0489" w:rsidP="003D0B59">
      <w:pPr>
        <w:pStyle w:val="Verzeichnis"/>
        <w:suppressLineNumbers w:val="0"/>
        <w:spacing w:after="240"/>
        <w:jc w:val="both"/>
        <w:rPr>
          <w:rFonts w:ascii="Arial" w:eastAsia="Arial Unicode MS" w:hAnsi="Arial" w:cs="Arial"/>
        </w:rPr>
      </w:pPr>
    </w:p>
    <w:p w14:paraId="272D00C3" w14:textId="3ABFC1A3" w:rsidR="005217F4" w:rsidRPr="00672829" w:rsidRDefault="00A74279" w:rsidP="0025146C">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 xml:space="preserve">Die im </w:t>
      </w:r>
      <w:r w:rsidR="00E83AF7" w:rsidRPr="00672829">
        <w:rPr>
          <w:rFonts w:ascii="Arial" w:eastAsia="Arial Unicode MS" w:hAnsi="Arial" w:cs="Arial"/>
        </w:rPr>
        <w:t>Hamburger Norden</w:t>
      </w:r>
      <w:r w:rsidR="0025146C" w:rsidRPr="00672829">
        <w:rPr>
          <w:rFonts w:ascii="Arial" w:eastAsia="Arial Unicode MS" w:hAnsi="Arial" w:cs="Arial"/>
        </w:rPr>
        <w:t xml:space="preserve"> gelege</w:t>
      </w:r>
      <w:r w:rsidR="00E83AF7" w:rsidRPr="00672829">
        <w:rPr>
          <w:rFonts w:ascii="Arial" w:eastAsia="Arial Unicode MS" w:hAnsi="Arial" w:cs="Arial"/>
        </w:rPr>
        <w:t xml:space="preserve">ne </w:t>
      </w:r>
      <w:r w:rsidRPr="00672829">
        <w:rPr>
          <w:rFonts w:ascii="Arial" w:eastAsia="Arial Unicode MS" w:hAnsi="Arial" w:cs="Arial"/>
        </w:rPr>
        <w:t>Siedlung</w:t>
      </w:r>
      <w:r w:rsidR="00E83AF7" w:rsidRPr="00672829">
        <w:rPr>
          <w:rFonts w:ascii="Arial" w:eastAsia="Arial Unicode MS" w:hAnsi="Arial" w:cs="Arial"/>
        </w:rPr>
        <w:t xml:space="preserve"> </w:t>
      </w:r>
      <w:r w:rsidR="00E51014" w:rsidRPr="00672829">
        <w:rPr>
          <w:rFonts w:ascii="Arial" w:eastAsia="Arial Unicode MS" w:hAnsi="Arial" w:cs="Arial"/>
        </w:rPr>
        <w:t xml:space="preserve">Lokstedt </w:t>
      </w:r>
      <w:r w:rsidR="00DC4866" w:rsidRPr="00672829">
        <w:rPr>
          <w:rFonts w:ascii="Arial" w:eastAsia="Arial Unicode MS" w:hAnsi="Arial" w:cs="Arial"/>
        </w:rPr>
        <w:t>war</w:t>
      </w:r>
      <w:r w:rsidR="00E83AF7" w:rsidRPr="00672829">
        <w:rPr>
          <w:rFonts w:ascii="Arial" w:eastAsia="Arial Unicode MS" w:hAnsi="Arial" w:cs="Arial"/>
        </w:rPr>
        <w:t xml:space="preserve"> die längste Zeit </w:t>
      </w:r>
      <w:r w:rsidRPr="00672829">
        <w:rPr>
          <w:rFonts w:ascii="Arial" w:eastAsia="Arial Unicode MS" w:hAnsi="Arial" w:cs="Arial"/>
        </w:rPr>
        <w:t>ihres</w:t>
      </w:r>
      <w:r w:rsidR="00E83AF7" w:rsidRPr="00672829">
        <w:rPr>
          <w:rFonts w:ascii="Arial" w:eastAsia="Arial Unicode MS" w:hAnsi="Arial" w:cs="Arial"/>
        </w:rPr>
        <w:t xml:space="preserve"> Daseins eine kleine Ansammlung von Bauernhäusern. Im ausgehenden 19</w:t>
      </w:r>
      <w:r w:rsidR="00B7450A" w:rsidRPr="00672829">
        <w:rPr>
          <w:rFonts w:ascii="Arial" w:eastAsia="Arial Unicode MS" w:hAnsi="Arial" w:cs="Arial"/>
        </w:rPr>
        <w:t>.</w:t>
      </w:r>
      <w:r w:rsidR="00E83AF7" w:rsidRPr="00672829">
        <w:rPr>
          <w:rFonts w:ascii="Arial" w:eastAsia="Arial Unicode MS" w:hAnsi="Arial" w:cs="Arial"/>
        </w:rPr>
        <w:t xml:space="preserve"> Jahrhundert avancierte </w:t>
      </w:r>
      <w:r w:rsidR="00824F90" w:rsidRPr="00672829">
        <w:rPr>
          <w:rFonts w:ascii="Arial" w:eastAsia="Arial Unicode MS" w:hAnsi="Arial" w:cs="Arial"/>
        </w:rPr>
        <w:t>sie</w:t>
      </w:r>
      <w:r w:rsidR="00E83AF7" w:rsidRPr="00672829">
        <w:rPr>
          <w:rFonts w:ascii="Arial" w:eastAsia="Arial Unicode MS" w:hAnsi="Arial" w:cs="Arial"/>
        </w:rPr>
        <w:t xml:space="preserve"> zu einem </w:t>
      </w:r>
      <w:r w:rsidR="00DC4866" w:rsidRPr="00672829">
        <w:rPr>
          <w:rFonts w:ascii="Arial" w:eastAsia="Arial Unicode MS" w:hAnsi="Arial" w:cs="Arial"/>
        </w:rPr>
        <w:t xml:space="preserve">bei der wohlhabenden Bevölkerung zunehmend beliebten </w:t>
      </w:r>
      <w:r w:rsidR="009F4707" w:rsidRPr="00672829">
        <w:rPr>
          <w:rFonts w:ascii="Arial" w:eastAsia="Arial Unicode MS" w:hAnsi="Arial" w:cs="Arial"/>
        </w:rPr>
        <w:t>Vorort</w:t>
      </w:r>
      <w:r w:rsidR="00E83AF7" w:rsidRPr="00672829">
        <w:rPr>
          <w:rFonts w:ascii="Arial" w:eastAsia="Arial Unicode MS" w:hAnsi="Arial" w:cs="Arial"/>
        </w:rPr>
        <w:t xml:space="preserve">. </w:t>
      </w:r>
      <w:r w:rsidR="00E51014" w:rsidRPr="00672829">
        <w:rPr>
          <w:rFonts w:ascii="Arial" w:eastAsia="Arial Unicode MS" w:hAnsi="Arial" w:cs="Arial"/>
        </w:rPr>
        <w:t>Heute besteht die Bebauung des im Ort liegenden Straßenzuges „</w:t>
      </w:r>
      <w:proofErr w:type="spellStart"/>
      <w:r w:rsidR="00E51014" w:rsidRPr="00672829">
        <w:rPr>
          <w:rFonts w:ascii="Arial" w:eastAsia="Arial Unicode MS" w:hAnsi="Arial" w:cs="Arial"/>
        </w:rPr>
        <w:t>Rütersbarg</w:t>
      </w:r>
      <w:proofErr w:type="spellEnd"/>
      <w:r w:rsidR="00E51014" w:rsidRPr="00672829">
        <w:rPr>
          <w:rFonts w:ascii="Arial" w:eastAsia="Arial Unicode MS" w:hAnsi="Arial" w:cs="Arial"/>
        </w:rPr>
        <w:t xml:space="preserve">“ aus Wohn- und Gewerbegebäuden verschiedener Epochen. Wobei vor allem die vor circa einem Jahrhundert entstandenen, teilweise villenartigen, hell verputzten und sparsam verzierten Wohngebäude angenehm auffallen. Die nach dem zweiten Weltkrieg erbauten Gebäude sind ebenfalls in </w:t>
      </w:r>
      <w:r w:rsidR="00E51014" w:rsidRPr="00672829">
        <w:rPr>
          <w:rFonts w:ascii="Arial" w:eastAsia="Arial Unicode MS" w:hAnsi="Arial" w:cs="Arial"/>
        </w:rPr>
        <w:lastRenderedPageBreak/>
        <w:t xml:space="preserve">lichten Farben verputzt oder mit Verblendsteinen in verschiedenen Rottönen verkleidet. </w:t>
      </w:r>
    </w:p>
    <w:p w14:paraId="0482FA1C" w14:textId="77777777" w:rsidR="005217F4" w:rsidRPr="00672829" w:rsidRDefault="005217F4" w:rsidP="0025146C">
      <w:pPr>
        <w:pStyle w:val="Verzeichnis"/>
        <w:suppressLineNumbers w:val="0"/>
        <w:spacing w:line="360" w:lineRule="auto"/>
        <w:jc w:val="both"/>
        <w:rPr>
          <w:rFonts w:ascii="Arial" w:eastAsia="Arial Unicode MS" w:hAnsi="Arial" w:cs="Arial"/>
        </w:rPr>
      </w:pPr>
    </w:p>
    <w:p w14:paraId="2FC1A4CE" w14:textId="23C7A733" w:rsidR="0025146C" w:rsidRPr="00672829" w:rsidRDefault="005217F4" w:rsidP="0025146C">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Heute ist Lokstedt ein Stadtteil von Hamburg und d</w:t>
      </w:r>
      <w:r w:rsidR="003D0B59" w:rsidRPr="00672829">
        <w:rPr>
          <w:rFonts w:ascii="Arial" w:eastAsia="Arial Unicode MS" w:hAnsi="Arial" w:cs="Arial"/>
        </w:rPr>
        <w:t>ie städtebauliche Struktur des „</w:t>
      </w:r>
      <w:proofErr w:type="spellStart"/>
      <w:r w:rsidR="003D0B59" w:rsidRPr="00672829">
        <w:rPr>
          <w:rFonts w:ascii="Arial" w:eastAsia="Arial Unicode MS" w:hAnsi="Arial" w:cs="Arial"/>
        </w:rPr>
        <w:t>Rütersbarg</w:t>
      </w:r>
      <w:proofErr w:type="spellEnd"/>
      <w:r w:rsidR="003D0B59" w:rsidRPr="00672829">
        <w:rPr>
          <w:rFonts w:ascii="Arial" w:eastAsia="Arial Unicode MS" w:hAnsi="Arial" w:cs="Arial"/>
        </w:rPr>
        <w:t xml:space="preserve">“ eher unscheinbar. </w:t>
      </w:r>
      <w:r w:rsidR="00E51014" w:rsidRPr="00672829">
        <w:rPr>
          <w:rFonts w:ascii="Arial" w:eastAsia="Arial Unicode MS" w:hAnsi="Arial" w:cs="Arial"/>
        </w:rPr>
        <w:t>Bis auf wenige Ausnahmen verfügt der Straßenzug über eine intakte, aus Sattel- und Walmdächern bestehende Dachlandschaft. I</w:t>
      </w:r>
      <w:r w:rsidR="00E83AF7" w:rsidRPr="00672829">
        <w:rPr>
          <w:rFonts w:ascii="Arial" w:eastAsia="Arial Unicode MS" w:hAnsi="Arial" w:cs="Arial"/>
        </w:rPr>
        <w:t xml:space="preserve">n </w:t>
      </w:r>
      <w:r w:rsidR="00E51014" w:rsidRPr="00672829">
        <w:rPr>
          <w:rFonts w:ascii="Arial" w:eastAsia="Arial Unicode MS" w:hAnsi="Arial" w:cs="Arial"/>
        </w:rPr>
        <w:t>diesem Umfeld befindet</w:t>
      </w:r>
      <w:r w:rsidR="00E83AF7" w:rsidRPr="00672829">
        <w:rPr>
          <w:rFonts w:ascii="Arial" w:eastAsia="Arial Unicode MS" w:hAnsi="Arial" w:cs="Arial"/>
        </w:rPr>
        <w:t xml:space="preserve"> sich </w:t>
      </w:r>
      <w:r w:rsidR="003D0B59" w:rsidRPr="00672829">
        <w:rPr>
          <w:rFonts w:ascii="Arial" w:eastAsia="Arial Unicode MS" w:hAnsi="Arial" w:cs="Arial"/>
        </w:rPr>
        <w:t>nun</w:t>
      </w:r>
      <w:r w:rsidR="00E51014" w:rsidRPr="00672829">
        <w:rPr>
          <w:rFonts w:ascii="Arial" w:eastAsia="Arial Unicode MS" w:hAnsi="Arial" w:cs="Arial"/>
        </w:rPr>
        <w:t xml:space="preserve"> ein</w:t>
      </w:r>
      <w:r w:rsidR="00E83AF7" w:rsidRPr="00672829">
        <w:rPr>
          <w:rFonts w:ascii="Arial" w:eastAsia="Arial Unicode MS" w:hAnsi="Arial" w:cs="Arial"/>
        </w:rPr>
        <w:t xml:space="preserve"> </w:t>
      </w:r>
      <w:r w:rsidR="00E51014" w:rsidRPr="00672829">
        <w:rPr>
          <w:rFonts w:ascii="Arial" w:eastAsia="Arial Unicode MS" w:hAnsi="Arial" w:cs="Arial"/>
        </w:rPr>
        <w:t xml:space="preserve">neues </w:t>
      </w:r>
      <w:r w:rsidR="00E83AF7" w:rsidRPr="00672829">
        <w:rPr>
          <w:rFonts w:ascii="Arial" w:eastAsia="Arial Unicode MS" w:hAnsi="Arial" w:cs="Arial"/>
        </w:rPr>
        <w:t xml:space="preserve">Bürogebäude, </w:t>
      </w:r>
      <w:r w:rsidR="00E51014" w:rsidRPr="00672829">
        <w:rPr>
          <w:rFonts w:ascii="Arial" w:eastAsia="Arial Unicode MS" w:hAnsi="Arial" w:cs="Arial"/>
        </w:rPr>
        <w:t>welches</w:t>
      </w:r>
      <w:r w:rsidR="00E83AF7" w:rsidRPr="00672829">
        <w:rPr>
          <w:rFonts w:ascii="Arial" w:eastAsia="Arial Unicode MS" w:hAnsi="Arial" w:cs="Arial"/>
        </w:rPr>
        <w:t xml:space="preserve"> bereits in frühesten kartografischen Darstellungen des Hamburger Umlands zu erkennen</w:t>
      </w:r>
      <w:r w:rsidR="00E51014" w:rsidRPr="00672829">
        <w:rPr>
          <w:rFonts w:ascii="Arial" w:eastAsia="Arial Unicode MS" w:hAnsi="Arial" w:cs="Arial"/>
        </w:rPr>
        <w:t xml:space="preserve"> ist</w:t>
      </w:r>
      <w:r w:rsidR="00E83AF7" w:rsidRPr="00672829">
        <w:rPr>
          <w:rFonts w:ascii="Arial" w:eastAsia="Arial Unicode MS" w:hAnsi="Arial" w:cs="Arial"/>
        </w:rPr>
        <w:t xml:space="preserve">. </w:t>
      </w:r>
      <w:r w:rsidR="00E51014" w:rsidRPr="00672829">
        <w:rPr>
          <w:rFonts w:ascii="Arial" w:eastAsia="Arial Unicode MS" w:hAnsi="Arial" w:cs="Arial"/>
        </w:rPr>
        <w:t>Das von den</w:t>
      </w:r>
      <w:r w:rsidR="004E7C28" w:rsidRPr="00672829">
        <w:rPr>
          <w:rFonts w:ascii="Arial" w:eastAsia="Arial Unicode MS" w:hAnsi="Arial" w:cs="Arial"/>
        </w:rPr>
        <w:t xml:space="preserve"> ortsansässigen</w:t>
      </w:r>
      <w:r w:rsidR="00E51014" w:rsidRPr="00672829">
        <w:rPr>
          <w:rFonts w:ascii="Arial" w:eastAsia="Arial Unicode MS" w:hAnsi="Arial" w:cs="Arial"/>
        </w:rPr>
        <w:t xml:space="preserve"> Architekten Andreas </w:t>
      </w:r>
      <w:proofErr w:type="spellStart"/>
      <w:r w:rsidR="00E51014" w:rsidRPr="00672829">
        <w:rPr>
          <w:rFonts w:ascii="Arial" w:eastAsia="Arial Unicode MS" w:hAnsi="Arial" w:cs="Arial"/>
        </w:rPr>
        <w:t>Pflügelbauer</w:t>
      </w:r>
      <w:proofErr w:type="spellEnd"/>
      <w:r w:rsidR="00E51014" w:rsidRPr="00672829">
        <w:rPr>
          <w:rFonts w:ascii="Arial" w:eastAsia="Arial Unicode MS" w:hAnsi="Arial" w:cs="Arial"/>
        </w:rPr>
        <w:t xml:space="preserve"> und Julian </w:t>
      </w:r>
      <w:proofErr w:type="spellStart"/>
      <w:r w:rsidR="00E51014" w:rsidRPr="00672829">
        <w:rPr>
          <w:rFonts w:ascii="Arial" w:eastAsia="Arial Unicode MS" w:hAnsi="Arial" w:cs="Arial"/>
        </w:rPr>
        <w:t>Scheffczyk</w:t>
      </w:r>
      <w:proofErr w:type="spellEnd"/>
      <w:r w:rsidR="00E51014" w:rsidRPr="00672829">
        <w:rPr>
          <w:rFonts w:ascii="Arial" w:eastAsia="Arial Unicode MS" w:hAnsi="Arial" w:cs="Arial"/>
        </w:rPr>
        <w:t xml:space="preserve"> konzipierte Gebäude würde in </w:t>
      </w:r>
      <w:r w:rsidR="003D0B59" w:rsidRPr="00672829">
        <w:rPr>
          <w:rFonts w:ascii="Arial" w:eastAsia="Arial Unicode MS" w:hAnsi="Arial" w:cs="Arial"/>
        </w:rPr>
        <w:t>diesen</w:t>
      </w:r>
      <w:r w:rsidR="00E51014" w:rsidRPr="00672829">
        <w:rPr>
          <w:rFonts w:ascii="Arial" w:eastAsia="Arial Unicode MS" w:hAnsi="Arial" w:cs="Arial"/>
        </w:rPr>
        <w:t xml:space="preserve"> historischen Darstellungen jedoch keine auffälligen Spuren hinterlassen: ein langgestrecktes schwarz eingefärbtes Rechteck, das sich im Duktus der anderen Bauten in den städtebaulichen Kontext einfügt. Es liegt am nördlichen Ende der Straße, wo sich vor dem zweiten Weltkrieg zahlreiche Wäschereibetriebe angesiedelt hatten, die heute einer Büronutzung gewichen sind. </w:t>
      </w:r>
      <w:r w:rsidR="00910689" w:rsidRPr="00672829">
        <w:rPr>
          <w:rFonts w:ascii="Arial" w:eastAsia="Arial Unicode MS" w:hAnsi="Arial" w:cs="Arial"/>
        </w:rPr>
        <w:t xml:space="preserve">Führt </w:t>
      </w:r>
      <w:r w:rsidR="00A74279" w:rsidRPr="00672829">
        <w:rPr>
          <w:rFonts w:ascii="Arial" w:eastAsia="Arial Unicode MS" w:hAnsi="Arial" w:cs="Arial"/>
        </w:rPr>
        <w:t xml:space="preserve">einen </w:t>
      </w:r>
      <w:r w:rsidR="00910689" w:rsidRPr="00672829">
        <w:rPr>
          <w:rFonts w:ascii="Arial" w:eastAsia="Arial Unicode MS" w:hAnsi="Arial" w:cs="Arial"/>
        </w:rPr>
        <w:t xml:space="preserve">der Weg </w:t>
      </w:r>
      <w:r w:rsidR="009F4707" w:rsidRPr="00672829">
        <w:rPr>
          <w:rFonts w:ascii="Arial" w:eastAsia="Arial Unicode MS" w:hAnsi="Arial" w:cs="Arial"/>
        </w:rPr>
        <w:t>aber</w:t>
      </w:r>
      <w:r w:rsidR="00910689" w:rsidRPr="00672829">
        <w:rPr>
          <w:rFonts w:ascii="Arial" w:eastAsia="Arial Unicode MS" w:hAnsi="Arial" w:cs="Arial"/>
        </w:rPr>
        <w:t xml:space="preserve"> </w:t>
      </w:r>
      <w:r w:rsidR="00E51014" w:rsidRPr="00672829">
        <w:rPr>
          <w:rFonts w:ascii="Arial" w:eastAsia="Arial Unicode MS" w:hAnsi="Arial" w:cs="Arial"/>
        </w:rPr>
        <w:t>an dem neuen Bürogebäude</w:t>
      </w:r>
      <w:r w:rsidR="00E83AF7" w:rsidRPr="00672829">
        <w:rPr>
          <w:rFonts w:ascii="Arial" w:eastAsia="Arial Unicode MS" w:hAnsi="Arial" w:cs="Arial"/>
        </w:rPr>
        <w:t xml:space="preserve"> vorbei, kann man nicht anders als </w:t>
      </w:r>
      <w:r w:rsidR="00E0415A" w:rsidRPr="00672829">
        <w:rPr>
          <w:rFonts w:ascii="Arial" w:eastAsia="Arial Unicode MS" w:hAnsi="Arial" w:cs="Arial"/>
        </w:rPr>
        <w:t>i</w:t>
      </w:r>
      <w:r w:rsidR="00E83AF7" w:rsidRPr="00672829">
        <w:rPr>
          <w:rFonts w:ascii="Arial" w:eastAsia="Arial Unicode MS" w:hAnsi="Arial" w:cs="Arial"/>
        </w:rPr>
        <w:t xml:space="preserve">nnehalten. </w:t>
      </w:r>
      <w:r w:rsidR="00910689" w:rsidRPr="00672829">
        <w:rPr>
          <w:rFonts w:ascii="Arial" w:eastAsia="Arial Unicode MS" w:hAnsi="Arial" w:cs="Arial"/>
        </w:rPr>
        <w:t>Viel zu s</w:t>
      </w:r>
      <w:r w:rsidR="00E83AF7" w:rsidRPr="00672829">
        <w:rPr>
          <w:rFonts w:ascii="Arial" w:eastAsia="Arial Unicode MS" w:hAnsi="Arial" w:cs="Arial"/>
        </w:rPr>
        <w:t xml:space="preserve">elten </w:t>
      </w:r>
      <w:r w:rsidR="00824F90" w:rsidRPr="00672829">
        <w:rPr>
          <w:rFonts w:ascii="Arial" w:eastAsia="Arial Unicode MS" w:hAnsi="Arial" w:cs="Arial"/>
        </w:rPr>
        <w:t>überrascht</w:t>
      </w:r>
      <w:r w:rsidR="00E83AF7" w:rsidRPr="00672829">
        <w:rPr>
          <w:rFonts w:ascii="Arial" w:eastAsia="Arial Unicode MS" w:hAnsi="Arial" w:cs="Arial"/>
        </w:rPr>
        <w:t xml:space="preserve"> traditionell moderne Architektur, die solch ein feines </w:t>
      </w:r>
      <w:r w:rsidR="009F4707" w:rsidRPr="00672829">
        <w:rPr>
          <w:rFonts w:ascii="Arial" w:eastAsia="Arial Unicode MS" w:hAnsi="Arial" w:cs="Arial"/>
        </w:rPr>
        <w:t>G</w:t>
      </w:r>
      <w:r w:rsidR="00E83AF7" w:rsidRPr="00672829">
        <w:rPr>
          <w:rFonts w:ascii="Arial" w:eastAsia="Arial Unicode MS" w:hAnsi="Arial" w:cs="Arial"/>
        </w:rPr>
        <w:t>e</w:t>
      </w:r>
      <w:r w:rsidR="00910689" w:rsidRPr="00672829">
        <w:rPr>
          <w:rFonts w:ascii="Arial" w:eastAsia="Arial Unicode MS" w:hAnsi="Arial" w:cs="Arial"/>
        </w:rPr>
        <w:t>s</w:t>
      </w:r>
      <w:r w:rsidR="00E83AF7" w:rsidRPr="00672829">
        <w:rPr>
          <w:rFonts w:ascii="Arial" w:eastAsia="Arial Unicode MS" w:hAnsi="Arial" w:cs="Arial"/>
        </w:rPr>
        <w:t>pür offenbart.</w:t>
      </w:r>
    </w:p>
    <w:p w14:paraId="32DC3D81" w14:textId="77777777" w:rsidR="00502F99" w:rsidRPr="00672829" w:rsidRDefault="00502F99" w:rsidP="00D73035">
      <w:pPr>
        <w:pStyle w:val="Verzeichnis"/>
        <w:suppressLineNumbers w:val="0"/>
        <w:spacing w:line="360" w:lineRule="auto"/>
        <w:jc w:val="both"/>
        <w:rPr>
          <w:rFonts w:ascii="Arial" w:eastAsia="Arial Unicode MS" w:hAnsi="Arial" w:cs="Arial"/>
          <w:b/>
        </w:rPr>
      </w:pPr>
    </w:p>
    <w:p w14:paraId="463044B5" w14:textId="77777777" w:rsidR="00910689" w:rsidRPr="00672829" w:rsidRDefault="006D6289" w:rsidP="00910689">
      <w:pPr>
        <w:pStyle w:val="Verzeichnis"/>
        <w:suppressLineNumbers w:val="0"/>
        <w:spacing w:line="360" w:lineRule="auto"/>
        <w:jc w:val="both"/>
        <w:rPr>
          <w:rFonts w:ascii="Arial" w:eastAsia="Arial Unicode MS" w:hAnsi="Arial" w:cs="Arial"/>
          <w:b/>
        </w:rPr>
      </w:pPr>
      <w:r w:rsidRPr="00672829">
        <w:rPr>
          <w:rFonts w:ascii="Arial" w:eastAsia="Arial Unicode MS" w:hAnsi="Arial" w:cs="Arial"/>
          <w:b/>
        </w:rPr>
        <w:t>Eng – ja und?</w:t>
      </w:r>
    </w:p>
    <w:p w14:paraId="44C8B6D9" w14:textId="77777777" w:rsidR="00910689" w:rsidRPr="00672829" w:rsidRDefault="00910689" w:rsidP="00910689">
      <w:pPr>
        <w:pStyle w:val="Verzeichnis"/>
        <w:suppressLineNumbers w:val="0"/>
        <w:spacing w:line="360" w:lineRule="auto"/>
        <w:jc w:val="both"/>
        <w:rPr>
          <w:rFonts w:ascii="Arial" w:eastAsia="Arial Unicode MS" w:hAnsi="Arial" w:cs="Arial"/>
        </w:rPr>
      </w:pPr>
    </w:p>
    <w:p w14:paraId="631B71F4" w14:textId="77777777" w:rsidR="003D0B59" w:rsidRPr="00672829" w:rsidRDefault="00910689" w:rsidP="002C513E">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Länger und schm</w:t>
      </w:r>
      <w:r w:rsidR="00DC4866" w:rsidRPr="00672829">
        <w:rPr>
          <w:rFonts w:ascii="Arial" w:eastAsia="Arial Unicode MS" w:hAnsi="Arial" w:cs="Arial"/>
        </w:rPr>
        <w:t>a</w:t>
      </w:r>
      <w:r w:rsidRPr="00672829">
        <w:rPr>
          <w:rFonts w:ascii="Arial" w:eastAsia="Arial Unicode MS" w:hAnsi="Arial" w:cs="Arial"/>
        </w:rPr>
        <w:t xml:space="preserve">ler geht nicht. </w:t>
      </w:r>
      <w:r w:rsidR="006D6289" w:rsidRPr="00672829">
        <w:rPr>
          <w:rFonts w:ascii="Arial" w:eastAsia="Arial Unicode MS" w:hAnsi="Arial" w:cs="Arial"/>
        </w:rPr>
        <w:t xml:space="preserve">Fast viermal so lang wie breit zwängt sich das </w:t>
      </w:r>
      <w:r w:rsidR="00994E4F" w:rsidRPr="00672829">
        <w:rPr>
          <w:rFonts w:ascii="Arial" w:eastAsia="Arial Unicode MS" w:hAnsi="Arial" w:cs="Arial"/>
        </w:rPr>
        <w:t xml:space="preserve">Grundstück, auf dem das </w:t>
      </w:r>
      <w:r w:rsidR="006D6289" w:rsidRPr="00672829">
        <w:rPr>
          <w:rFonts w:ascii="Arial" w:eastAsia="Arial Unicode MS" w:hAnsi="Arial" w:cs="Arial"/>
        </w:rPr>
        <w:t xml:space="preserve">Gebäude </w:t>
      </w:r>
      <w:r w:rsidR="00994E4F" w:rsidRPr="00672829">
        <w:rPr>
          <w:rFonts w:ascii="Arial" w:eastAsia="Arial Unicode MS" w:hAnsi="Arial" w:cs="Arial"/>
        </w:rPr>
        <w:t xml:space="preserve">errichtet wurde </w:t>
      </w:r>
      <w:r w:rsidR="006D6289" w:rsidRPr="00672829">
        <w:rPr>
          <w:rFonts w:ascii="Arial" w:eastAsia="Arial Unicode MS" w:hAnsi="Arial" w:cs="Arial"/>
        </w:rPr>
        <w:t xml:space="preserve">zwischen die bestehende Bebauung. </w:t>
      </w:r>
      <w:r w:rsidRPr="00672829">
        <w:rPr>
          <w:rFonts w:ascii="Arial" w:eastAsia="Arial Unicode MS" w:hAnsi="Arial" w:cs="Arial"/>
        </w:rPr>
        <w:t>Es bedarf schon einer besonderen architektonischen Vorstellungskraft die Bebaubarkeit eines solch ungewöhnlich</w:t>
      </w:r>
      <w:r w:rsidR="0051431E" w:rsidRPr="00672829">
        <w:rPr>
          <w:rFonts w:ascii="Arial" w:eastAsia="Arial Unicode MS" w:hAnsi="Arial" w:cs="Arial"/>
        </w:rPr>
        <w:t xml:space="preserve"> geschnittenen </w:t>
      </w:r>
      <w:r w:rsidRPr="00672829">
        <w:rPr>
          <w:rFonts w:ascii="Arial" w:eastAsia="Arial Unicode MS" w:hAnsi="Arial" w:cs="Arial"/>
        </w:rPr>
        <w:t xml:space="preserve">Grundstückes </w:t>
      </w:r>
      <w:r w:rsidR="002C513E" w:rsidRPr="00672829">
        <w:rPr>
          <w:rFonts w:ascii="Arial" w:eastAsia="Arial Unicode MS" w:hAnsi="Arial" w:cs="Arial"/>
        </w:rPr>
        <w:t xml:space="preserve">zu erkennen. Wenig überraschend: </w:t>
      </w:r>
      <w:r w:rsidR="0051431E" w:rsidRPr="00672829">
        <w:rPr>
          <w:rFonts w:ascii="Arial" w:eastAsia="Arial Unicode MS" w:hAnsi="Arial" w:cs="Arial"/>
        </w:rPr>
        <w:t>Auch d</w:t>
      </w:r>
      <w:r w:rsidR="002C513E" w:rsidRPr="00672829">
        <w:rPr>
          <w:rFonts w:ascii="Arial" w:eastAsia="Arial Unicode MS" w:hAnsi="Arial" w:cs="Arial"/>
        </w:rPr>
        <w:t xml:space="preserve">as Gebäude ist </w:t>
      </w:r>
      <w:r w:rsidR="006D6289" w:rsidRPr="00672829">
        <w:rPr>
          <w:rFonts w:ascii="Arial" w:eastAsia="Arial Unicode MS" w:hAnsi="Arial" w:cs="Arial"/>
        </w:rPr>
        <w:t xml:space="preserve">37 Meter lang und gerade mal </w:t>
      </w:r>
      <w:r w:rsidR="00DC4866" w:rsidRPr="00672829">
        <w:rPr>
          <w:rFonts w:ascii="Arial" w:eastAsia="Arial Unicode MS" w:hAnsi="Arial" w:cs="Arial"/>
        </w:rPr>
        <w:t>sieben</w:t>
      </w:r>
      <w:r w:rsidR="006D6289" w:rsidRPr="00672829">
        <w:rPr>
          <w:rFonts w:ascii="Arial" w:eastAsia="Arial Unicode MS" w:hAnsi="Arial" w:cs="Arial"/>
        </w:rPr>
        <w:t xml:space="preserve"> Meter „breit“</w:t>
      </w:r>
      <w:r w:rsidR="002C513E" w:rsidRPr="00672829">
        <w:rPr>
          <w:rFonts w:ascii="Arial" w:eastAsia="Arial Unicode MS" w:hAnsi="Arial" w:cs="Arial"/>
        </w:rPr>
        <w:t xml:space="preserve">. Dennoch vermittelt es keinen eingezwängten Charakter, </w:t>
      </w:r>
      <w:r w:rsidR="00DC4866" w:rsidRPr="00672829">
        <w:rPr>
          <w:rFonts w:ascii="Arial" w:eastAsia="Arial Unicode MS" w:hAnsi="Arial" w:cs="Arial"/>
        </w:rPr>
        <w:t xml:space="preserve">sondern </w:t>
      </w:r>
      <w:r w:rsidR="002C513E" w:rsidRPr="00672829">
        <w:rPr>
          <w:rFonts w:ascii="Arial" w:eastAsia="Arial Unicode MS" w:hAnsi="Arial" w:cs="Arial"/>
        </w:rPr>
        <w:t xml:space="preserve">ganz im Gegenteil: Im Zusammenspiel mit den nördlich und südlich gelegenen Nachbargebäuden ergeben sich schöne dreiseitig geschlossene </w:t>
      </w:r>
      <w:r w:rsidR="002C513E" w:rsidRPr="00672829">
        <w:rPr>
          <w:rFonts w:ascii="Arial" w:eastAsia="Arial Unicode MS" w:hAnsi="Arial" w:cs="Arial"/>
        </w:rPr>
        <w:lastRenderedPageBreak/>
        <w:t xml:space="preserve">Hofsituationen, die das Gebäude im hinteren Bereich großzügig freistellen. Das </w:t>
      </w:r>
      <w:r w:rsidR="0031351C" w:rsidRPr="00672829">
        <w:rPr>
          <w:rFonts w:ascii="Arial" w:eastAsia="Arial Unicode MS" w:hAnsi="Arial" w:cs="Arial"/>
        </w:rPr>
        <w:t>Bauwerk</w:t>
      </w:r>
      <w:r w:rsidR="002C513E" w:rsidRPr="00672829">
        <w:rPr>
          <w:rFonts w:ascii="Arial" w:eastAsia="Arial Unicode MS" w:hAnsi="Arial" w:cs="Arial"/>
        </w:rPr>
        <w:t xml:space="preserve"> fügt sich so auf ruhige, respektvolle Art in den Kontext ein und ergänzt die </w:t>
      </w:r>
      <w:r w:rsidR="0031351C" w:rsidRPr="00672829">
        <w:rPr>
          <w:rFonts w:ascii="Arial" w:eastAsia="Arial Unicode MS" w:hAnsi="Arial" w:cs="Arial"/>
        </w:rPr>
        <w:t xml:space="preserve">städtebauliche </w:t>
      </w:r>
      <w:r w:rsidR="002C513E" w:rsidRPr="00672829">
        <w:rPr>
          <w:rFonts w:ascii="Arial" w:eastAsia="Arial Unicode MS" w:hAnsi="Arial" w:cs="Arial"/>
        </w:rPr>
        <w:t xml:space="preserve">Situation logisch und </w:t>
      </w:r>
      <w:r w:rsidR="003436E4" w:rsidRPr="00672829">
        <w:rPr>
          <w:rFonts w:ascii="Arial" w:eastAsia="Arial Unicode MS" w:hAnsi="Arial" w:cs="Arial"/>
        </w:rPr>
        <w:t>zurückhaltend</w:t>
      </w:r>
      <w:r w:rsidR="002C513E" w:rsidRPr="00672829">
        <w:rPr>
          <w:rFonts w:ascii="Arial" w:eastAsia="Arial Unicode MS" w:hAnsi="Arial" w:cs="Arial"/>
        </w:rPr>
        <w:t xml:space="preserve">. Zur Straße hin präsentiert </w:t>
      </w:r>
      <w:r w:rsidR="003436E4" w:rsidRPr="00672829">
        <w:rPr>
          <w:rFonts w:ascii="Arial" w:eastAsia="Arial Unicode MS" w:hAnsi="Arial" w:cs="Arial"/>
        </w:rPr>
        <w:t xml:space="preserve">es </w:t>
      </w:r>
      <w:r w:rsidR="002C513E" w:rsidRPr="00672829">
        <w:rPr>
          <w:rFonts w:ascii="Arial" w:eastAsia="Arial Unicode MS" w:hAnsi="Arial" w:cs="Arial"/>
        </w:rPr>
        <w:t xml:space="preserve">sich </w:t>
      </w:r>
      <w:r w:rsidR="00C240B6" w:rsidRPr="00672829">
        <w:rPr>
          <w:rFonts w:ascii="Arial" w:eastAsia="Arial Unicode MS" w:hAnsi="Arial" w:cs="Arial"/>
        </w:rPr>
        <w:t xml:space="preserve">reduziert und aufgeräumt </w:t>
      </w:r>
      <w:r w:rsidR="002C513E" w:rsidRPr="00672829">
        <w:rPr>
          <w:rFonts w:ascii="Arial" w:eastAsia="Arial Unicode MS" w:hAnsi="Arial" w:cs="Arial"/>
        </w:rPr>
        <w:t xml:space="preserve">mit seiner im Sinn der klassischen Architekturlehre dreigeteilten und klar strukturierten Stirnseite. </w:t>
      </w:r>
    </w:p>
    <w:p w14:paraId="2EEF96A7" w14:textId="77777777" w:rsidR="003D0B59" w:rsidRPr="00672829" w:rsidRDefault="003D0B59" w:rsidP="002C513E">
      <w:pPr>
        <w:pStyle w:val="Verzeichnis"/>
        <w:suppressLineNumbers w:val="0"/>
        <w:spacing w:line="360" w:lineRule="auto"/>
        <w:jc w:val="both"/>
        <w:rPr>
          <w:rFonts w:ascii="Arial" w:eastAsia="Arial Unicode MS" w:hAnsi="Arial" w:cs="Arial"/>
        </w:rPr>
      </w:pPr>
    </w:p>
    <w:p w14:paraId="3873458F" w14:textId="3C6F70D2" w:rsidR="002C513E" w:rsidRPr="00672829" w:rsidRDefault="002C513E" w:rsidP="002C513E">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 xml:space="preserve">Feinkörniger heller Kratzputz, </w:t>
      </w:r>
      <w:proofErr w:type="spellStart"/>
      <w:r w:rsidRPr="00672829">
        <w:rPr>
          <w:rFonts w:ascii="Arial" w:eastAsia="Arial Unicode MS" w:hAnsi="Arial" w:cs="Arial"/>
        </w:rPr>
        <w:t>hochformatige</w:t>
      </w:r>
      <w:proofErr w:type="spellEnd"/>
      <w:r w:rsidRPr="00672829">
        <w:rPr>
          <w:rFonts w:ascii="Arial" w:eastAsia="Arial Unicode MS" w:hAnsi="Arial" w:cs="Arial"/>
        </w:rPr>
        <w:t xml:space="preserve"> gleichmäßig angeordnete Fensteröffnungen sowie das steil aufragende Walmdach greifen Architekturelemente der umge</w:t>
      </w:r>
      <w:r w:rsidR="003D0B59" w:rsidRPr="00672829">
        <w:rPr>
          <w:rFonts w:ascii="Arial" w:eastAsia="Arial Unicode MS" w:hAnsi="Arial" w:cs="Arial"/>
        </w:rPr>
        <w:t>b</w:t>
      </w:r>
      <w:r w:rsidRPr="00672829">
        <w:rPr>
          <w:rFonts w:ascii="Arial" w:eastAsia="Arial Unicode MS" w:hAnsi="Arial" w:cs="Arial"/>
        </w:rPr>
        <w:t>enden Bauwerke auf. Die umlaufenden Putzbänder und das unterhalb des Obergeschosses angeordnete Profil-Gesims geben der Fassade eine klare horizontale Gliederung. Dies alles ist architektonische Gestaltung klassischer Prägung</w:t>
      </w:r>
      <w:r w:rsidR="003436E4" w:rsidRPr="00672829">
        <w:rPr>
          <w:rFonts w:ascii="Arial" w:eastAsia="Arial Unicode MS" w:hAnsi="Arial" w:cs="Arial"/>
        </w:rPr>
        <w:t>. I</w:t>
      </w:r>
      <w:r w:rsidRPr="00672829">
        <w:rPr>
          <w:rFonts w:ascii="Arial" w:eastAsia="Arial Unicode MS" w:hAnsi="Arial" w:cs="Arial"/>
        </w:rPr>
        <w:t xml:space="preserve">n der radikalen formalen Vereinfachung aller Bauelemente jedoch führt der Entwurf mitten hinein in die Architektur der Moderne. </w:t>
      </w:r>
      <w:r w:rsidR="00C240B6" w:rsidRPr="00672829">
        <w:rPr>
          <w:rFonts w:ascii="Arial" w:eastAsia="Arial Unicode MS" w:hAnsi="Arial" w:cs="Arial"/>
        </w:rPr>
        <w:t>Niedrigere</w:t>
      </w:r>
      <w:r w:rsidRPr="00672829">
        <w:rPr>
          <w:rFonts w:ascii="Arial" w:eastAsia="Arial Unicode MS" w:hAnsi="Arial" w:cs="Arial"/>
        </w:rPr>
        <w:t xml:space="preserve"> Fensterhöhen sowie ein breiteres </w:t>
      </w:r>
      <w:proofErr w:type="spellStart"/>
      <w:r w:rsidRPr="00672829">
        <w:rPr>
          <w:rFonts w:ascii="Arial" w:eastAsia="Arial Unicode MS" w:hAnsi="Arial" w:cs="Arial"/>
        </w:rPr>
        <w:t>Putzband</w:t>
      </w:r>
      <w:proofErr w:type="spellEnd"/>
      <w:r w:rsidRPr="00672829">
        <w:rPr>
          <w:rFonts w:ascii="Arial" w:eastAsia="Arial Unicode MS" w:hAnsi="Arial" w:cs="Arial"/>
        </w:rPr>
        <w:t xml:space="preserve"> gestalten das sockellose Erdgeschoss zu einem geschosshohen „Sockel“, der das Gebäude nahtlos aus dem Erdboden emporschießen lässt. Mit </w:t>
      </w:r>
      <w:r w:rsidR="0031351C" w:rsidRPr="00672829">
        <w:rPr>
          <w:rFonts w:ascii="Arial" w:eastAsia="Arial Unicode MS" w:hAnsi="Arial" w:cs="Arial"/>
        </w:rPr>
        <w:t>derselben</w:t>
      </w:r>
      <w:r w:rsidRPr="00672829">
        <w:rPr>
          <w:rFonts w:ascii="Arial" w:eastAsia="Arial Unicode MS" w:hAnsi="Arial" w:cs="Arial"/>
        </w:rPr>
        <w:t xml:space="preserve"> Kompromisslosigkeit kappt ein steil geneigtes Walmdach selbiges in der Höhe. Auch der Rest ist </w:t>
      </w:r>
      <w:r w:rsidR="006A27B7" w:rsidRPr="00672829">
        <w:rPr>
          <w:rFonts w:ascii="Arial" w:eastAsia="Arial Unicode MS" w:hAnsi="Arial" w:cs="Arial"/>
        </w:rPr>
        <w:t>beste Architekturschule</w:t>
      </w:r>
      <w:r w:rsidRPr="00672829">
        <w:rPr>
          <w:rFonts w:ascii="Arial" w:eastAsia="Arial Unicode MS" w:hAnsi="Arial" w:cs="Arial"/>
        </w:rPr>
        <w:t xml:space="preserve">: In gleichmäßig gesetzten vertikalen Achsen stehen Fenster auf Fenster, darüber raumhohe Gauben – dazwischen verlaufen vereinzelt symmetrisch gesetzte Regenfallrohre. Dies alles wird </w:t>
      </w:r>
      <w:r w:rsidR="0031351C" w:rsidRPr="00672829">
        <w:rPr>
          <w:rFonts w:ascii="Arial" w:eastAsia="Arial Unicode MS" w:hAnsi="Arial" w:cs="Arial"/>
        </w:rPr>
        <w:t xml:space="preserve">fein </w:t>
      </w:r>
      <w:r w:rsidRPr="00672829">
        <w:rPr>
          <w:rFonts w:ascii="Arial" w:eastAsia="Arial Unicode MS" w:hAnsi="Arial" w:cs="Arial"/>
        </w:rPr>
        <w:t xml:space="preserve">mit scharfkantigen Linien gezeichnet und schafft so die große Bühne für den mittig in die </w:t>
      </w:r>
      <w:r w:rsidR="0031351C" w:rsidRPr="00672829">
        <w:rPr>
          <w:rFonts w:ascii="Arial" w:eastAsia="Arial Unicode MS" w:hAnsi="Arial" w:cs="Arial"/>
        </w:rPr>
        <w:t xml:space="preserve">südliche </w:t>
      </w:r>
      <w:r w:rsidRPr="00672829">
        <w:rPr>
          <w:rFonts w:ascii="Arial" w:eastAsia="Arial Unicode MS" w:hAnsi="Arial" w:cs="Arial"/>
        </w:rPr>
        <w:t>Längs</w:t>
      </w:r>
      <w:r w:rsidR="0031351C" w:rsidRPr="00672829">
        <w:rPr>
          <w:rFonts w:ascii="Arial" w:eastAsia="Arial Unicode MS" w:hAnsi="Arial" w:cs="Arial"/>
        </w:rPr>
        <w:t>fassade</w:t>
      </w:r>
      <w:r w:rsidRPr="00672829">
        <w:rPr>
          <w:rFonts w:ascii="Arial" w:eastAsia="Arial Unicode MS" w:hAnsi="Arial" w:cs="Arial"/>
        </w:rPr>
        <w:t xml:space="preserve"> gesetzten Eingang, der sich mit beidseitig gerundeten Mauern auffällig </w:t>
      </w:r>
      <w:r w:rsidR="006A27B7" w:rsidRPr="00672829">
        <w:rPr>
          <w:rFonts w:ascii="Arial" w:eastAsia="Arial Unicode MS" w:hAnsi="Arial" w:cs="Arial"/>
        </w:rPr>
        <w:t>un</w:t>
      </w:r>
      <w:r w:rsidRPr="00672829">
        <w:rPr>
          <w:rFonts w:ascii="Arial" w:eastAsia="Arial Unicode MS" w:hAnsi="Arial" w:cs="Arial"/>
        </w:rPr>
        <w:t xml:space="preserve">auffällig zu erkennen gibt. </w:t>
      </w:r>
    </w:p>
    <w:p w14:paraId="39403DF7" w14:textId="77777777" w:rsidR="002C513E" w:rsidRPr="00672829" w:rsidRDefault="002C513E" w:rsidP="002C513E">
      <w:pPr>
        <w:pStyle w:val="Verzeichnis"/>
        <w:suppressLineNumbers w:val="0"/>
        <w:spacing w:line="360" w:lineRule="auto"/>
        <w:jc w:val="both"/>
        <w:rPr>
          <w:rFonts w:ascii="Arial" w:eastAsia="Arial Unicode MS" w:hAnsi="Arial" w:cs="Arial"/>
        </w:rPr>
      </w:pPr>
    </w:p>
    <w:p w14:paraId="7095FD5A" w14:textId="77777777" w:rsidR="00645B55" w:rsidRPr="00672829" w:rsidRDefault="00645B55" w:rsidP="00D73035">
      <w:pPr>
        <w:spacing w:line="360" w:lineRule="auto"/>
        <w:ind w:right="-286"/>
        <w:jc w:val="both"/>
        <w:rPr>
          <w:rFonts w:ascii="Arial" w:eastAsia="Arial Unicode MS" w:hAnsi="Arial" w:cs="Arial"/>
          <w:b/>
        </w:rPr>
      </w:pPr>
      <w:r w:rsidRPr="00672829">
        <w:rPr>
          <w:rFonts w:ascii="Arial" w:eastAsia="Arial Unicode MS" w:hAnsi="Arial" w:cs="Arial"/>
          <w:b/>
        </w:rPr>
        <w:t>Ein stimmiges Konzept</w:t>
      </w:r>
    </w:p>
    <w:p w14:paraId="4525509E" w14:textId="77777777" w:rsidR="00645B55" w:rsidRPr="00672829" w:rsidRDefault="00645B55" w:rsidP="0031351C">
      <w:pPr>
        <w:pStyle w:val="Verzeichnis"/>
        <w:suppressLineNumbers w:val="0"/>
        <w:spacing w:line="360" w:lineRule="auto"/>
        <w:jc w:val="both"/>
        <w:rPr>
          <w:rFonts w:ascii="Arial" w:eastAsia="Arial Unicode MS" w:hAnsi="Arial" w:cs="Arial"/>
        </w:rPr>
      </w:pPr>
    </w:p>
    <w:p w14:paraId="43929F08" w14:textId="77777777" w:rsidR="0031351C" w:rsidRPr="00672829" w:rsidRDefault="0031351C" w:rsidP="0031351C">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 xml:space="preserve">Besser kann der Eingang auch nicht gesetzt werden, denn von außen kaum erkennbar </w:t>
      </w:r>
      <w:r w:rsidR="00C240B6" w:rsidRPr="00672829">
        <w:rPr>
          <w:rFonts w:ascii="Arial" w:eastAsia="Arial Unicode MS" w:hAnsi="Arial" w:cs="Arial"/>
        </w:rPr>
        <w:t>teilt</w:t>
      </w:r>
      <w:r w:rsidRPr="00672829">
        <w:rPr>
          <w:rFonts w:ascii="Arial" w:eastAsia="Arial Unicode MS" w:hAnsi="Arial" w:cs="Arial"/>
        </w:rPr>
        <w:t xml:space="preserve"> er das Gebäude auf seine</w:t>
      </w:r>
      <w:r w:rsidR="00C240B6" w:rsidRPr="00672829">
        <w:rPr>
          <w:rFonts w:ascii="Arial" w:eastAsia="Arial Unicode MS" w:hAnsi="Arial" w:cs="Arial"/>
        </w:rPr>
        <w:t>r</w:t>
      </w:r>
      <w:r w:rsidRPr="00672829">
        <w:rPr>
          <w:rFonts w:ascii="Arial" w:eastAsia="Arial Unicode MS" w:hAnsi="Arial" w:cs="Arial"/>
        </w:rPr>
        <w:t xml:space="preserve"> Hälfte und löst so elegant alle Grundrissprobleme. Bis </w:t>
      </w:r>
      <w:proofErr w:type="gramStart"/>
      <w:r w:rsidR="00C240B6" w:rsidRPr="00672829">
        <w:rPr>
          <w:rFonts w:ascii="Arial" w:eastAsia="Arial Unicode MS" w:hAnsi="Arial" w:cs="Arial"/>
        </w:rPr>
        <w:t xml:space="preserve">zu sechs autarke </w:t>
      </w:r>
      <w:r w:rsidR="00C240B6" w:rsidRPr="00672829">
        <w:rPr>
          <w:rFonts w:ascii="Arial" w:eastAsia="Arial Unicode MS" w:hAnsi="Arial" w:cs="Arial"/>
        </w:rPr>
        <w:lastRenderedPageBreak/>
        <w:t>Einheiten</w:t>
      </w:r>
      <w:proofErr w:type="gramEnd"/>
      <w:r w:rsidRPr="00672829">
        <w:rPr>
          <w:rFonts w:ascii="Arial" w:eastAsia="Arial Unicode MS" w:hAnsi="Arial" w:cs="Arial"/>
        </w:rPr>
        <w:t xml:space="preserve"> können abget</w:t>
      </w:r>
      <w:r w:rsidR="00C240B6" w:rsidRPr="00672829">
        <w:rPr>
          <w:rFonts w:ascii="Arial" w:eastAsia="Arial Unicode MS" w:hAnsi="Arial" w:cs="Arial"/>
        </w:rPr>
        <w:t>rennt</w:t>
      </w:r>
      <w:r w:rsidRPr="00672829">
        <w:rPr>
          <w:rFonts w:ascii="Arial" w:eastAsia="Arial Unicode MS" w:hAnsi="Arial" w:cs="Arial"/>
        </w:rPr>
        <w:t xml:space="preserve"> und von dem zentral liegende</w:t>
      </w:r>
      <w:r w:rsidR="003436E4" w:rsidRPr="00672829">
        <w:rPr>
          <w:rFonts w:ascii="Arial" w:eastAsia="Arial Unicode MS" w:hAnsi="Arial" w:cs="Arial"/>
        </w:rPr>
        <w:t>n</w:t>
      </w:r>
      <w:r w:rsidRPr="00672829">
        <w:rPr>
          <w:rFonts w:ascii="Arial" w:eastAsia="Arial Unicode MS" w:hAnsi="Arial" w:cs="Arial"/>
        </w:rPr>
        <w:t xml:space="preserve"> Treppenhaus erschlossen werden. Bei einer Gebäudebreite von knapp unter sieben Metern gibt es keine Belichtungsprobleme</w:t>
      </w:r>
      <w:r w:rsidR="00C240B6" w:rsidRPr="00672829">
        <w:rPr>
          <w:rFonts w:ascii="Arial" w:eastAsia="Arial Unicode MS" w:hAnsi="Arial" w:cs="Arial"/>
        </w:rPr>
        <w:t xml:space="preserve"> – der </w:t>
      </w:r>
      <w:r w:rsidRPr="00672829">
        <w:rPr>
          <w:rFonts w:ascii="Arial" w:eastAsia="Arial Unicode MS" w:hAnsi="Arial" w:cs="Arial"/>
        </w:rPr>
        <w:t xml:space="preserve">Raumaufteilung sind diesbezüglich also kaum Grenzen gesetzt. </w:t>
      </w:r>
      <w:r w:rsidR="00C240B6" w:rsidRPr="00672829">
        <w:rPr>
          <w:rFonts w:ascii="Arial" w:eastAsia="Arial Unicode MS" w:hAnsi="Arial" w:cs="Arial"/>
        </w:rPr>
        <w:t>Vorzufinden sind</w:t>
      </w:r>
      <w:r w:rsidRPr="00672829">
        <w:rPr>
          <w:rFonts w:ascii="Arial" w:eastAsia="Arial Unicode MS" w:hAnsi="Arial" w:cs="Arial"/>
        </w:rPr>
        <w:t xml:space="preserve"> sehr individuell angepasste Grundrisse</w:t>
      </w:r>
      <w:r w:rsidR="006A27B7" w:rsidRPr="00672829">
        <w:rPr>
          <w:rFonts w:ascii="Arial" w:eastAsia="Arial Unicode MS" w:hAnsi="Arial" w:cs="Arial"/>
        </w:rPr>
        <w:t>:</w:t>
      </w:r>
      <w:r w:rsidRPr="00672829">
        <w:rPr>
          <w:rFonts w:ascii="Arial" w:eastAsia="Arial Unicode MS" w:hAnsi="Arial" w:cs="Arial"/>
        </w:rPr>
        <w:t xml:space="preserve"> </w:t>
      </w:r>
      <w:r w:rsidR="00C240B6" w:rsidRPr="00672829">
        <w:rPr>
          <w:rFonts w:ascii="Arial" w:eastAsia="Arial Unicode MS" w:hAnsi="Arial" w:cs="Arial"/>
        </w:rPr>
        <w:t>von</w:t>
      </w:r>
      <w:r w:rsidRPr="00672829">
        <w:rPr>
          <w:rFonts w:ascii="Arial" w:eastAsia="Arial Unicode MS" w:hAnsi="Arial" w:cs="Arial"/>
        </w:rPr>
        <w:t xml:space="preserve"> durchgesteckte</w:t>
      </w:r>
      <w:r w:rsidR="00C240B6" w:rsidRPr="00672829">
        <w:rPr>
          <w:rFonts w:ascii="Arial" w:eastAsia="Arial Unicode MS" w:hAnsi="Arial" w:cs="Arial"/>
        </w:rPr>
        <w:t>n</w:t>
      </w:r>
      <w:r w:rsidRPr="00672829">
        <w:rPr>
          <w:rFonts w:ascii="Arial" w:eastAsia="Arial Unicode MS" w:hAnsi="Arial" w:cs="Arial"/>
        </w:rPr>
        <w:t xml:space="preserve"> Großräume</w:t>
      </w:r>
      <w:r w:rsidR="00C240B6" w:rsidRPr="00672829">
        <w:rPr>
          <w:rFonts w:ascii="Arial" w:eastAsia="Arial Unicode MS" w:hAnsi="Arial" w:cs="Arial"/>
        </w:rPr>
        <w:t>n</w:t>
      </w:r>
      <w:r w:rsidRPr="00672829">
        <w:rPr>
          <w:rFonts w:ascii="Arial" w:eastAsia="Arial Unicode MS" w:hAnsi="Arial" w:cs="Arial"/>
        </w:rPr>
        <w:t xml:space="preserve"> bis hin zu Einzelräumen, die über einen seitlichen</w:t>
      </w:r>
      <w:r w:rsidR="0001183F" w:rsidRPr="00672829">
        <w:rPr>
          <w:rFonts w:ascii="Arial" w:eastAsia="Arial Unicode MS" w:hAnsi="Arial" w:cs="Arial"/>
        </w:rPr>
        <w:t>,</w:t>
      </w:r>
      <w:r w:rsidRPr="00672829">
        <w:rPr>
          <w:rFonts w:ascii="Arial" w:eastAsia="Arial Unicode MS" w:hAnsi="Arial" w:cs="Arial"/>
        </w:rPr>
        <w:t xml:space="preserve"> langgestreckten Gang miteinander verbunden sind. Allen Konzepten gemeinsam ist das großzügig über die Nordfassade einfallende Tageslicht.</w:t>
      </w:r>
    </w:p>
    <w:p w14:paraId="6AEBC361" w14:textId="77777777" w:rsidR="002963F8" w:rsidRPr="00672829" w:rsidRDefault="002963F8" w:rsidP="0031351C">
      <w:pPr>
        <w:pStyle w:val="Verzeichnis"/>
        <w:suppressLineNumbers w:val="0"/>
        <w:spacing w:line="360" w:lineRule="auto"/>
        <w:jc w:val="both"/>
        <w:rPr>
          <w:rFonts w:ascii="Arial" w:eastAsia="Arial Unicode MS" w:hAnsi="Arial" w:cs="Arial"/>
        </w:rPr>
      </w:pPr>
    </w:p>
    <w:p w14:paraId="71B35965" w14:textId="77777777" w:rsidR="006A27B7" w:rsidRPr="00672829" w:rsidRDefault="00F5191A" w:rsidP="0031351C">
      <w:pPr>
        <w:pStyle w:val="Verzeichnis"/>
        <w:suppressLineNumbers w:val="0"/>
        <w:spacing w:line="360" w:lineRule="auto"/>
        <w:jc w:val="both"/>
        <w:rPr>
          <w:rFonts w:ascii="Arial" w:eastAsia="Arial Unicode MS" w:hAnsi="Arial" w:cs="Arial"/>
          <w:b/>
        </w:rPr>
      </w:pPr>
      <w:r w:rsidRPr="00672829">
        <w:rPr>
          <w:rFonts w:ascii="Arial" w:eastAsia="Arial Unicode MS" w:hAnsi="Arial" w:cs="Arial"/>
          <w:b/>
        </w:rPr>
        <w:t>Gretchenfrage nach dem Wandaufbau</w:t>
      </w:r>
    </w:p>
    <w:p w14:paraId="08796CF5" w14:textId="77777777" w:rsidR="006A27B7" w:rsidRPr="00672829" w:rsidRDefault="006A27B7" w:rsidP="0031351C">
      <w:pPr>
        <w:pStyle w:val="Verzeichnis"/>
        <w:suppressLineNumbers w:val="0"/>
        <w:spacing w:line="360" w:lineRule="auto"/>
        <w:jc w:val="both"/>
        <w:rPr>
          <w:rFonts w:ascii="Arial" w:eastAsia="Arial Unicode MS" w:hAnsi="Arial" w:cs="Arial"/>
        </w:rPr>
      </w:pPr>
    </w:p>
    <w:p w14:paraId="3555B0D2" w14:textId="6F25D91A" w:rsidR="006A27B7" w:rsidRPr="00672829" w:rsidRDefault="001E0459" w:rsidP="0031351C">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 xml:space="preserve">Bei so </w:t>
      </w:r>
      <w:r w:rsidR="00C240B6" w:rsidRPr="00672829">
        <w:rPr>
          <w:rFonts w:ascii="Arial" w:eastAsia="Arial Unicode MS" w:hAnsi="Arial" w:cs="Arial"/>
        </w:rPr>
        <w:t>hoher</w:t>
      </w:r>
      <w:r w:rsidRPr="00672829">
        <w:rPr>
          <w:rFonts w:ascii="Arial" w:eastAsia="Arial Unicode MS" w:hAnsi="Arial" w:cs="Arial"/>
        </w:rPr>
        <w:t xml:space="preserve"> architektonischer Qualität stellt sich die Frage, </w:t>
      </w:r>
      <w:r w:rsidR="0093575F" w:rsidRPr="00672829">
        <w:rPr>
          <w:rFonts w:ascii="Arial" w:eastAsia="Arial Unicode MS" w:hAnsi="Arial" w:cs="Arial"/>
        </w:rPr>
        <w:t xml:space="preserve">ob diese wörtlich </w:t>
      </w:r>
      <w:r w:rsidRPr="00672829">
        <w:rPr>
          <w:rFonts w:ascii="Arial" w:eastAsia="Arial Unicode MS" w:hAnsi="Arial" w:cs="Arial"/>
        </w:rPr>
        <w:t xml:space="preserve">durch </w:t>
      </w:r>
      <w:r w:rsidR="0093575F" w:rsidRPr="00672829">
        <w:rPr>
          <w:rFonts w:ascii="Arial" w:eastAsia="Arial Unicode MS" w:hAnsi="Arial" w:cs="Arial"/>
        </w:rPr>
        <w:t>geht</w:t>
      </w:r>
      <w:r w:rsidRPr="00672829">
        <w:rPr>
          <w:rFonts w:ascii="Arial" w:eastAsia="Arial Unicode MS" w:hAnsi="Arial" w:cs="Arial"/>
        </w:rPr>
        <w:t xml:space="preserve"> oder: Wo endet </w:t>
      </w:r>
      <w:r w:rsidR="0093575F" w:rsidRPr="00672829">
        <w:rPr>
          <w:rFonts w:ascii="Arial" w:eastAsia="Arial Unicode MS" w:hAnsi="Arial" w:cs="Arial"/>
        </w:rPr>
        <w:t>sie</w:t>
      </w:r>
      <w:r w:rsidR="003436E4" w:rsidRPr="00672829">
        <w:rPr>
          <w:rFonts w:ascii="Arial" w:eastAsia="Arial Unicode MS" w:hAnsi="Arial" w:cs="Arial"/>
        </w:rPr>
        <w:t>?</w:t>
      </w:r>
      <w:r w:rsidRPr="00672829">
        <w:rPr>
          <w:rFonts w:ascii="Arial" w:eastAsia="Arial Unicode MS" w:hAnsi="Arial" w:cs="Arial"/>
        </w:rPr>
        <w:t xml:space="preserve"> Das Verlangen</w:t>
      </w:r>
      <w:r w:rsidR="003723D6" w:rsidRPr="00672829">
        <w:rPr>
          <w:rFonts w:ascii="Arial" w:eastAsia="Arial Unicode MS" w:hAnsi="Arial" w:cs="Arial"/>
        </w:rPr>
        <w:t>,</w:t>
      </w:r>
      <w:r w:rsidRPr="00672829">
        <w:rPr>
          <w:rFonts w:ascii="Arial" w:eastAsia="Arial Unicode MS" w:hAnsi="Arial" w:cs="Arial"/>
        </w:rPr>
        <w:t xml:space="preserve"> an die Fassade zu klopfen</w:t>
      </w:r>
      <w:r w:rsidR="003723D6" w:rsidRPr="00672829">
        <w:rPr>
          <w:rFonts w:ascii="Arial" w:eastAsia="Arial Unicode MS" w:hAnsi="Arial" w:cs="Arial"/>
        </w:rPr>
        <w:t>,</w:t>
      </w:r>
      <w:r w:rsidRPr="00672829">
        <w:rPr>
          <w:rFonts w:ascii="Arial" w:eastAsia="Arial Unicode MS" w:hAnsi="Arial" w:cs="Arial"/>
        </w:rPr>
        <w:t xml:space="preserve"> ist groß und der dunkle Ton </w:t>
      </w:r>
      <w:r w:rsidR="00003E7F" w:rsidRPr="00672829">
        <w:rPr>
          <w:rFonts w:ascii="Arial" w:eastAsia="Arial Unicode MS" w:hAnsi="Arial" w:cs="Arial"/>
        </w:rPr>
        <w:t>entkräftet die schlimmsten Befürchtungen</w:t>
      </w:r>
      <w:r w:rsidRPr="00672829">
        <w:rPr>
          <w:rFonts w:ascii="Arial" w:eastAsia="Arial Unicode MS" w:hAnsi="Arial" w:cs="Arial"/>
        </w:rPr>
        <w:t>. Also kein WDV-System und aufgeklebte Dämmstoffgesimse</w:t>
      </w:r>
      <w:r w:rsidR="003723D6" w:rsidRPr="00672829">
        <w:rPr>
          <w:rFonts w:ascii="Arial" w:eastAsia="Arial Unicode MS" w:hAnsi="Arial" w:cs="Arial"/>
        </w:rPr>
        <w:t>,</w:t>
      </w:r>
      <w:r w:rsidRPr="00672829">
        <w:rPr>
          <w:rFonts w:ascii="Arial" w:eastAsia="Arial Unicode MS" w:hAnsi="Arial" w:cs="Arial"/>
        </w:rPr>
        <w:t xml:space="preserve"> sondern</w:t>
      </w:r>
      <w:r w:rsidR="003436E4" w:rsidRPr="00672829">
        <w:rPr>
          <w:rFonts w:ascii="Arial" w:eastAsia="Arial Unicode MS" w:hAnsi="Arial" w:cs="Arial"/>
        </w:rPr>
        <w:t xml:space="preserve"> –</w:t>
      </w:r>
      <w:r w:rsidR="00003E7F" w:rsidRPr="00672829">
        <w:rPr>
          <w:rFonts w:ascii="Arial" w:eastAsia="Arial Unicode MS" w:hAnsi="Arial" w:cs="Arial"/>
        </w:rPr>
        <w:t xml:space="preserve"> ganz in der Ziegeltradition Hamburgs</w:t>
      </w:r>
      <w:r w:rsidR="003436E4" w:rsidRPr="00672829">
        <w:rPr>
          <w:rFonts w:ascii="Arial" w:eastAsia="Arial Unicode MS" w:hAnsi="Arial" w:cs="Arial"/>
        </w:rPr>
        <w:t xml:space="preserve"> –</w:t>
      </w:r>
      <w:r w:rsidR="00003E7F" w:rsidRPr="00672829">
        <w:rPr>
          <w:rFonts w:ascii="Arial" w:eastAsia="Arial Unicode MS" w:hAnsi="Arial" w:cs="Arial"/>
        </w:rPr>
        <w:t xml:space="preserve"> massives Mauerwerk durch und durch. Alles andere wäre auch eine große Enttäuschung. „In Ziegelbauweise, ansonsten Stahlbeton soweit statisch erforderlich“ ist eine gängige Maklerphrase</w:t>
      </w:r>
      <w:r w:rsidR="0093575F" w:rsidRPr="00672829">
        <w:rPr>
          <w:rFonts w:ascii="Arial" w:eastAsia="Arial Unicode MS" w:hAnsi="Arial" w:cs="Arial"/>
        </w:rPr>
        <w:t>,</w:t>
      </w:r>
      <w:r w:rsidR="00003E7F" w:rsidRPr="00672829">
        <w:rPr>
          <w:rFonts w:ascii="Arial" w:eastAsia="Arial Unicode MS" w:hAnsi="Arial" w:cs="Arial"/>
        </w:rPr>
        <w:t xml:space="preserve"> um Stahlbeton als wertiges Ziegelmauerwerk zu verkaufen. Wird diese Devise jedoch so konsequent umgesetzt wie von </w:t>
      </w:r>
      <w:proofErr w:type="spellStart"/>
      <w:r w:rsidR="00003E7F" w:rsidRPr="00672829">
        <w:rPr>
          <w:rFonts w:ascii="Arial" w:eastAsia="Arial Unicode MS" w:hAnsi="Arial" w:cs="Arial"/>
        </w:rPr>
        <w:t>Pflügelbauer</w:t>
      </w:r>
      <w:proofErr w:type="spellEnd"/>
      <w:r w:rsidR="008A3FEB" w:rsidRPr="00672829">
        <w:rPr>
          <w:rFonts w:ascii="Arial" w:eastAsia="Arial Unicode MS" w:hAnsi="Arial" w:cs="Arial"/>
        </w:rPr>
        <w:t xml:space="preserve"> und </w:t>
      </w:r>
      <w:proofErr w:type="spellStart"/>
      <w:r w:rsidR="008A3FEB" w:rsidRPr="00672829">
        <w:rPr>
          <w:rFonts w:ascii="Arial" w:eastAsia="Arial Unicode MS" w:hAnsi="Arial" w:cs="Arial"/>
        </w:rPr>
        <w:t>Scheffczyk</w:t>
      </w:r>
      <w:proofErr w:type="spellEnd"/>
      <w:r w:rsidR="00A268AE" w:rsidRPr="00672829">
        <w:rPr>
          <w:rFonts w:ascii="Arial" w:eastAsia="Arial Unicode MS" w:hAnsi="Arial" w:cs="Arial"/>
        </w:rPr>
        <w:t>,</w:t>
      </w:r>
      <w:r w:rsidR="00003E7F" w:rsidRPr="00672829">
        <w:rPr>
          <w:rFonts w:ascii="Arial" w:eastAsia="Arial Unicode MS" w:hAnsi="Arial" w:cs="Arial"/>
        </w:rPr>
        <w:t xml:space="preserve"> sieht das Ergebnis anders aus: </w:t>
      </w:r>
      <w:r w:rsidR="0093575F" w:rsidRPr="00672829">
        <w:rPr>
          <w:rFonts w:ascii="Arial" w:eastAsia="Arial Unicode MS" w:hAnsi="Arial" w:cs="Arial"/>
        </w:rPr>
        <w:t>Es ist nur</w:t>
      </w:r>
      <w:r w:rsidR="00003E7F" w:rsidRPr="00672829">
        <w:rPr>
          <w:rFonts w:ascii="Arial" w:eastAsia="Arial Unicode MS" w:hAnsi="Arial" w:cs="Arial"/>
        </w:rPr>
        <w:t xml:space="preserve"> noch wenig Stahlbeton</w:t>
      </w:r>
      <w:r w:rsidR="0093575F" w:rsidRPr="00672829">
        <w:rPr>
          <w:rFonts w:ascii="Arial" w:eastAsia="Arial Unicode MS" w:hAnsi="Arial" w:cs="Arial"/>
        </w:rPr>
        <w:t xml:space="preserve"> zu finden</w:t>
      </w:r>
      <w:r w:rsidR="00003E7F" w:rsidRPr="00672829">
        <w:rPr>
          <w:rFonts w:ascii="Arial" w:eastAsia="Arial Unicode MS" w:hAnsi="Arial" w:cs="Arial"/>
        </w:rPr>
        <w:t xml:space="preserve">, das meiste kann mit Ziegel besser gebaut werden. </w:t>
      </w:r>
    </w:p>
    <w:p w14:paraId="336D3C82" w14:textId="77777777" w:rsidR="00003E7F" w:rsidRPr="00672829" w:rsidRDefault="00003E7F" w:rsidP="0031351C">
      <w:pPr>
        <w:pStyle w:val="Verzeichnis"/>
        <w:suppressLineNumbers w:val="0"/>
        <w:spacing w:line="360" w:lineRule="auto"/>
        <w:jc w:val="both"/>
        <w:rPr>
          <w:rFonts w:ascii="Arial" w:eastAsia="Arial Unicode MS" w:hAnsi="Arial" w:cs="Arial"/>
        </w:rPr>
      </w:pPr>
    </w:p>
    <w:p w14:paraId="00B7275D" w14:textId="5A217B3C" w:rsidR="00521622" w:rsidRPr="00672829" w:rsidRDefault="00163B83" w:rsidP="00521622">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Der</w:t>
      </w:r>
      <w:r w:rsidR="00003E7F" w:rsidRPr="00672829">
        <w:rPr>
          <w:rFonts w:ascii="Arial" w:eastAsia="Arial Unicode MS" w:hAnsi="Arial" w:cs="Arial"/>
        </w:rPr>
        <w:t xml:space="preserve"> S</w:t>
      </w:r>
      <w:r w:rsidR="00C47931" w:rsidRPr="00672829">
        <w:rPr>
          <w:rFonts w:ascii="Arial" w:eastAsia="Arial Unicode MS" w:hAnsi="Arial" w:cs="Arial"/>
        </w:rPr>
        <w:t>tahlbeton</w:t>
      </w:r>
      <w:r w:rsidR="00003E7F" w:rsidRPr="00672829">
        <w:rPr>
          <w:rFonts w:ascii="Arial" w:eastAsia="Arial Unicode MS" w:hAnsi="Arial" w:cs="Arial"/>
        </w:rPr>
        <w:t xml:space="preserve"> </w:t>
      </w:r>
      <w:r w:rsidRPr="00672829">
        <w:rPr>
          <w:rFonts w:ascii="Arial" w:eastAsia="Arial Unicode MS" w:hAnsi="Arial" w:cs="Arial"/>
        </w:rPr>
        <w:t xml:space="preserve">steckt </w:t>
      </w:r>
      <w:r w:rsidR="00003E7F" w:rsidRPr="00672829">
        <w:rPr>
          <w:rFonts w:ascii="Arial" w:eastAsia="Arial Unicode MS" w:hAnsi="Arial" w:cs="Arial"/>
        </w:rPr>
        <w:t xml:space="preserve">wie üblich in der Bodenplatte, </w:t>
      </w:r>
      <w:r w:rsidR="00896FB4" w:rsidRPr="00672829">
        <w:rPr>
          <w:rFonts w:ascii="Arial" w:eastAsia="Arial Unicode MS" w:hAnsi="Arial" w:cs="Arial"/>
        </w:rPr>
        <w:t xml:space="preserve">der Gründung </w:t>
      </w:r>
      <w:r w:rsidR="00003E7F" w:rsidRPr="00672829">
        <w:rPr>
          <w:rFonts w:ascii="Arial" w:eastAsia="Arial Unicode MS" w:hAnsi="Arial" w:cs="Arial"/>
        </w:rPr>
        <w:t>sowie den Geschossdecken und dem Treppenhaus</w:t>
      </w:r>
      <w:r w:rsidR="00A268AE" w:rsidRPr="00672829">
        <w:rPr>
          <w:rFonts w:ascii="Arial" w:eastAsia="Arial Unicode MS" w:hAnsi="Arial" w:cs="Arial"/>
        </w:rPr>
        <w:t xml:space="preserve">. Ansonsten wurde die Außenfassade nahezu komplett mit einem wärmegedämmten Hochleistungsziegel, dem </w:t>
      </w:r>
      <w:r w:rsidR="0093575F" w:rsidRPr="00672829">
        <w:rPr>
          <w:rFonts w:ascii="Arial" w:eastAsia="Arial Unicode MS" w:hAnsi="Arial" w:cs="Arial"/>
        </w:rPr>
        <w:t>„</w:t>
      </w:r>
      <w:proofErr w:type="spellStart"/>
      <w:r w:rsidR="0093575F" w:rsidRPr="00672829">
        <w:rPr>
          <w:rFonts w:ascii="Arial" w:eastAsia="Arial Unicode MS" w:hAnsi="Arial" w:cs="Arial"/>
        </w:rPr>
        <w:t>Unipor</w:t>
      </w:r>
      <w:proofErr w:type="spellEnd"/>
      <w:r w:rsidR="0093575F" w:rsidRPr="00672829">
        <w:rPr>
          <w:rFonts w:ascii="Arial" w:eastAsia="Arial Unicode MS" w:hAnsi="Arial" w:cs="Arial"/>
        </w:rPr>
        <w:t xml:space="preserve"> W</w:t>
      </w:r>
      <w:r w:rsidR="00C841A6" w:rsidRPr="00672829">
        <w:rPr>
          <w:rFonts w:ascii="Arial" w:eastAsia="Arial Unicode MS" w:hAnsi="Arial" w:cs="Arial"/>
        </w:rPr>
        <w:t>S</w:t>
      </w:r>
      <w:r w:rsidR="0093575F" w:rsidRPr="00672829">
        <w:rPr>
          <w:rFonts w:ascii="Arial" w:eastAsia="Arial Unicode MS" w:hAnsi="Arial" w:cs="Arial"/>
        </w:rPr>
        <w:t xml:space="preserve">07 </w:t>
      </w:r>
      <w:proofErr w:type="spellStart"/>
      <w:r w:rsidR="00A268AE" w:rsidRPr="00672829">
        <w:rPr>
          <w:rFonts w:ascii="Arial" w:eastAsia="Arial Unicode MS" w:hAnsi="Arial" w:cs="Arial"/>
        </w:rPr>
        <w:t>Coris</w:t>
      </w:r>
      <w:r w:rsidR="0093575F" w:rsidRPr="00672829">
        <w:rPr>
          <w:rFonts w:ascii="Arial" w:eastAsia="Arial Unicode MS" w:hAnsi="Arial" w:cs="Arial"/>
        </w:rPr>
        <w:t>o</w:t>
      </w:r>
      <w:proofErr w:type="spellEnd"/>
      <w:r w:rsidR="0093575F" w:rsidRPr="00672829">
        <w:rPr>
          <w:rFonts w:ascii="Arial" w:eastAsia="Arial Unicode MS" w:hAnsi="Arial" w:cs="Arial"/>
        </w:rPr>
        <w:t>“-Mauerziegel</w:t>
      </w:r>
      <w:r w:rsidR="004E7C28" w:rsidRPr="00672829">
        <w:rPr>
          <w:rFonts w:ascii="Arial" w:eastAsia="Arial Unicode MS" w:hAnsi="Arial" w:cs="Arial"/>
        </w:rPr>
        <w:t>,</w:t>
      </w:r>
      <w:r w:rsidR="00A268AE" w:rsidRPr="00672829">
        <w:rPr>
          <w:rFonts w:ascii="Arial" w:eastAsia="Arial Unicode MS" w:hAnsi="Arial" w:cs="Arial"/>
        </w:rPr>
        <w:t xml:space="preserve"> erstellt. Da</w:t>
      </w:r>
      <w:r w:rsidR="00C47931" w:rsidRPr="00672829">
        <w:rPr>
          <w:rFonts w:ascii="Arial" w:eastAsia="Arial Unicode MS" w:hAnsi="Arial" w:cs="Arial"/>
        </w:rPr>
        <w:t>s</w:t>
      </w:r>
      <w:r w:rsidR="00A268AE" w:rsidRPr="00672829">
        <w:rPr>
          <w:rFonts w:ascii="Arial" w:eastAsia="Arial Unicode MS" w:hAnsi="Arial" w:cs="Arial"/>
        </w:rPr>
        <w:t>s dies das bessere Konzept als S</w:t>
      </w:r>
      <w:r w:rsidR="0093575F" w:rsidRPr="00672829">
        <w:rPr>
          <w:rFonts w:ascii="Arial" w:eastAsia="Arial Unicode MS" w:hAnsi="Arial" w:cs="Arial"/>
        </w:rPr>
        <w:t xml:space="preserve">tahlbeton </w:t>
      </w:r>
      <w:r w:rsidR="00A268AE" w:rsidRPr="00672829">
        <w:rPr>
          <w:rFonts w:ascii="Arial" w:eastAsia="Arial Unicode MS" w:hAnsi="Arial" w:cs="Arial"/>
        </w:rPr>
        <w:t xml:space="preserve">ist, davon </w:t>
      </w:r>
      <w:r w:rsidRPr="00672829">
        <w:rPr>
          <w:rFonts w:ascii="Arial" w:eastAsia="Arial Unicode MS" w:hAnsi="Arial" w:cs="Arial"/>
        </w:rPr>
        <w:t>sind</w:t>
      </w:r>
      <w:r w:rsidR="00A268AE" w:rsidRPr="00672829">
        <w:rPr>
          <w:rFonts w:ascii="Arial" w:eastAsia="Arial Unicode MS" w:hAnsi="Arial" w:cs="Arial"/>
        </w:rPr>
        <w:t xml:space="preserve"> </w:t>
      </w:r>
      <w:r w:rsidRPr="00672829">
        <w:rPr>
          <w:rFonts w:ascii="Arial" w:eastAsia="Arial Unicode MS" w:hAnsi="Arial" w:cs="Arial"/>
        </w:rPr>
        <w:t>die</w:t>
      </w:r>
      <w:r w:rsidR="00A268AE" w:rsidRPr="00672829">
        <w:rPr>
          <w:rFonts w:ascii="Arial" w:eastAsia="Arial Unicode MS" w:hAnsi="Arial" w:cs="Arial"/>
        </w:rPr>
        <w:t xml:space="preserve"> Architekt</w:t>
      </w:r>
      <w:r w:rsidRPr="00672829">
        <w:rPr>
          <w:rFonts w:ascii="Arial" w:eastAsia="Arial Unicode MS" w:hAnsi="Arial" w:cs="Arial"/>
        </w:rPr>
        <w:t>en</w:t>
      </w:r>
      <w:r w:rsidR="002963F8" w:rsidRPr="00672829">
        <w:rPr>
          <w:rFonts w:ascii="Arial" w:eastAsia="Arial Unicode MS" w:hAnsi="Arial" w:cs="Arial"/>
        </w:rPr>
        <w:t xml:space="preserve"> und auch die bei der Erstellung beteiligte Baufirma Elbe-Bau-</w:t>
      </w:r>
      <w:proofErr w:type="spellStart"/>
      <w:r w:rsidR="002963F8" w:rsidRPr="00672829">
        <w:rPr>
          <w:rFonts w:ascii="Arial" w:eastAsia="Arial Unicode MS" w:hAnsi="Arial" w:cs="Arial"/>
        </w:rPr>
        <w:t>Contor</w:t>
      </w:r>
      <w:proofErr w:type="spellEnd"/>
      <w:r w:rsidR="00A268AE" w:rsidRPr="00672829">
        <w:rPr>
          <w:rFonts w:ascii="Arial" w:eastAsia="Arial Unicode MS" w:hAnsi="Arial" w:cs="Arial"/>
        </w:rPr>
        <w:t xml:space="preserve"> </w:t>
      </w:r>
      <w:r w:rsidR="004E7C28" w:rsidRPr="00672829">
        <w:rPr>
          <w:rFonts w:ascii="Arial" w:eastAsia="Arial Unicode MS" w:hAnsi="Arial" w:cs="Arial"/>
        </w:rPr>
        <w:t xml:space="preserve">(Hamburg) </w:t>
      </w:r>
      <w:r w:rsidR="00A268AE" w:rsidRPr="00672829">
        <w:rPr>
          <w:rFonts w:ascii="Arial" w:eastAsia="Arial Unicode MS" w:hAnsi="Arial" w:cs="Arial"/>
        </w:rPr>
        <w:t xml:space="preserve">überzeugt. </w:t>
      </w:r>
      <w:r w:rsidR="0093575F" w:rsidRPr="00672829">
        <w:rPr>
          <w:rFonts w:ascii="Arial" w:eastAsia="Arial Unicode MS" w:hAnsi="Arial" w:cs="Arial"/>
        </w:rPr>
        <w:t>Mauerz</w:t>
      </w:r>
      <w:r w:rsidR="00A268AE" w:rsidRPr="00672829">
        <w:rPr>
          <w:rFonts w:ascii="Arial" w:eastAsia="Arial Unicode MS" w:hAnsi="Arial" w:cs="Arial"/>
        </w:rPr>
        <w:t xml:space="preserve">iegel werden in der Umgebung gefertigt, sind </w:t>
      </w:r>
      <w:r w:rsidR="00C47931" w:rsidRPr="00672829">
        <w:rPr>
          <w:rFonts w:ascii="Arial" w:eastAsia="Arial Unicode MS" w:hAnsi="Arial" w:cs="Arial"/>
        </w:rPr>
        <w:lastRenderedPageBreak/>
        <w:t>somit</w:t>
      </w:r>
      <w:r w:rsidR="00A268AE" w:rsidRPr="00672829">
        <w:rPr>
          <w:rFonts w:ascii="Arial" w:eastAsia="Arial Unicode MS" w:hAnsi="Arial" w:cs="Arial"/>
        </w:rPr>
        <w:t xml:space="preserve"> ökologisch </w:t>
      </w:r>
      <w:r w:rsidR="00C47931" w:rsidRPr="00672829">
        <w:rPr>
          <w:rFonts w:ascii="Arial" w:eastAsia="Arial Unicode MS" w:hAnsi="Arial" w:cs="Arial"/>
        </w:rPr>
        <w:t>sinnvoll</w:t>
      </w:r>
      <w:r w:rsidRPr="00672829">
        <w:rPr>
          <w:rFonts w:ascii="Arial" w:eastAsia="Arial Unicode MS" w:hAnsi="Arial" w:cs="Arial"/>
        </w:rPr>
        <w:t xml:space="preserve">. </w:t>
      </w:r>
      <w:r w:rsidR="0093575F" w:rsidRPr="00672829">
        <w:rPr>
          <w:rFonts w:ascii="Arial" w:eastAsia="Arial Unicode MS" w:hAnsi="Arial" w:cs="Arial"/>
        </w:rPr>
        <w:t>Die für das Bürogebäude im „</w:t>
      </w:r>
      <w:proofErr w:type="spellStart"/>
      <w:r w:rsidR="0093575F" w:rsidRPr="00672829">
        <w:rPr>
          <w:rFonts w:ascii="Arial" w:eastAsia="Arial Unicode MS" w:hAnsi="Arial" w:cs="Arial"/>
        </w:rPr>
        <w:t>Rütersbarg</w:t>
      </w:r>
      <w:proofErr w:type="spellEnd"/>
      <w:r w:rsidR="0093575F" w:rsidRPr="00672829">
        <w:rPr>
          <w:rFonts w:ascii="Arial" w:eastAsia="Arial Unicode MS" w:hAnsi="Arial" w:cs="Arial"/>
        </w:rPr>
        <w:t xml:space="preserve">“ benötigten Ziegel lieferte das </w:t>
      </w:r>
      <w:r w:rsidR="00824F90" w:rsidRPr="00672829">
        <w:rPr>
          <w:rFonts w:ascii="Arial" w:eastAsia="Arial Unicode MS" w:hAnsi="Arial" w:cs="Arial"/>
        </w:rPr>
        <w:t>Ziegelwerk</w:t>
      </w:r>
      <w:r w:rsidR="0093575F" w:rsidRPr="00672829">
        <w:rPr>
          <w:rFonts w:ascii="Arial" w:eastAsia="Arial Unicode MS" w:hAnsi="Arial" w:cs="Arial"/>
        </w:rPr>
        <w:t xml:space="preserve"> </w:t>
      </w:r>
      <w:r w:rsidR="00824F90" w:rsidRPr="00672829">
        <w:rPr>
          <w:rFonts w:ascii="Arial" w:eastAsia="Arial Unicode MS" w:hAnsi="Arial" w:cs="Arial"/>
        </w:rPr>
        <w:t xml:space="preserve">Otto Bergmann </w:t>
      </w:r>
      <w:r w:rsidR="0093575F" w:rsidRPr="00672829">
        <w:rPr>
          <w:rFonts w:ascii="Arial" w:eastAsia="Arial Unicode MS" w:hAnsi="Arial" w:cs="Arial"/>
        </w:rPr>
        <w:t>aus</w:t>
      </w:r>
      <w:r w:rsidR="00824F90" w:rsidRPr="00672829">
        <w:rPr>
          <w:rFonts w:ascii="Arial" w:eastAsia="Arial Unicode MS" w:hAnsi="Arial" w:cs="Arial"/>
        </w:rPr>
        <w:t xml:space="preserve"> dem Kalletal, welches ein Mitglied der </w:t>
      </w:r>
      <w:proofErr w:type="spellStart"/>
      <w:r w:rsidR="00824F90" w:rsidRPr="00672829">
        <w:rPr>
          <w:rFonts w:ascii="Arial" w:eastAsia="Arial Unicode MS" w:hAnsi="Arial" w:cs="Arial"/>
        </w:rPr>
        <w:t>Unipor</w:t>
      </w:r>
      <w:proofErr w:type="spellEnd"/>
      <w:r w:rsidR="00824F90" w:rsidRPr="00672829">
        <w:rPr>
          <w:rFonts w:ascii="Arial" w:eastAsia="Arial Unicode MS" w:hAnsi="Arial" w:cs="Arial"/>
        </w:rPr>
        <w:t>-Gruppe ist</w:t>
      </w:r>
      <w:r w:rsidR="0093575F" w:rsidRPr="00672829">
        <w:rPr>
          <w:rFonts w:ascii="Arial" w:eastAsia="Arial Unicode MS" w:hAnsi="Arial" w:cs="Arial"/>
        </w:rPr>
        <w:t xml:space="preserve">. </w:t>
      </w:r>
      <w:r w:rsidRPr="00672829">
        <w:rPr>
          <w:rFonts w:ascii="Arial" w:eastAsia="Arial Unicode MS" w:hAnsi="Arial" w:cs="Arial"/>
        </w:rPr>
        <w:t>Zudem</w:t>
      </w:r>
      <w:r w:rsidR="00C47931" w:rsidRPr="00672829">
        <w:rPr>
          <w:rFonts w:ascii="Arial" w:eastAsia="Arial Unicode MS" w:hAnsi="Arial" w:cs="Arial"/>
        </w:rPr>
        <w:t xml:space="preserve"> </w:t>
      </w:r>
      <w:r w:rsidR="00A268AE" w:rsidRPr="00672829">
        <w:rPr>
          <w:rFonts w:ascii="Arial" w:eastAsia="Arial Unicode MS" w:hAnsi="Arial" w:cs="Arial"/>
        </w:rPr>
        <w:t>ermöglich</w:t>
      </w:r>
      <w:r w:rsidRPr="00672829">
        <w:rPr>
          <w:rFonts w:ascii="Arial" w:eastAsia="Arial Unicode MS" w:hAnsi="Arial" w:cs="Arial"/>
        </w:rPr>
        <w:t>t</w:t>
      </w:r>
      <w:r w:rsidR="00A268AE" w:rsidRPr="00672829">
        <w:rPr>
          <w:rFonts w:ascii="Arial" w:eastAsia="Arial Unicode MS" w:hAnsi="Arial" w:cs="Arial"/>
        </w:rPr>
        <w:t xml:space="preserve"> </w:t>
      </w:r>
      <w:r w:rsidRPr="00672829">
        <w:rPr>
          <w:rFonts w:ascii="Arial" w:eastAsia="Arial Unicode MS" w:hAnsi="Arial" w:cs="Arial"/>
        </w:rPr>
        <w:t>die</w:t>
      </w:r>
      <w:r w:rsidR="00A268AE" w:rsidRPr="00672829">
        <w:rPr>
          <w:rFonts w:ascii="Arial" w:eastAsia="Arial Unicode MS" w:hAnsi="Arial" w:cs="Arial"/>
        </w:rPr>
        <w:t xml:space="preserve"> </w:t>
      </w:r>
      <w:r w:rsidR="004E7C28" w:rsidRPr="00672829">
        <w:rPr>
          <w:rFonts w:ascii="Arial" w:eastAsia="Arial Unicode MS" w:hAnsi="Arial" w:cs="Arial"/>
        </w:rPr>
        <w:t xml:space="preserve">rein </w:t>
      </w:r>
      <w:r w:rsidR="00A268AE" w:rsidRPr="00672829">
        <w:rPr>
          <w:rFonts w:ascii="Arial" w:eastAsia="Arial Unicode MS" w:hAnsi="Arial" w:cs="Arial"/>
        </w:rPr>
        <w:t xml:space="preserve">mineralische </w:t>
      </w:r>
      <w:r w:rsidR="004E7C28" w:rsidRPr="00672829">
        <w:rPr>
          <w:rFonts w:ascii="Arial" w:eastAsia="Arial Unicode MS" w:hAnsi="Arial" w:cs="Arial"/>
        </w:rPr>
        <w:t>Dämmstoff-Füllung</w:t>
      </w:r>
      <w:r w:rsidRPr="00672829">
        <w:rPr>
          <w:rFonts w:ascii="Arial" w:eastAsia="Arial Unicode MS" w:hAnsi="Arial" w:cs="Arial"/>
        </w:rPr>
        <w:t xml:space="preserve"> </w:t>
      </w:r>
      <w:r w:rsidR="004E7C28" w:rsidRPr="00672829">
        <w:rPr>
          <w:rFonts w:ascii="Arial" w:eastAsia="Arial Unicode MS" w:hAnsi="Arial" w:cs="Arial"/>
        </w:rPr>
        <w:t>in den Ziegel-Hoh</w:t>
      </w:r>
      <w:r w:rsidR="00A268AE" w:rsidRPr="00672829">
        <w:rPr>
          <w:rFonts w:ascii="Arial" w:eastAsia="Arial Unicode MS" w:hAnsi="Arial" w:cs="Arial"/>
        </w:rPr>
        <w:t>lkammern auch in Zeiten verschärfter EnEV-Vorgaben monolithische Wandkonstruktionen. Für d</w:t>
      </w:r>
      <w:r w:rsidR="004E7C28" w:rsidRPr="00672829">
        <w:rPr>
          <w:rFonts w:ascii="Arial" w:eastAsia="Arial Unicode MS" w:hAnsi="Arial" w:cs="Arial"/>
        </w:rPr>
        <w:t xml:space="preserve">ie </w:t>
      </w:r>
      <w:proofErr w:type="spellStart"/>
      <w:r w:rsidR="004E7C28" w:rsidRPr="00672829">
        <w:rPr>
          <w:rFonts w:ascii="Arial" w:eastAsia="Arial Unicode MS" w:hAnsi="Arial" w:cs="Arial"/>
        </w:rPr>
        <w:t>Coriso</w:t>
      </w:r>
      <w:proofErr w:type="spellEnd"/>
      <w:r w:rsidR="004E7C28" w:rsidRPr="00672829">
        <w:rPr>
          <w:rFonts w:ascii="Arial" w:eastAsia="Arial Unicode MS" w:hAnsi="Arial" w:cs="Arial"/>
        </w:rPr>
        <w:t>-Dämmung</w:t>
      </w:r>
      <w:r w:rsidR="00A268AE" w:rsidRPr="00672829">
        <w:rPr>
          <w:rFonts w:ascii="Arial" w:eastAsia="Arial Unicode MS" w:hAnsi="Arial" w:cs="Arial"/>
        </w:rPr>
        <w:t xml:space="preserve"> wird</w:t>
      </w:r>
      <w:r w:rsidR="004D0165" w:rsidRPr="00672829">
        <w:rPr>
          <w:rFonts w:ascii="Arial" w:eastAsia="Arial Unicode MS" w:hAnsi="Arial" w:cs="Arial"/>
        </w:rPr>
        <w:t xml:space="preserve"> Mineralwolle zu einem Dämmstoff verarbeitet. </w:t>
      </w:r>
      <w:r w:rsidR="00A268AE" w:rsidRPr="00672829">
        <w:rPr>
          <w:rFonts w:ascii="Arial" w:eastAsia="Arial Unicode MS" w:hAnsi="Arial" w:cs="Arial"/>
        </w:rPr>
        <w:t>Dieser ist diffusionsfähig und hervorragend recy</w:t>
      </w:r>
      <w:r w:rsidR="0052589A" w:rsidRPr="00672829">
        <w:rPr>
          <w:rFonts w:ascii="Arial" w:eastAsia="Arial Unicode MS" w:hAnsi="Arial" w:cs="Arial"/>
        </w:rPr>
        <w:t>c</w:t>
      </w:r>
      <w:r w:rsidR="00A268AE" w:rsidRPr="00672829">
        <w:rPr>
          <w:rFonts w:ascii="Arial" w:eastAsia="Arial Unicode MS" w:hAnsi="Arial" w:cs="Arial"/>
        </w:rPr>
        <w:t>lebar, steht also für gesundes und ökologischen</w:t>
      </w:r>
      <w:r w:rsidR="00521622" w:rsidRPr="00672829">
        <w:rPr>
          <w:rFonts w:ascii="Arial" w:eastAsia="Arial Unicode MS" w:hAnsi="Arial" w:cs="Arial"/>
        </w:rPr>
        <w:t xml:space="preserve"> Bauen gleichermaßen. Der Gesamtaufbau </w:t>
      </w:r>
      <w:r w:rsidRPr="00672829">
        <w:rPr>
          <w:rFonts w:ascii="Arial" w:eastAsia="Arial Unicode MS" w:hAnsi="Arial" w:cs="Arial"/>
        </w:rPr>
        <w:t xml:space="preserve">der Außenwände </w:t>
      </w:r>
      <w:r w:rsidR="00521622" w:rsidRPr="00672829">
        <w:rPr>
          <w:rFonts w:ascii="Arial" w:eastAsia="Arial Unicode MS" w:hAnsi="Arial" w:cs="Arial"/>
        </w:rPr>
        <w:t xml:space="preserve">ist klassisch: 1,5 </w:t>
      </w:r>
      <w:r w:rsidR="0093575F" w:rsidRPr="00672829">
        <w:rPr>
          <w:rFonts w:ascii="Arial" w:eastAsia="Arial Unicode MS" w:hAnsi="Arial" w:cs="Arial"/>
        </w:rPr>
        <w:t>Zentimeter</w:t>
      </w:r>
      <w:r w:rsidR="00521622" w:rsidRPr="00672829">
        <w:rPr>
          <w:rFonts w:ascii="Arial" w:eastAsia="Arial Unicode MS" w:hAnsi="Arial" w:cs="Arial"/>
        </w:rPr>
        <w:t xml:space="preserve"> Kalkinnenputz, </w:t>
      </w:r>
      <w:r w:rsidR="0052589A" w:rsidRPr="00672829">
        <w:rPr>
          <w:rFonts w:ascii="Arial" w:eastAsia="Arial Unicode MS" w:hAnsi="Arial" w:cs="Arial"/>
        </w:rPr>
        <w:t xml:space="preserve">der </w:t>
      </w:r>
      <w:r w:rsidR="00521622" w:rsidRPr="00672829">
        <w:rPr>
          <w:rFonts w:ascii="Arial" w:eastAsia="Arial Unicode MS" w:hAnsi="Arial" w:cs="Arial"/>
        </w:rPr>
        <w:t xml:space="preserve">36,5 </w:t>
      </w:r>
      <w:r w:rsidR="0093575F" w:rsidRPr="00672829">
        <w:rPr>
          <w:rFonts w:ascii="Arial" w:eastAsia="Arial Unicode MS" w:hAnsi="Arial" w:cs="Arial"/>
        </w:rPr>
        <w:t>Zentimeter breite</w:t>
      </w:r>
      <w:r w:rsidR="00521622" w:rsidRPr="00672829">
        <w:rPr>
          <w:rFonts w:ascii="Arial" w:eastAsia="Arial Unicode MS" w:hAnsi="Arial" w:cs="Arial"/>
        </w:rPr>
        <w:t xml:space="preserve"> </w:t>
      </w:r>
      <w:r w:rsidR="0052589A" w:rsidRPr="00672829">
        <w:rPr>
          <w:rFonts w:ascii="Arial" w:eastAsia="Arial Unicode MS" w:hAnsi="Arial" w:cs="Arial"/>
        </w:rPr>
        <w:t>„</w:t>
      </w:r>
      <w:proofErr w:type="spellStart"/>
      <w:r w:rsidR="005217F4" w:rsidRPr="00672829">
        <w:rPr>
          <w:rFonts w:ascii="Arial" w:eastAsia="Arial Unicode MS" w:hAnsi="Arial" w:cs="Arial"/>
        </w:rPr>
        <w:t>Unipor</w:t>
      </w:r>
      <w:proofErr w:type="spellEnd"/>
      <w:r w:rsidR="005217F4" w:rsidRPr="00672829">
        <w:rPr>
          <w:rFonts w:ascii="Arial" w:eastAsia="Arial Unicode MS" w:hAnsi="Arial" w:cs="Arial"/>
        </w:rPr>
        <w:t xml:space="preserve"> </w:t>
      </w:r>
      <w:r w:rsidR="0093575F" w:rsidRPr="00672829">
        <w:rPr>
          <w:rFonts w:ascii="Arial" w:eastAsia="Arial Unicode MS" w:hAnsi="Arial" w:cs="Arial"/>
        </w:rPr>
        <w:t>W</w:t>
      </w:r>
      <w:r w:rsidR="00C841A6" w:rsidRPr="00672829">
        <w:rPr>
          <w:rFonts w:ascii="Arial" w:eastAsia="Arial Unicode MS" w:hAnsi="Arial" w:cs="Arial"/>
        </w:rPr>
        <w:t>S</w:t>
      </w:r>
      <w:r w:rsidR="0093575F" w:rsidRPr="00672829">
        <w:rPr>
          <w:rFonts w:ascii="Arial" w:eastAsia="Arial Unicode MS" w:hAnsi="Arial" w:cs="Arial"/>
        </w:rPr>
        <w:t xml:space="preserve">07 </w:t>
      </w:r>
      <w:proofErr w:type="spellStart"/>
      <w:r w:rsidR="00521622" w:rsidRPr="00672829">
        <w:rPr>
          <w:rFonts w:ascii="Arial" w:eastAsia="Arial Unicode MS" w:hAnsi="Arial" w:cs="Arial"/>
        </w:rPr>
        <w:t>Coriso</w:t>
      </w:r>
      <w:proofErr w:type="spellEnd"/>
      <w:r w:rsidR="0052589A" w:rsidRPr="00672829">
        <w:rPr>
          <w:rFonts w:ascii="Arial" w:eastAsia="Arial Unicode MS" w:hAnsi="Arial" w:cs="Arial"/>
        </w:rPr>
        <w:t>“</w:t>
      </w:r>
      <w:r w:rsidR="005217F4" w:rsidRPr="00672829">
        <w:rPr>
          <w:rFonts w:ascii="Arial" w:eastAsia="Arial Unicode MS" w:hAnsi="Arial" w:cs="Arial"/>
        </w:rPr>
        <w:t>-Mauerziegel</w:t>
      </w:r>
      <w:r w:rsidR="0052589A" w:rsidRPr="00672829">
        <w:rPr>
          <w:rFonts w:ascii="Arial" w:eastAsia="Arial Unicode MS" w:hAnsi="Arial" w:cs="Arial"/>
        </w:rPr>
        <w:t xml:space="preserve"> </w:t>
      </w:r>
      <w:r w:rsidR="00521622" w:rsidRPr="00672829">
        <w:rPr>
          <w:rFonts w:ascii="Arial" w:eastAsia="Arial Unicode MS" w:hAnsi="Arial" w:cs="Arial"/>
        </w:rPr>
        <w:t xml:space="preserve">sowie </w:t>
      </w:r>
      <w:r w:rsidR="0093575F" w:rsidRPr="00672829">
        <w:rPr>
          <w:rFonts w:ascii="Arial" w:eastAsia="Arial Unicode MS" w:hAnsi="Arial" w:cs="Arial"/>
        </w:rPr>
        <w:t>zwei Zentimeter</w:t>
      </w:r>
      <w:r w:rsidR="00521622" w:rsidRPr="00672829">
        <w:rPr>
          <w:rFonts w:ascii="Arial" w:eastAsia="Arial Unicode MS" w:hAnsi="Arial" w:cs="Arial"/>
        </w:rPr>
        <w:t xml:space="preserve"> Unterputz mit 1,5 </w:t>
      </w:r>
      <w:r w:rsidR="0093575F" w:rsidRPr="00672829">
        <w:rPr>
          <w:rFonts w:ascii="Arial" w:eastAsia="Arial Unicode MS" w:hAnsi="Arial" w:cs="Arial"/>
        </w:rPr>
        <w:t>Zentimeter</w:t>
      </w:r>
      <w:r w:rsidR="00521622" w:rsidRPr="00672829">
        <w:rPr>
          <w:rFonts w:ascii="Arial" w:eastAsia="Arial Unicode MS" w:hAnsi="Arial" w:cs="Arial"/>
        </w:rPr>
        <w:t xml:space="preserve"> </w:t>
      </w:r>
      <w:proofErr w:type="spellStart"/>
      <w:r w:rsidR="00521622" w:rsidRPr="00672829">
        <w:rPr>
          <w:rFonts w:ascii="Arial" w:eastAsia="Arial Unicode MS" w:hAnsi="Arial" w:cs="Arial"/>
        </w:rPr>
        <w:t>Oberputz</w:t>
      </w:r>
      <w:proofErr w:type="spellEnd"/>
      <w:r w:rsidR="00521622" w:rsidRPr="00672829">
        <w:rPr>
          <w:rFonts w:ascii="Arial" w:eastAsia="Arial Unicode MS" w:hAnsi="Arial" w:cs="Arial"/>
        </w:rPr>
        <w:t xml:space="preserve"> als Kratzputz. So etwas sieht man im Umfeld in ähnlicher Ausführung, wobei jedoch die historischen Vorbilder mangels Hochleistungs-</w:t>
      </w:r>
      <w:r w:rsidR="004E7C28" w:rsidRPr="00672829">
        <w:rPr>
          <w:rFonts w:ascii="Arial" w:eastAsia="Arial Unicode MS" w:hAnsi="Arial" w:cs="Arial"/>
        </w:rPr>
        <w:t>D</w:t>
      </w:r>
      <w:r w:rsidR="00521622" w:rsidRPr="00672829">
        <w:rPr>
          <w:rFonts w:ascii="Arial" w:eastAsia="Arial Unicode MS" w:hAnsi="Arial" w:cs="Arial"/>
        </w:rPr>
        <w:t>ämmziegel</w:t>
      </w:r>
      <w:r w:rsidR="004E7C28" w:rsidRPr="00672829">
        <w:rPr>
          <w:rFonts w:ascii="Arial" w:eastAsia="Arial Unicode MS" w:hAnsi="Arial" w:cs="Arial"/>
        </w:rPr>
        <w:t>n</w:t>
      </w:r>
      <w:r w:rsidR="00521622" w:rsidRPr="00672829">
        <w:rPr>
          <w:rFonts w:ascii="Arial" w:eastAsia="Arial Unicode MS" w:hAnsi="Arial" w:cs="Arial"/>
        </w:rPr>
        <w:t xml:space="preserve"> bauphysikalisch weder im Schall- noch Wärmeschutz mithalten können. </w:t>
      </w:r>
      <w:r w:rsidR="00FE552C" w:rsidRPr="00672829">
        <w:rPr>
          <w:rFonts w:ascii="Arial" w:eastAsia="Arial Unicode MS" w:hAnsi="Arial" w:cs="Arial"/>
        </w:rPr>
        <w:t xml:space="preserve">Mit einer monolithischen Ziegelkonstruktion auf 41,5 </w:t>
      </w:r>
      <w:r w:rsidR="0093575F" w:rsidRPr="00672829">
        <w:rPr>
          <w:rFonts w:ascii="Arial" w:eastAsia="Arial Unicode MS" w:hAnsi="Arial" w:cs="Arial"/>
        </w:rPr>
        <w:t>Zentimetern</w:t>
      </w:r>
      <w:r w:rsidR="00FE552C" w:rsidRPr="00672829">
        <w:rPr>
          <w:rFonts w:ascii="Arial" w:eastAsia="Arial Unicode MS" w:hAnsi="Arial" w:cs="Arial"/>
        </w:rPr>
        <w:t xml:space="preserve"> einen U-Wert von 0,184 W/</w:t>
      </w:r>
      <w:r w:rsidR="0093575F" w:rsidRPr="00672829">
        <w:rPr>
          <w:rFonts w:ascii="Arial" w:eastAsia="Arial Unicode MS" w:hAnsi="Arial" w:cs="Arial"/>
        </w:rPr>
        <w:t>(</w:t>
      </w:r>
      <w:r w:rsidR="00FE552C" w:rsidRPr="00672829">
        <w:rPr>
          <w:rFonts w:ascii="Arial" w:eastAsia="Arial Unicode MS" w:hAnsi="Arial" w:cs="Arial"/>
        </w:rPr>
        <w:t>m²K</w:t>
      </w:r>
      <w:r w:rsidR="0093575F" w:rsidRPr="00672829">
        <w:rPr>
          <w:rFonts w:ascii="Arial" w:eastAsia="Arial Unicode MS" w:hAnsi="Arial" w:cs="Arial"/>
        </w:rPr>
        <w:t>)</w:t>
      </w:r>
      <w:r w:rsidR="00FE552C" w:rsidRPr="00672829">
        <w:rPr>
          <w:rFonts w:ascii="Arial" w:eastAsia="Arial Unicode MS" w:hAnsi="Arial" w:cs="Arial"/>
        </w:rPr>
        <w:t xml:space="preserve"> </w:t>
      </w:r>
      <w:r w:rsidR="00D74544" w:rsidRPr="00672829">
        <w:rPr>
          <w:rFonts w:ascii="Arial" w:eastAsia="Arial Unicode MS" w:hAnsi="Arial" w:cs="Arial"/>
        </w:rPr>
        <w:t xml:space="preserve">zu </w:t>
      </w:r>
      <w:r w:rsidR="00FE552C" w:rsidRPr="00672829">
        <w:rPr>
          <w:rFonts w:ascii="Arial" w:eastAsia="Arial Unicode MS" w:hAnsi="Arial" w:cs="Arial"/>
        </w:rPr>
        <w:t xml:space="preserve">erreichen </w:t>
      </w:r>
      <w:r w:rsidR="007D76F8" w:rsidRPr="00672829">
        <w:rPr>
          <w:rFonts w:ascii="Arial" w:eastAsia="Arial Unicode MS" w:hAnsi="Arial" w:cs="Arial"/>
        </w:rPr>
        <w:t>–</w:t>
      </w:r>
      <w:r w:rsidR="00FE552C" w:rsidRPr="00672829">
        <w:rPr>
          <w:rFonts w:ascii="Arial" w:eastAsia="Arial Unicode MS" w:hAnsi="Arial" w:cs="Arial"/>
        </w:rPr>
        <w:t xml:space="preserve"> davon konnten Architekten </w:t>
      </w:r>
      <w:r w:rsidR="007D76F8" w:rsidRPr="00672829">
        <w:rPr>
          <w:rFonts w:ascii="Arial" w:eastAsia="Arial Unicode MS" w:hAnsi="Arial" w:cs="Arial"/>
        </w:rPr>
        <w:t xml:space="preserve">früher </w:t>
      </w:r>
      <w:r w:rsidR="00FE552C" w:rsidRPr="00672829">
        <w:rPr>
          <w:rFonts w:ascii="Arial" w:eastAsia="Arial Unicode MS" w:hAnsi="Arial" w:cs="Arial"/>
        </w:rPr>
        <w:t>nur träumen.</w:t>
      </w:r>
    </w:p>
    <w:p w14:paraId="0D6DCFFD" w14:textId="77777777" w:rsidR="00521622" w:rsidRPr="00672829" w:rsidRDefault="00521622" w:rsidP="00521622">
      <w:pPr>
        <w:pStyle w:val="Verzeichnis"/>
        <w:suppressLineNumbers w:val="0"/>
        <w:spacing w:line="360" w:lineRule="auto"/>
        <w:jc w:val="both"/>
        <w:rPr>
          <w:rFonts w:ascii="Arial" w:eastAsia="Arial Unicode MS" w:hAnsi="Arial" w:cs="Arial"/>
        </w:rPr>
      </w:pPr>
    </w:p>
    <w:p w14:paraId="48D0CF0A" w14:textId="47C1B495" w:rsidR="00FE552C" w:rsidRPr="00672829" w:rsidRDefault="00FE552C" w:rsidP="00FE552C">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 xml:space="preserve">Bei der hier angesprochenen langgestreckten Gebäudegeometrie ist solch ein </w:t>
      </w:r>
      <w:r w:rsidR="004E7C28" w:rsidRPr="00672829">
        <w:rPr>
          <w:rFonts w:ascii="Arial" w:eastAsia="Arial Unicode MS" w:hAnsi="Arial" w:cs="Arial"/>
        </w:rPr>
        <w:t>niedriger</w:t>
      </w:r>
      <w:r w:rsidRPr="00672829">
        <w:rPr>
          <w:rFonts w:ascii="Arial" w:eastAsia="Arial Unicode MS" w:hAnsi="Arial" w:cs="Arial"/>
        </w:rPr>
        <w:t xml:space="preserve"> U-Wert auf</w:t>
      </w:r>
      <w:r w:rsidR="005217F4" w:rsidRPr="00672829">
        <w:rPr>
          <w:rFonts w:ascii="Arial" w:eastAsia="Arial Unicode MS" w:hAnsi="Arial" w:cs="Arial"/>
        </w:rPr>
        <w:t>g</w:t>
      </w:r>
      <w:r w:rsidRPr="00672829">
        <w:rPr>
          <w:rFonts w:ascii="Arial" w:eastAsia="Arial Unicode MS" w:hAnsi="Arial" w:cs="Arial"/>
        </w:rPr>
        <w:t>rund des ungünstigen A/V-Wertes energetisch auch fast zwingend vorgegeben. Um 0,184 W/</w:t>
      </w:r>
      <w:r w:rsidR="0093575F" w:rsidRPr="00672829">
        <w:rPr>
          <w:rFonts w:ascii="Arial" w:eastAsia="Arial Unicode MS" w:hAnsi="Arial" w:cs="Arial"/>
        </w:rPr>
        <w:t>(</w:t>
      </w:r>
      <w:r w:rsidRPr="00672829">
        <w:rPr>
          <w:rFonts w:ascii="Arial" w:eastAsia="Arial Unicode MS" w:hAnsi="Arial" w:cs="Arial"/>
        </w:rPr>
        <w:t>m</w:t>
      </w:r>
      <w:r w:rsidRPr="00672829">
        <w:rPr>
          <w:rFonts w:ascii="Arial" w:eastAsia="Arial Unicode MS" w:hAnsi="Arial" w:cs="Arial"/>
          <w:vertAlign w:val="superscript"/>
        </w:rPr>
        <w:t>2</w:t>
      </w:r>
      <w:r w:rsidRPr="00672829">
        <w:rPr>
          <w:rFonts w:ascii="Arial" w:eastAsia="Arial Unicode MS" w:hAnsi="Arial" w:cs="Arial"/>
        </w:rPr>
        <w:t>K</w:t>
      </w:r>
      <w:r w:rsidR="0093575F" w:rsidRPr="00672829">
        <w:rPr>
          <w:rFonts w:ascii="Arial" w:eastAsia="Arial Unicode MS" w:hAnsi="Arial" w:cs="Arial"/>
        </w:rPr>
        <w:t>)</w:t>
      </w:r>
      <w:r w:rsidRPr="00672829">
        <w:rPr>
          <w:rFonts w:ascii="Arial" w:eastAsia="Arial Unicode MS" w:hAnsi="Arial" w:cs="Arial"/>
        </w:rPr>
        <w:t xml:space="preserve"> im Außenmauerwerk zu erreichen, genügt </w:t>
      </w:r>
      <w:r w:rsidR="00163B83" w:rsidRPr="00672829">
        <w:rPr>
          <w:rFonts w:ascii="Arial" w:eastAsia="Arial Unicode MS" w:hAnsi="Arial" w:cs="Arial"/>
        </w:rPr>
        <w:t>es nicht</w:t>
      </w:r>
      <w:r w:rsidR="00D74544" w:rsidRPr="00672829">
        <w:rPr>
          <w:rFonts w:ascii="Arial" w:eastAsia="Arial Unicode MS" w:hAnsi="Arial" w:cs="Arial"/>
        </w:rPr>
        <w:t>,</w:t>
      </w:r>
      <w:r w:rsidR="00163B83" w:rsidRPr="00672829">
        <w:rPr>
          <w:rFonts w:ascii="Arial" w:eastAsia="Arial Unicode MS" w:hAnsi="Arial" w:cs="Arial"/>
        </w:rPr>
        <w:t xml:space="preserve"> lediglich den</w:t>
      </w:r>
      <w:r w:rsidRPr="00672829">
        <w:rPr>
          <w:rFonts w:ascii="Arial" w:eastAsia="Arial Unicode MS" w:hAnsi="Arial" w:cs="Arial"/>
        </w:rPr>
        <w:t xml:space="preserve"> </w:t>
      </w:r>
      <w:r w:rsidR="0093575F" w:rsidRPr="00672829">
        <w:rPr>
          <w:rFonts w:ascii="Arial" w:eastAsia="Arial Unicode MS" w:hAnsi="Arial" w:cs="Arial"/>
        </w:rPr>
        <w:t>„</w:t>
      </w:r>
      <w:proofErr w:type="spellStart"/>
      <w:r w:rsidR="0093575F" w:rsidRPr="00672829">
        <w:rPr>
          <w:rFonts w:ascii="Arial" w:eastAsia="Arial Unicode MS" w:hAnsi="Arial" w:cs="Arial"/>
        </w:rPr>
        <w:t>Unipor</w:t>
      </w:r>
      <w:proofErr w:type="spellEnd"/>
      <w:r w:rsidR="0093575F" w:rsidRPr="00672829">
        <w:rPr>
          <w:rFonts w:ascii="Arial" w:eastAsia="Arial Unicode MS" w:hAnsi="Arial" w:cs="Arial"/>
        </w:rPr>
        <w:t xml:space="preserve"> W</w:t>
      </w:r>
      <w:r w:rsidR="00C841A6" w:rsidRPr="00672829">
        <w:rPr>
          <w:rFonts w:ascii="Arial" w:eastAsia="Arial Unicode MS" w:hAnsi="Arial" w:cs="Arial"/>
        </w:rPr>
        <w:t>S</w:t>
      </w:r>
      <w:r w:rsidR="0093575F" w:rsidRPr="00672829">
        <w:rPr>
          <w:rFonts w:ascii="Arial" w:eastAsia="Arial Unicode MS" w:hAnsi="Arial" w:cs="Arial"/>
        </w:rPr>
        <w:t xml:space="preserve">07 </w:t>
      </w:r>
      <w:proofErr w:type="spellStart"/>
      <w:r w:rsidRPr="00672829">
        <w:rPr>
          <w:rFonts w:ascii="Arial" w:eastAsia="Arial Unicode MS" w:hAnsi="Arial" w:cs="Arial"/>
        </w:rPr>
        <w:t>Coriso</w:t>
      </w:r>
      <w:proofErr w:type="spellEnd"/>
      <w:r w:rsidR="0093575F" w:rsidRPr="00672829">
        <w:rPr>
          <w:rFonts w:ascii="Arial" w:eastAsia="Arial Unicode MS" w:hAnsi="Arial" w:cs="Arial"/>
        </w:rPr>
        <w:t>“-Mauerziegel</w:t>
      </w:r>
      <w:r w:rsidRPr="00672829">
        <w:rPr>
          <w:rFonts w:ascii="Arial" w:eastAsia="Arial Unicode MS" w:hAnsi="Arial" w:cs="Arial"/>
        </w:rPr>
        <w:t xml:space="preserve"> </w:t>
      </w:r>
      <w:r w:rsidR="00163B83" w:rsidRPr="00672829">
        <w:rPr>
          <w:rFonts w:ascii="Arial" w:eastAsia="Arial Unicode MS" w:hAnsi="Arial" w:cs="Arial"/>
        </w:rPr>
        <w:t>„Stein auf Stein“ zu setzen</w:t>
      </w:r>
      <w:r w:rsidRPr="00672829">
        <w:rPr>
          <w:rFonts w:ascii="Arial" w:eastAsia="Arial Unicode MS" w:hAnsi="Arial" w:cs="Arial"/>
        </w:rPr>
        <w:t xml:space="preserve">. Hier muss man schon ins Detail gehen. So sind zum Beispiel die Fensterlaibungen mit Wärmedämmputz ausgeführt und auch das große Angebot an Sonderbauelementen wurde intensiv genutzt, wie zum Beispiel dreiteilig kompakte </w:t>
      </w:r>
      <w:r w:rsidR="0093575F" w:rsidRPr="00672829">
        <w:rPr>
          <w:rFonts w:ascii="Arial" w:eastAsia="Arial Unicode MS" w:hAnsi="Arial" w:cs="Arial"/>
        </w:rPr>
        <w:t>Ziegel-</w:t>
      </w:r>
      <w:r w:rsidRPr="00672829">
        <w:rPr>
          <w:rFonts w:ascii="Arial" w:eastAsia="Arial Unicode MS" w:hAnsi="Arial" w:cs="Arial"/>
        </w:rPr>
        <w:t xml:space="preserve">Wärmedämmstürze </w:t>
      </w:r>
      <w:r w:rsidR="002C6A0C" w:rsidRPr="00672829">
        <w:rPr>
          <w:rFonts w:ascii="Arial" w:eastAsia="Arial Unicode MS" w:hAnsi="Arial" w:cs="Arial"/>
        </w:rPr>
        <w:t>und</w:t>
      </w:r>
      <w:r w:rsidRPr="00672829">
        <w:rPr>
          <w:rFonts w:ascii="Arial" w:eastAsia="Arial Unicode MS" w:hAnsi="Arial" w:cs="Arial"/>
        </w:rPr>
        <w:t xml:space="preserve"> </w:t>
      </w:r>
      <w:proofErr w:type="spellStart"/>
      <w:r w:rsidRPr="00672829">
        <w:rPr>
          <w:rFonts w:ascii="Arial" w:eastAsia="Arial Unicode MS" w:hAnsi="Arial" w:cs="Arial"/>
        </w:rPr>
        <w:t>Deckenabmauerziegel</w:t>
      </w:r>
      <w:proofErr w:type="spellEnd"/>
      <w:r w:rsidR="002C6A0C" w:rsidRPr="00672829">
        <w:rPr>
          <w:rFonts w:ascii="Arial" w:eastAsia="Arial Unicode MS" w:hAnsi="Arial" w:cs="Arial"/>
        </w:rPr>
        <w:t xml:space="preserve"> der </w:t>
      </w:r>
      <w:proofErr w:type="spellStart"/>
      <w:r w:rsidR="002C6A0C" w:rsidRPr="00672829">
        <w:rPr>
          <w:rFonts w:ascii="Arial" w:eastAsia="Arial Unicode MS" w:hAnsi="Arial" w:cs="Arial"/>
        </w:rPr>
        <w:t>Unipor</w:t>
      </w:r>
      <w:proofErr w:type="spellEnd"/>
      <w:r w:rsidR="002C6A0C" w:rsidRPr="00672829">
        <w:rPr>
          <w:rFonts w:ascii="Arial" w:eastAsia="Arial Unicode MS" w:hAnsi="Arial" w:cs="Arial"/>
        </w:rPr>
        <w:t>-Gruppe</w:t>
      </w:r>
      <w:r w:rsidRPr="00672829">
        <w:rPr>
          <w:rFonts w:ascii="Arial" w:eastAsia="Arial Unicode MS" w:hAnsi="Arial" w:cs="Arial"/>
        </w:rPr>
        <w:t>.</w:t>
      </w:r>
      <w:r w:rsidR="0001183F" w:rsidRPr="00672829">
        <w:rPr>
          <w:rFonts w:ascii="Arial" w:eastAsia="Arial Unicode MS" w:hAnsi="Arial" w:cs="Arial"/>
        </w:rPr>
        <w:t xml:space="preserve"> </w:t>
      </w:r>
      <w:r w:rsidR="00851779" w:rsidRPr="00672829">
        <w:rPr>
          <w:rFonts w:ascii="Arial" w:eastAsia="Arial Unicode MS" w:hAnsi="Arial" w:cs="Arial"/>
        </w:rPr>
        <w:t>Der Verarbeiter war mit der</w:t>
      </w:r>
      <w:r w:rsidRPr="00672829">
        <w:rPr>
          <w:rFonts w:ascii="Arial" w:eastAsia="Arial Unicode MS" w:hAnsi="Arial" w:cs="Arial"/>
        </w:rPr>
        <w:t xml:space="preserve"> Qualität </w:t>
      </w:r>
      <w:r w:rsidR="00851779" w:rsidRPr="00672829">
        <w:rPr>
          <w:rFonts w:ascii="Arial" w:eastAsia="Arial Unicode MS" w:hAnsi="Arial" w:cs="Arial"/>
        </w:rPr>
        <w:t xml:space="preserve">der gelieferten </w:t>
      </w:r>
      <w:r w:rsidR="005217F4" w:rsidRPr="00672829">
        <w:rPr>
          <w:rFonts w:ascii="Arial" w:eastAsia="Arial Unicode MS" w:hAnsi="Arial" w:cs="Arial"/>
        </w:rPr>
        <w:t>Mauerz</w:t>
      </w:r>
      <w:r w:rsidR="00851779" w:rsidRPr="00672829">
        <w:rPr>
          <w:rFonts w:ascii="Arial" w:eastAsia="Arial Unicode MS" w:hAnsi="Arial" w:cs="Arial"/>
        </w:rPr>
        <w:t>iegel hochzufrieden</w:t>
      </w:r>
      <w:r w:rsidR="00C47931" w:rsidRPr="00672829">
        <w:rPr>
          <w:rFonts w:ascii="Arial" w:eastAsia="Arial Unicode MS" w:hAnsi="Arial" w:cs="Arial"/>
        </w:rPr>
        <w:t>. D</w:t>
      </w:r>
      <w:r w:rsidRPr="00672829">
        <w:rPr>
          <w:rFonts w:ascii="Arial" w:eastAsia="Arial Unicode MS" w:hAnsi="Arial" w:cs="Arial"/>
        </w:rPr>
        <w:t xml:space="preserve">ie </w:t>
      </w:r>
      <w:r w:rsidR="005217F4" w:rsidRPr="00672829">
        <w:rPr>
          <w:rFonts w:ascii="Arial" w:eastAsia="Arial Unicode MS" w:hAnsi="Arial" w:cs="Arial"/>
        </w:rPr>
        <w:t>Verlegung</w:t>
      </w:r>
      <w:r w:rsidRPr="00672829">
        <w:rPr>
          <w:rFonts w:ascii="Arial" w:eastAsia="Arial Unicode MS" w:hAnsi="Arial" w:cs="Arial"/>
        </w:rPr>
        <w:t xml:space="preserve"> </w:t>
      </w:r>
      <w:r w:rsidR="00C47931" w:rsidRPr="00672829">
        <w:rPr>
          <w:rFonts w:ascii="Arial" w:eastAsia="Arial Unicode MS" w:hAnsi="Arial" w:cs="Arial"/>
        </w:rPr>
        <w:t xml:space="preserve">jedoch </w:t>
      </w:r>
      <w:r w:rsidR="00851779" w:rsidRPr="00672829">
        <w:rPr>
          <w:rFonts w:ascii="Arial" w:eastAsia="Arial Unicode MS" w:hAnsi="Arial" w:cs="Arial"/>
        </w:rPr>
        <w:t xml:space="preserve">empfand er </w:t>
      </w:r>
      <w:r w:rsidRPr="00672829">
        <w:rPr>
          <w:rFonts w:ascii="Arial" w:eastAsia="Arial Unicode MS" w:hAnsi="Arial" w:cs="Arial"/>
        </w:rPr>
        <w:t xml:space="preserve">aufgrund der dünnen Stege </w:t>
      </w:r>
      <w:r w:rsidR="00851779" w:rsidRPr="00672829">
        <w:rPr>
          <w:rFonts w:ascii="Arial" w:eastAsia="Arial Unicode MS" w:hAnsi="Arial" w:cs="Arial"/>
        </w:rPr>
        <w:t xml:space="preserve">anfangs als </w:t>
      </w:r>
      <w:r w:rsidRPr="00672829">
        <w:rPr>
          <w:rFonts w:ascii="Arial" w:eastAsia="Arial Unicode MS" w:hAnsi="Arial" w:cs="Arial"/>
        </w:rPr>
        <w:t>ungewohnt.</w:t>
      </w:r>
      <w:r w:rsidR="00851779" w:rsidRPr="00672829">
        <w:rPr>
          <w:rFonts w:ascii="Arial" w:eastAsia="Arial Unicode MS" w:hAnsi="Arial" w:cs="Arial"/>
        </w:rPr>
        <w:t xml:space="preserve"> </w:t>
      </w:r>
      <w:r w:rsidR="00163B83" w:rsidRPr="00672829">
        <w:rPr>
          <w:rFonts w:ascii="Arial" w:eastAsia="Arial Unicode MS" w:hAnsi="Arial" w:cs="Arial"/>
        </w:rPr>
        <w:t>Denn</w:t>
      </w:r>
      <w:r w:rsidR="00851779" w:rsidRPr="00672829">
        <w:rPr>
          <w:rFonts w:ascii="Arial" w:eastAsia="Arial Unicode MS" w:hAnsi="Arial" w:cs="Arial"/>
        </w:rPr>
        <w:t>: Auch die Handhabung eines Mörtelschlitten</w:t>
      </w:r>
      <w:r w:rsidR="00C47931" w:rsidRPr="00672829">
        <w:rPr>
          <w:rFonts w:ascii="Arial" w:eastAsia="Arial Unicode MS" w:hAnsi="Arial" w:cs="Arial"/>
        </w:rPr>
        <w:t>s</w:t>
      </w:r>
      <w:r w:rsidR="00851779" w:rsidRPr="00672829">
        <w:rPr>
          <w:rFonts w:ascii="Arial" w:eastAsia="Arial Unicode MS" w:hAnsi="Arial" w:cs="Arial"/>
        </w:rPr>
        <w:t xml:space="preserve"> muss gelernt sein. </w:t>
      </w:r>
      <w:r w:rsidR="006243B4" w:rsidRPr="00672829">
        <w:rPr>
          <w:rFonts w:ascii="Arial" w:eastAsia="Arial Unicode MS" w:hAnsi="Arial" w:cs="Arial"/>
        </w:rPr>
        <w:t>N</w:t>
      </w:r>
      <w:r w:rsidR="00851779" w:rsidRPr="00672829">
        <w:rPr>
          <w:rFonts w:ascii="Arial" w:eastAsia="Arial Unicode MS" w:hAnsi="Arial" w:cs="Arial"/>
        </w:rPr>
        <w:t xml:space="preserve">ach </w:t>
      </w:r>
      <w:r w:rsidR="00851779" w:rsidRPr="00672829">
        <w:rPr>
          <w:rFonts w:ascii="Arial" w:eastAsia="Arial Unicode MS" w:hAnsi="Arial" w:cs="Arial"/>
        </w:rPr>
        <w:lastRenderedPageBreak/>
        <w:t xml:space="preserve">kurzer Zeit geht dies </w:t>
      </w:r>
      <w:r w:rsidR="006243B4" w:rsidRPr="00672829">
        <w:rPr>
          <w:rFonts w:ascii="Arial" w:eastAsia="Arial Unicode MS" w:hAnsi="Arial" w:cs="Arial"/>
        </w:rPr>
        <w:t xml:space="preserve">jedoch </w:t>
      </w:r>
      <w:r w:rsidR="00851779" w:rsidRPr="00672829">
        <w:rPr>
          <w:rFonts w:ascii="Arial" w:eastAsia="Arial Unicode MS" w:hAnsi="Arial" w:cs="Arial"/>
        </w:rPr>
        <w:t xml:space="preserve">locker von der Hand, mit dem Resultat einer wirtschaftlichen </w:t>
      </w:r>
      <w:r w:rsidR="005217F4" w:rsidRPr="00672829">
        <w:rPr>
          <w:rFonts w:ascii="Arial" w:eastAsia="Arial Unicode MS" w:hAnsi="Arial" w:cs="Arial"/>
        </w:rPr>
        <w:t>Verarbeitung</w:t>
      </w:r>
      <w:r w:rsidR="00851779" w:rsidRPr="00672829">
        <w:rPr>
          <w:rFonts w:ascii="Arial" w:eastAsia="Arial Unicode MS" w:hAnsi="Arial" w:cs="Arial"/>
        </w:rPr>
        <w:t xml:space="preserve"> der </w:t>
      </w:r>
      <w:r w:rsidR="005217F4" w:rsidRPr="00672829">
        <w:rPr>
          <w:rFonts w:ascii="Arial" w:eastAsia="Arial Unicode MS" w:hAnsi="Arial" w:cs="Arial"/>
        </w:rPr>
        <w:t>Mauerz</w:t>
      </w:r>
      <w:r w:rsidR="00851779" w:rsidRPr="00672829">
        <w:rPr>
          <w:rFonts w:ascii="Arial" w:eastAsia="Arial Unicode MS" w:hAnsi="Arial" w:cs="Arial"/>
        </w:rPr>
        <w:t>iegel sowie dünne</w:t>
      </w:r>
      <w:r w:rsidR="007D76F8" w:rsidRPr="00672829">
        <w:rPr>
          <w:rFonts w:ascii="Arial" w:eastAsia="Arial Unicode MS" w:hAnsi="Arial" w:cs="Arial"/>
        </w:rPr>
        <w:t>r</w:t>
      </w:r>
      <w:r w:rsidR="00851779" w:rsidRPr="00672829">
        <w:rPr>
          <w:rFonts w:ascii="Arial" w:eastAsia="Arial Unicode MS" w:hAnsi="Arial" w:cs="Arial"/>
        </w:rPr>
        <w:t xml:space="preserve"> gleichmäßige</w:t>
      </w:r>
      <w:r w:rsidR="007D76F8" w:rsidRPr="00672829">
        <w:rPr>
          <w:rFonts w:ascii="Arial" w:eastAsia="Arial Unicode MS" w:hAnsi="Arial" w:cs="Arial"/>
        </w:rPr>
        <w:t>r</w:t>
      </w:r>
      <w:r w:rsidR="00851779" w:rsidRPr="00672829">
        <w:rPr>
          <w:rFonts w:ascii="Arial" w:eastAsia="Arial Unicode MS" w:hAnsi="Arial" w:cs="Arial"/>
        </w:rPr>
        <w:t xml:space="preserve"> Lagerfuge</w:t>
      </w:r>
      <w:r w:rsidR="007D76F8" w:rsidRPr="00672829">
        <w:rPr>
          <w:rFonts w:ascii="Arial" w:eastAsia="Arial Unicode MS" w:hAnsi="Arial" w:cs="Arial"/>
        </w:rPr>
        <w:t>n</w:t>
      </w:r>
      <w:r w:rsidR="00851779" w:rsidRPr="00672829">
        <w:rPr>
          <w:rFonts w:ascii="Arial" w:eastAsia="Arial Unicode MS" w:hAnsi="Arial" w:cs="Arial"/>
        </w:rPr>
        <w:t>. Dicker als notwendig sollte</w:t>
      </w:r>
      <w:r w:rsidR="007D76F8" w:rsidRPr="00672829">
        <w:rPr>
          <w:rFonts w:ascii="Arial" w:eastAsia="Arial Unicode MS" w:hAnsi="Arial" w:cs="Arial"/>
        </w:rPr>
        <w:t>n</w:t>
      </w:r>
      <w:r w:rsidR="00851779" w:rsidRPr="00672829">
        <w:rPr>
          <w:rFonts w:ascii="Arial" w:eastAsia="Arial Unicode MS" w:hAnsi="Arial" w:cs="Arial"/>
        </w:rPr>
        <w:t xml:space="preserve"> diese nicht sein, d</w:t>
      </w:r>
      <w:r w:rsidR="006243B4" w:rsidRPr="00672829">
        <w:rPr>
          <w:rFonts w:ascii="Arial" w:eastAsia="Arial Unicode MS" w:hAnsi="Arial" w:cs="Arial"/>
        </w:rPr>
        <w:t>a</w:t>
      </w:r>
      <w:r w:rsidR="00851779" w:rsidRPr="00672829">
        <w:rPr>
          <w:rFonts w:ascii="Arial" w:eastAsia="Arial Unicode MS" w:hAnsi="Arial" w:cs="Arial"/>
        </w:rPr>
        <w:t xml:space="preserve"> gerade im energetischen Hochleistungsmauerwerk</w:t>
      </w:r>
      <w:r w:rsidR="006243B4" w:rsidRPr="00672829">
        <w:rPr>
          <w:rFonts w:ascii="Arial" w:eastAsia="Arial Unicode MS" w:hAnsi="Arial" w:cs="Arial"/>
        </w:rPr>
        <w:t xml:space="preserve"> </w:t>
      </w:r>
      <w:r w:rsidR="00851779" w:rsidRPr="00672829">
        <w:rPr>
          <w:rFonts w:ascii="Arial" w:eastAsia="Arial Unicode MS" w:hAnsi="Arial" w:cs="Arial"/>
        </w:rPr>
        <w:t>jede gemörtelte Fuge eine unerwünschte Wärmebrücke</w:t>
      </w:r>
      <w:r w:rsidR="006243B4" w:rsidRPr="00672829">
        <w:rPr>
          <w:rFonts w:ascii="Arial" w:eastAsia="Arial Unicode MS" w:hAnsi="Arial" w:cs="Arial"/>
        </w:rPr>
        <w:t xml:space="preserve"> ist</w:t>
      </w:r>
      <w:r w:rsidR="00851779" w:rsidRPr="00672829">
        <w:rPr>
          <w:rFonts w:ascii="Arial" w:eastAsia="Arial Unicode MS" w:hAnsi="Arial" w:cs="Arial"/>
        </w:rPr>
        <w:t>.</w:t>
      </w:r>
    </w:p>
    <w:p w14:paraId="0DA38578" w14:textId="77777777" w:rsidR="00FE552C" w:rsidRPr="00672829" w:rsidRDefault="00FE552C" w:rsidP="00521622">
      <w:pPr>
        <w:pStyle w:val="Verzeichnis"/>
        <w:suppressLineNumbers w:val="0"/>
        <w:spacing w:line="360" w:lineRule="auto"/>
        <w:jc w:val="both"/>
        <w:rPr>
          <w:rFonts w:ascii="Arial" w:eastAsia="Arial Unicode MS" w:hAnsi="Arial" w:cs="Arial"/>
        </w:rPr>
      </w:pPr>
    </w:p>
    <w:p w14:paraId="55440BAF" w14:textId="77777777" w:rsidR="00A268AE" w:rsidRPr="00672829" w:rsidRDefault="00433635" w:rsidP="0031351C">
      <w:pPr>
        <w:pStyle w:val="Verzeichnis"/>
        <w:suppressLineNumbers w:val="0"/>
        <w:spacing w:line="360" w:lineRule="auto"/>
        <w:jc w:val="both"/>
        <w:rPr>
          <w:rFonts w:ascii="Arial" w:eastAsia="Arial Unicode MS" w:hAnsi="Arial" w:cs="Arial"/>
          <w:b/>
        </w:rPr>
      </w:pPr>
      <w:r w:rsidRPr="00672829">
        <w:rPr>
          <w:rFonts w:ascii="Arial" w:eastAsia="Arial Unicode MS" w:hAnsi="Arial" w:cs="Arial"/>
          <w:b/>
        </w:rPr>
        <w:t>Ein bisschen Gips darf sein</w:t>
      </w:r>
    </w:p>
    <w:p w14:paraId="2E81102B" w14:textId="77777777" w:rsidR="00A268AE" w:rsidRPr="00672829" w:rsidRDefault="00A268AE" w:rsidP="0031351C">
      <w:pPr>
        <w:pStyle w:val="Verzeichnis"/>
        <w:suppressLineNumbers w:val="0"/>
        <w:spacing w:line="360" w:lineRule="auto"/>
        <w:jc w:val="both"/>
        <w:rPr>
          <w:rFonts w:ascii="Arial" w:eastAsia="Arial Unicode MS" w:hAnsi="Arial" w:cs="Arial"/>
        </w:rPr>
      </w:pPr>
    </w:p>
    <w:p w14:paraId="28560210" w14:textId="61E3ED9A" w:rsidR="001E7F01" w:rsidRPr="00672829" w:rsidRDefault="004E7C28" w:rsidP="00824F90">
      <w:pPr>
        <w:pStyle w:val="Verzeichnis"/>
        <w:suppressLineNumbers w:val="0"/>
        <w:spacing w:line="360" w:lineRule="auto"/>
        <w:jc w:val="both"/>
        <w:rPr>
          <w:rFonts w:ascii="Arial" w:eastAsia="Arial Unicode MS" w:hAnsi="Arial" w:cs="Arial"/>
        </w:rPr>
      </w:pPr>
      <w:r w:rsidRPr="00672829">
        <w:rPr>
          <w:rFonts w:ascii="Arial" w:eastAsia="Arial Unicode MS" w:hAnsi="Arial" w:cs="Arial"/>
        </w:rPr>
        <w:t>Bei dem energetischen Gesamtkonzept ist man m</w:t>
      </w:r>
      <w:r w:rsidR="007D76F8" w:rsidRPr="00672829">
        <w:rPr>
          <w:rFonts w:ascii="Arial" w:eastAsia="Arial Unicode MS" w:hAnsi="Arial" w:cs="Arial"/>
        </w:rPr>
        <w:t>it einem hochwärmegedämmten Außenmauerwerk bereits auf der sicheren Seite</w:t>
      </w:r>
      <w:r w:rsidR="006243B4" w:rsidRPr="00672829">
        <w:rPr>
          <w:rFonts w:ascii="Arial" w:eastAsia="Arial Unicode MS" w:hAnsi="Arial" w:cs="Arial"/>
        </w:rPr>
        <w:t>,</w:t>
      </w:r>
      <w:r w:rsidR="007D76F8" w:rsidRPr="00672829">
        <w:rPr>
          <w:rFonts w:ascii="Arial" w:eastAsia="Arial Unicode MS" w:hAnsi="Arial" w:cs="Arial"/>
        </w:rPr>
        <w:t xml:space="preserve"> ohne hierbei eine Luft-Wärmepumpe als rein flankierende Maßnahme abzuwerten. Auch solche Bausteine gehören, zusammen mit </w:t>
      </w:r>
      <w:r w:rsidR="006243B4" w:rsidRPr="00672829">
        <w:rPr>
          <w:rFonts w:ascii="Arial" w:eastAsia="Arial Unicode MS" w:hAnsi="Arial" w:cs="Arial"/>
        </w:rPr>
        <w:t xml:space="preserve">unter anderem </w:t>
      </w:r>
      <w:r w:rsidR="007D76F8" w:rsidRPr="00672829">
        <w:rPr>
          <w:rFonts w:ascii="Arial" w:eastAsia="Arial Unicode MS" w:hAnsi="Arial" w:cs="Arial"/>
        </w:rPr>
        <w:t>hochwärmegedämmten Fensterkonstruktionen</w:t>
      </w:r>
      <w:r w:rsidR="006243B4" w:rsidRPr="00672829">
        <w:rPr>
          <w:rFonts w:ascii="Arial" w:eastAsia="Arial Unicode MS" w:hAnsi="Arial" w:cs="Arial"/>
        </w:rPr>
        <w:t>,</w:t>
      </w:r>
      <w:r w:rsidR="007D76F8" w:rsidRPr="00672829">
        <w:rPr>
          <w:rFonts w:ascii="Arial" w:eastAsia="Arial Unicode MS" w:hAnsi="Arial" w:cs="Arial"/>
        </w:rPr>
        <w:t xml:space="preserve"> zum Gesamtpaket einer energetisch verantwortungsbewussten Architektur. Bei der Bestellung der </w:t>
      </w:r>
      <w:r w:rsidR="006243B4" w:rsidRPr="00672829">
        <w:rPr>
          <w:rFonts w:ascii="Arial" w:eastAsia="Arial Unicode MS" w:hAnsi="Arial" w:cs="Arial"/>
        </w:rPr>
        <w:t>Mauerz</w:t>
      </w:r>
      <w:r w:rsidR="007D76F8" w:rsidRPr="00672829">
        <w:rPr>
          <w:rFonts w:ascii="Arial" w:eastAsia="Arial Unicode MS" w:hAnsi="Arial" w:cs="Arial"/>
        </w:rPr>
        <w:t>iegel vermisste der Hersteller sicherlich die Chargen für das Innenmauerwerk</w:t>
      </w:r>
      <w:r w:rsidR="00240DC6" w:rsidRPr="00672829">
        <w:rPr>
          <w:rFonts w:ascii="Arial" w:eastAsia="Arial Unicode MS" w:hAnsi="Arial" w:cs="Arial"/>
        </w:rPr>
        <w:t>. Wie so häufig jedoch steht bei Gewerbe</w:t>
      </w:r>
      <w:r w:rsidR="006243B4" w:rsidRPr="00672829">
        <w:rPr>
          <w:rFonts w:ascii="Arial" w:eastAsia="Arial Unicode MS" w:hAnsi="Arial" w:cs="Arial"/>
        </w:rPr>
        <w:t>bauten</w:t>
      </w:r>
      <w:r w:rsidR="00240DC6" w:rsidRPr="00672829">
        <w:rPr>
          <w:rFonts w:ascii="Arial" w:eastAsia="Arial Unicode MS" w:hAnsi="Arial" w:cs="Arial"/>
        </w:rPr>
        <w:t xml:space="preserve"> die flexible Nutzung im Vordergrund. So auch bei diesem </w:t>
      </w:r>
      <w:r w:rsidR="006243B4" w:rsidRPr="00672829">
        <w:rPr>
          <w:rFonts w:ascii="Arial" w:eastAsia="Arial Unicode MS" w:hAnsi="Arial" w:cs="Arial"/>
        </w:rPr>
        <w:t>V</w:t>
      </w:r>
      <w:r w:rsidR="00240DC6" w:rsidRPr="00672829">
        <w:rPr>
          <w:rFonts w:ascii="Arial" w:eastAsia="Arial Unicode MS" w:hAnsi="Arial" w:cs="Arial"/>
        </w:rPr>
        <w:t xml:space="preserve">orhaben: Der Trockenbau machte </w:t>
      </w:r>
      <w:r w:rsidR="006243B4" w:rsidRPr="00672829">
        <w:rPr>
          <w:rFonts w:ascii="Arial" w:eastAsia="Arial Unicode MS" w:hAnsi="Arial" w:cs="Arial"/>
        </w:rPr>
        <w:t xml:space="preserve">daher </w:t>
      </w:r>
      <w:r w:rsidR="00240DC6" w:rsidRPr="00672829">
        <w:rPr>
          <w:rFonts w:ascii="Arial" w:eastAsia="Arial Unicode MS" w:hAnsi="Arial" w:cs="Arial"/>
        </w:rPr>
        <w:t xml:space="preserve">das Rennen. </w:t>
      </w:r>
      <w:r w:rsidR="00163B83" w:rsidRPr="00672829">
        <w:rPr>
          <w:rFonts w:ascii="Arial" w:eastAsia="Arial Unicode MS" w:hAnsi="Arial" w:cs="Arial"/>
        </w:rPr>
        <w:t xml:space="preserve">Beim </w:t>
      </w:r>
      <w:r w:rsidR="006243B4" w:rsidRPr="00672829">
        <w:rPr>
          <w:rFonts w:ascii="Arial" w:eastAsia="Arial Unicode MS" w:hAnsi="Arial" w:cs="Arial"/>
        </w:rPr>
        <w:t>Ziegelmauerwerk</w:t>
      </w:r>
      <w:r w:rsidR="00163B83" w:rsidRPr="00672829">
        <w:rPr>
          <w:rFonts w:ascii="Arial" w:eastAsia="Arial Unicode MS" w:hAnsi="Arial" w:cs="Arial"/>
        </w:rPr>
        <w:t xml:space="preserve"> de</w:t>
      </w:r>
      <w:r w:rsidR="00C8410B" w:rsidRPr="00672829">
        <w:rPr>
          <w:rFonts w:ascii="Arial" w:eastAsia="Arial Unicode MS" w:hAnsi="Arial" w:cs="Arial"/>
        </w:rPr>
        <w:t>n</w:t>
      </w:r>
      <w:r w:rsidR="00163B83" w:rsidRPr="00672829">
        <w:rPr>
          <w:rFonts w:ascii="Arial" w:eastAsia="Arial Unicode MS" w:hAnsi="Arial" w:cs="Arial"/>
        </w:rPr>
        <w:t xml:space="preserve">kt man in größeren Zeitfenstern und so findet </w:t>
      </w:r>
      <w:r w:rsidR="00C8410B" w:rsidRPr="00672829">
        <w:rPr>
          <w:rFonts w:ascii="Arial" w:eastAsia="Arial Unicode MS" w:hAnsi="Arial" w:cs="Arial"/>
        </w:rPr>
        <w:t>m</w:t>
      </w:r>
      <w:r w:rsidR="00273131" w:rsidRPr="00672829">
        <w:rPr>
          <w:rFonts w:ascii="Arial" w:eastAsia="Arial Unicode MS" w:hAnsi="Arial" w:cs="Arial"/>
        </w:rPr>
        <w:t xml:space="preserve">an </w:t>
      </w:r>
      <w:r w:rsidR="006243B4" w:rsidRPr="00672829">
        <w:rPr>
          <w:rFonts w:ascii="Arial" w:eastAsia="Arial Unicode MS" w:hAnsi="Arial" w:cs="Arial"/>
        </w:rPr>
        <w:t>dieses</w:t>
      </w:r>
      <w:r w:rsidR="00273131" w:rsidRPr="00672829">
        <w:rPr>
          <w:rFonts w:ascii="Arial" w:eastAsia="Arial Unicode MS" w:hAnsi="Arial" w:cs="Arial"/>
        </w:rPr>
        <w:t xml:space="preserve"> </w:t>
      </w:r>
      <w:r w:rsidR="006243B4" w:rsidRPr="00672829">
        <w:rPr>
          <w:rFonts w:ascii="Arial" w:eastAsia="Arial Unicode MS" w:hAnsi="Arial" w:cs="Arial"/>
        </w:rPr>
        <w:t>überall</w:t>
      </w:r>
      <w:r w:rsidR="00273131" w:rsidRPr="00672829">
        <w:rPr>
          <w:rFonts w:ascii="Arial" w:eastAsia="Arial Unicode MS" w:hAnsi="Arial" w:cs="Arial"/>
        </w:rPr>
        <w:t xml:space="preserve"> dort, wo </w:t>
      </w:r>
      <w:r w:rsidR="006243B4" w:rsidRPr="00672829">
        <w:rPr>
          <w:rFonts w:ascii="Arial" w:eastAsia="Arial Unicode MS" w:hAnsi="Arial" w:cs="Arial"/>
        </w:rPr>
        <w:t>es</w:t>
      </w:r>
      <w:r w:rsidR="00273131" w:rsidRPr="00672829">
        <w:rPr>
          <w:rFonts w:ascii="Arial" w:eastAsia="Arial Unicode MS" w:hAnsi="Arial" w:cs="Arial"/>
        </w:rPr>
        <w:t xml:space="preserve"> am wichtigsten ist: in der Außenfassade</w:t>
      </w:r>
      <w:r w:rsidR="005217F4" w:rsidRPr="00672829">
        <w:rPr>
          <w:rFonts w:ascii="Arial" w:eastAsia="Arial Unicode MS" w:hAnsi="Arial" w:cs="Arial"/>
        </w:rPr>
        <w:t xml:space="preserve"> des neuen Bürogebäudes.</w:t>
      </w:r>
    </w:p>
    <w:p w14:paraId="0699DB62" w14:textId="77777777" w:rsidR="002963F8" w:rsidRPr="00672829" w:rsidRDefault="002963F8" w:rsidP="00824F90">
      <w:pPr>
        <w:pStyle w:val="Verzeichnis"/>
        <w:suppressLineNumbers w:val="0"/>
        <w:spacing w:line="360" w:lineRule="auto"/>
        <w:jc w:val="both"/>
        <w:rPr>
          <w:rFonts w:ascii="Arial" w:eastAsia="Arial Unicode MS" w:hAnsi="Arial" w:cs="Arial"/>
        </w:rPr>
      </w:pPr>
    </w:p>
    <w:p w14:paraId="57820196" w14:textId="21C98196" w:rsidR="00AB099A" w:rsidRPr="00672829" w:rsidRDefault="00AB099A" w:rsidP="00C841A6">
      <w:pPr>
        <w:spacing w:line="360" w:lineRule="auto"/>
        <w:ind w:right="-286"/>
        <w:jc w:val="right"/>
        <w:rPr>
          <w:rFonts w:ascii="Arial" w:eastAsia="Arial Unicode MS" w:hAnsi="Arial" w:cs="Arial"/>
        </w:rPr>
      </w:pPr>
      <w:r w:rsidRPr="00672829">
        <w:rPr>
          <w:rFonts w:ascii="Arial" w:eastAsia="Arial Unicode MS" w:hAnsi="Arial" w:cs="Arial"/>
        </w:rPr>
        <w:t xml:space="preserve">Autor: </w:t>
      </w:r>
      <w:r w:rsidR="00F80B92">
        <w:rPr>
          <w:rFonts w:ascii="Arial" w:eastAsia="Arial Unicode MS" w:hAnsi="Arial" w:cs="Arial"/>
        </w:rPr>
        <w:t>Dipl.-Ing.</w:t>
      </w:r>
      <w:bookmarkStart w:id="0" w:name="_GoBack"/>
      <w:bookmarkEnd w:id="0"/>
      <w:r w:rsidR="00F80B92">
        <w:rPr>
          <w:rFonts w:ascii="Arial" w:eastAsia="Arial Unicode MS" w:hAnsi="Arial" w:cs="Arial"/>
        </w:rPr>
        <w:t xml:space="preserve"> </w:t>
      </w:r>
      <w:r w:rsidRPr="00672829">
        <w:rPr>
          <w:rFonts w:ascii="Arial" w:eastAsia="Arial Unicode MS" w:hAnsi="Arial" w:cs="Arial"/>
        </w:rPr>
        <w:t xml:space="preserve">Peter </w:t>
      </w:r>
      <w:proofErr w:type="spellStart"/>
      <w:r w:rsidRPr="00672829">
        <w:rPr>
          <w:rFonts w:ascii="Arial" w:eastAsia="Arial Unicode MS" w:hAnsi="Arial" w:cs="Arial"/>
        </w:rPr>
        <w:t>Gahr</w:t>
      </w:r>
      <w:proofErr w:type="spellEnd"/>
    </w:p>
    <w:p w14:paraId="3183C02B" w14:textId="77777777" w:rsidR="00AB099A" w:rsidRPr="00672829" w:rsidRDefault="00AB099A" w:rsidP="00C841A6">
      <w:pPr>
        <w:spacing w:line="360" w:lineRule="auto"/>
        <w:ind w:right="-286"/>
        <w:jc w:val="right"/>
        <w:rPr>
          <w:rFonts w:ascii="Arial" w:eastAsia="Arial Unicode MS" w:hAnsi="Arial" w:cs="Arial"/>
        </w:rPr>
      </w:pPr>
      <w:r w:rsidRPr="00672829">
        <w:rPr>
          <w:rFonts w:ascii="Arial" w:eastAsia="Arial Unicode MS" w:hAnsi="Arial" w:cs="Arial"/>
        </w:rPr>
        <w:t xml:space="preserve">ca. </w:t>
      </w:r>
      <w:r w:rsidR="00B05BF7" w:rsidRPr="00672829">
        <w:rPr>
          <w:rFonts w:ascii="Arial" w:eastAsia="Arial Unicode MS" w:hAnsi="Arial" w:cs="Arial"/>
        </w:rPr>
        <w:t>9</w:t>
      </w:r>
      <w:r w:rsidRPr="00672829">
        <w:rPr>
          <w:rFonts w:ascii="Arial" w:eastAsia="Arial Unicode MS" w:hAnsi="Arial" w:cs="Arial"/>
        </w:rPr>
        <w:t>.</w:t>
      </w:r>
      <w:r w:rsidR="009B52F5" w:rsidRPr="00672829">
        <w:rPr>
          <w:rFonts w:ascii="Arial" w:eastAsia="Arial Unicode MS" w:hAnsi="Arial" w:cs="Arial"/>
        </w:rPr>
        <w:t>00</w:t>
      </w:r>
      <w:r w:rsidR="00B43CEF" w:rsidRPr="00672829">
        <w:rPr>
          <w:rFonts w:ascii="Arial" w:eastAsia="Arial Unicode MS" w:hAnsi="Arial" w:cs="Arial"/>
        </w:rPr>
        <w:t>0</w:t>
      </w:r>
      <w:r w:rsidRPr="00672829">
        <w:rPr>
          <w:rFonts w:ascii="Arial" w:eastAsia="Arial Unicode MS" w:hAnsi="Arial" w:cs="Arial"/>
        </w:rPr>
        <w:t xml:space="preserve"> Zeichen (mit Leerzeichen)</w:t>
      </w:r>
    </w:p>
    <w:p w14:paraId="267001F2" w14:textId="77777777" w:rsidR="002963F8" w:rsidRPr="00672829" w:rsidRDefault="002963F8" w:rsidP="001B5F4E">
      <w:pPr>
        <w:pStyle w:val="Verzeichnis"/>
        <w:spacing w:after="240"/>
        <w:rPr>
          <w:rFonts w:ascii="Arial" w:eastAsia="Arial Unicode MS" w:hAnsi="Arial" w:cs="Arial"/>
          <w:b/>
          <w:u w:val="single"/>
        </w:rPr>
      </w:pPr>
    </w:p>
    <w:p w14:paraId="32076FF7" w14:textId="77777777" w:rsidR="0001183F" w:rsidRPr="00672829" w:rsidRDefault="0001183F">
      <w:pPr>
        <w:suppressAutoHyphens w:val="0"/>
        <w:rPr>
          <w:rFonts w:ascii="Arial" w:eastAsia="Arial Unicode MS" w:hAnsi="Arial" w:cs="Arial"/>
          <w:b/>
          <w:u w:val="single"/>
        </w:rPr>
      </w:pPr>
    </w:p>
    <w:p w14:paraId="625F2268" w14:textId="77777777" w:rsidR="002963F8" w:rsidRPr="00672829" w:rsidRDefault="002963F8" w:rsidP="001B5F4E">
      <w:pPr>
        <w:pStyle w:val="Verzeichnis"/>
        <w:spacing w:after="240"/>
        <w:rPr>
          <w:rFonts w:ascii="Arial" w:eastAsia="Arial Unicode MS" w:hAnsi="Arial" w:cs="Arial"/>
          <w:b/>
          <w:u w:val="single"/>
        </w:rPr>
      </w:pPr>
    </w:p>
    <w:p w14:paraId="76B7DB27" w14:textId="77777777" w:rsidR="0001183F" w:rsidRPr="00672829" w:rsidRDefault="0001183F" w:rsidP="001B5F4E">
      <w:pPr>
        <w:pStyle w:val="Verzeichnis"/>
        <w:spacing w:after="240"/>
        <w:rPr>
          <w:rFonts w:ascii="Arial" w:eastAsia="Arial Unicode MS" w:hAnsi="Arial" w:cs="Arial"/>
          <w:b/>
          <w:u w:val="single"/>
        </w:rPr>
      </w:pPr>
    </w:p>
    <w:p w14:paraId="065F4C2D" w14:textId="77777777" w:rsidR="0001183F" w:rsidRPr="00672829" w:rsidRDefault="0001183F" w:rsidP="001B5F4E">
      <w:pPr>
        <w:pStyle w:val="Verzeichnis"/>
        <w:spacing w:after="240"/>
        <w:rPr>
          <w:rFonts w:ascii="Arial" w:eastAsia="Arial Unicode MS" w:hAnsi="Arial" w:cs="Arial"/>
          <w:b/>
          <w:u w:val="single"/>
        </w:rPr>
      </w:pPr>
    </w:p>
    <w:p w14:paraId="10FA0822" w14:textId="38F60453" w:rsidR="0001183F" w:rsidRPr="00672829" w:rsidRDefault="0001183F" w:rsidP="001B5F4E">
      <w:pPr>
        <w:pStyle w:val="Verzeichnis"/>
        <w:spacing w:after="240"/>
        <w:rPr>
          <w:rFonts w:ascii="Arial" w:eastAsia="Arial Unicode MS" w:hAnsi="Arial" w:cs="Arial"/>
          <w:b/>
          <w:u w:val="single"/>
        </w:rPr>
      </w:pPr>
    </w:p>
    <w:p w14:paraId="5110C928" w14:textId="77777777" w:rsidR="004D0165" w:rsidRPr="00672829" w:rsidRDefault="004D0165" w:rsidP="001B5F4E">
      <w:pPr>
        <w:pStyle w:val="Verzeichnis"/>
        <w:spacing w:after="240"/>
        <w:rPr>
          <w:rFonts w:ascii="Arial" w:eastAsia="Arial Unicode MS" w:hAnsi="Arial" w:cs="Arial"/>
          <w:b/>
          <w:u w:val="single"/>
        </w:rPr>
      </w:pPr>
    </w:p>
    <w:p w14:paraId="6316B327" w14:textId="77777777" w:rsidR="0001183F" w:rsidRPr="00672829" w:rsidRDefault="0001183F" w:rsidP="001B5F4E">
      <w:pPr>
        <w:pStyle w:val="Verzeichnis"/>
        <w:spacing w:after="240"/>
        <w:rPr>
          <w:rFonts w:ascii="Arial" w:eastAsia="Arial Unicode MS" w:hAnsi="Arial" w:cs="Arial"/>
          <w:b/>
          <w:u w:val="single"/>
        </w:rPr>
      </w:pPr>
    </w:p>
    <w:p w14:paraId="78E3BED9" w14:textId="77777777" w:rsidR="002F329C" w:rsidRPr="00672829" w:rsidRDefault="002F329C" w:rsidP="001B5F4E">
      <w:pPr>
        <w:pStyle w:val="Verzeichnis"/>
        <w:spacing w:after="240"/>
        <w:rPr>
          <w:rFonts w:ascii="Arial" w:eastAsia="Arial Unicode MS" w:hAnsi="Arial" w:cs="Arial"/>
          <w:b/>
          <w:u w:val="single"/>
        </w:rPr>
      </w:pPr>
      <w:r w:rsidRPr="00672829">
        <w:rPr>
          <w:rFonts w:ascii="Arial" w:eastAsia="Arial Unicode MS" w:hAnsi="Arial" w:cs="Arial"/>
          <w:b/>
          <w:u w:val="single"/>
        </w:rPr>
        <w:lastRenderedPageBreak/>
        <w:t>Bautafel</w:t>
      </w:r>
    </w:p>
    <w:p w14:paraId="541D894F" w14:textId="6870DD33" w:rsidR="00D73035"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Objektadresse:</w:t>
      </w:r>
      <w:r w:rsidRPr="00672829">
        <w:rPr>
          <w:rFonts w:ascii="Arial" w:eastAsia="Arial Unicode MS" w:hAnsi="Arial" w:cs="Arial"/>
        </w:rPr>
        <w:t xml:space="preserve"> </w:t>
      </w:r>
      <w:proofErr w:type="spellStart"/>
      <w:r w:rsidR="007D2F71" w:rsidRPr="00672829">
        <w:rPr>
          <w:rFonts w:ascii="Arial" w:eastAsia="Arial Unicode MS" w:hAnsi="Arial" w:cs="Arial"/>
        </w:rPr>
        <w:t>Rütersbarg</w:t>
      </w:r>
      <w:proofErr w:type="spellEnd"/>
      <w:r w:rsidR="007D2F71" w:rsidRPr="00672829">
        <w:rPr>
          <w:rFonts w:ascii="Arial" w:eastAsia="Arial Unicode MS" w:hAnsi="Arial" w:cs="Arial"/>
        </w:rPr>
        <w:t xml:space="preserve"> 52, </w:t>
      </w:r>
      <w:r w:rsidR="00273131" w:rsidRPr="00672829">
        <w:rPr>
          <w:rFonts w:ascii="Arial" w:eastAsia="Arial Unicode MS" w:hAnsi="Arial" w:cs="Arial"/>
        </w:rPr>
        <w:t>22529 Hambu</w:t>
      </w:r>
      <w:r w:rsidR="00C841A6" w:rsidRPr="00672829">
        <w:rPr>
          <w:rFonts w:ascii="Arial" w:eastAsia="Arial Unicode MS" w:hAnsi="Arial" w:cs="Arial"/>
        </w:rPr>
        <w:t>r</w:t>
      </w:r>
      <w:r w:rsidR="00273131" w:rsidRPr="00672829">
        <w:rPr>
          <w:rFonts w:ascii="Arial" w:eastAsia="Arial Unicode MS" w:hAnsi="Arial" w:cs="Arial"/>
        </w:rPr>
        <w:t>g</w:t>
      </w:r>
    </w:p>
    <w:p w14:paraId="0C298CEB" w14:textId="0E69907E" w:rsidR="00273131"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Bauherr:</w:t>
      </w:r>
      <w:r w:rsidRPr="00672829">
        <w:rPr>
          <w:rFonts w:ascii="Arial" w:eastAsia="Arial Unicode MS" w:hAnsi="Arial" w:cs="Arial"/>
        </w:rPr>
        <w:t xml:space="preserve"> </w:t>
      </w:r>
      <w:r w:rsidR="00273131" w:rsidRPr="00672829">
        <w:rPr>
          <w:rFonts w:ascii="Arial" w:eastAsia="Arial Unicode MS" w:hAnsi="Arial" w:cs="Arial"/>
        </w:rPr>
        <w:t xml:space="preserve">GbR </w:t>
      </w:r>
      <w:proofErr w:type="spellStart"/>
      <w:r w:rsidR="00273131" w:rsidRPr="00672829">
        <w:rPr>
          <w:rFonts w:ascii="Arial" w:eastAsia="Arial Unicode MS" w:hAnsi="Arial" w:cs="Arial"/>
        </w:rPr>
        <w:t>Rütersbarg</w:t>
      </w:r>
      <w:proofErr w:type="spellEnd"/>
      <w:r w:rsidR="00C841A6" w:rsidRPr="00672829">
        <w:rPr>
          <w:rFonts w:ascii="Arial" w:eastAsia="Arial Unicode MS" w:hAnsi="Arial" w:cs="Arial"/>
        </w:rPr>
        <w:t xml:space="preserve">, </w:t>
      </w:r>
      <w:r w:rsidR="00273131" w:rsidRPr="00672829">
        <w:rPr>
          <w:rFonts w:ascii="Arial" w:eastAsia="Arial Unicode MS" w:hAnsi="Arial" w:cs="Arial"/>
        </w:rPr>
        <w:t>E</w:t>
      </w:r>
      <w:r w:rsidR="00C841A6" w:rsidRPr="00672829">
        <w:rPr>
          <w:rFonts w:ascii="Arial" w:eastAsia="Arial Unicode MS" w:hAnsi="Arial" w:cs="Arial"/>
        </w:rPr>
        <w:t>lbe-</w:t>
      </w:r>
      <w:r w:rsidR="00273131" w:rsidRPr="00672829">
        <w:rPr>
          <w:rFonts w:ascii="Arial" w:eastAsia="Arial Unicode MS" w:hAnsi="Arial" w:cs="Arial"/>
        </w:rPr>
        <w:t>B</w:t>
      </w:r>
      <w:r w:rsidR="00C841A6" w:rsidRPr="00672829">
        <w:rPr>
          <w:rFonts w:ascii="Arial" w:eastAsia="Arial Unicode MS" w:hAnsi="Arial" w:cs="Arial"/>
        </w:rPr>
        <w:t>au-</w:t>
      </w:r>
      <w:proofErr w:type="spellStart"/>
      <w:r w:rsidR="00273131" w:rsidRPr="00672829">
        <w:rPr>
          <w:rFonts w:ascii="Arial" w:eastAsia="Arial Unicode MS" w:hAnsi="Arial" w:cs="Arial"/>
        </w:rPr>
        <w:t>C</w:t>
      </w:r>
      <w:r w:rsidR="00C841A6" w:rsidRPr="00672829">
        <w:rPr>
          <w:rFonts w:ascii="Arial" w:eastAsia="Arial Unicode MS" w:hAnsi="Arial" w:cs="Arial"/>
        </w:rPr>
        <w:t>ontor</w:t>
      </w:r>
      <w:proofErr w:type="spellEnd"/>
      <w:r w:rsidR="00C841A6" w:rsidRPr="00672829">
        <w:rPr>
          <w:rFonts w:ascii="Arial" w:eastAsia="Arial Unicode MS" w:hAnsi="Arial" w:cs="Arial"/>
        </w:rPr>
        <w:t xml:space="preserve"> GmbH</w:t>
      </w:r>
      <w:r w:rsidR="004E7C28" w:rsidRPr="00672829">
        <w:rPr>
          <w:rFonts w:ascii="Arial" w:eastAsia="Arial Unicode MS" w:hAnsi="Arial" w:cs="Arial"/>
        </w:rPr>
        <w:t>, 22529 Hamburg</w:t>
      </w:r>
    </w:p>
    <w:p w14:paraId="310FD875" w14:textId="1B84FD16" w:rsidR="00D73035"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Planung:</w:t>
      </w:r>
      <w:r w:rsidRPr="00672829">
        <w:rPr>
          <w:rFonts w:ascii="Arial" w:eastAsia="Arial Unicode MS" w:hAnsi="Arial" w:cs="Arial"/>
        </w:rPr>
        <w:t xml:space="preserve"> </w:t>
      </w:r>
      <w:r w:rsidR="00273131" w:rsidRPr="00672829">
        <w:rPr>
          <w:rFonts w:ascii="Arial" w:eastAsia="Arial Unicode MS" w:hAnsi="Arial" w:cs="Arial"/>
        </w:rPr>
        <w:t xml:space="preserve">Andreas </w:t>
      </w:r>
      <w:proofErr w:type="spellStart"/>
      <w:r w:rsidR="00273131" w:rsidRPr="00672829">
        <w:rPr>
          <w:rFonts w:ascii="Arial" w:eastAsia="Arial Unicode MS" w:hAnsi="Arial" w:cs="Arial"/>
        </w:rPr>
        <w:t>Pflügelbauer</w:t>
      </w:r>
      <w:proofErr w:type="spellEnd"/>
      <w:r w:rsidR="00001982" w:rsidRPr="00672829">
        <w:rPr>
          <w:rFonts w:ascii="Arial" w:eastAsia="Arial Unicode MS" w:hAnsi="Arial" w:cs="Arial"/>
        </w:rPr>
        <w:t xml:space="preserve">, </w:t>
      </w:r>
      <w:r w:rsidR="00273131" w:rsidRPr="00672829">
        <w:rPr>
          <w:rFonts w:ascii="Arial" w:eastAsia="Arial Unicode MS" w:hAnsi="Arial" w:cs="Arial"/>
        </w:rPr>
        <w:t>22529 Hambu</w:t>
      </w:r>
      <w:r w:rsidR="00C841A6" w:rsidRPr="00672829">
        <w:rPr>
          <w:rFonts w:ascii="Arial" w:eastAsia="Arial Unicode MS" w:hAnsi="Arial" w:cs="Arial"/>
        </w:rPr>
        <w:t>r</w:t>
      </w:r>
      <w:r w:rsidR="00273131" w:rsidRPr="00672829">
        <w:rPr>
          <w:rFonts w:ascii="Arial" w:eastAsia="Arial Unicode MS" w:hAnsi="Arial" w:cs="Arial"/>
        </w:rPr>
        <w:t xml:space="preserve">g, </w:t>
      </w:r>
      <w:proofErr w:type="spellStart"/>
      <w:r w:rsidR="00273131" w:rsidRPr="00672829">
        <w:rPr>
          <w:rFonts w:ascii="Arial" w:eastAsia="Arial Unicode MS" w:hAnsi="Arial" w:cs="Arial"/>
        </w:rPr>
        <w:t>Rütersbarg</w:t>
      </w:r>
      <w:proofErr w:type="spellEnd"/>
      <w:r w:rsidR="00273131" w:rsidRPr="00672829">
        <w:rPr>
          <w:rFonts w:ascii="Arial" w:eastAsia="Arial Unicode MS" w:hAnsi="Arial" w:cs="Arial"/>
        </w:rPr>
        <w:t xml:space="preserve"> </w:t>
      </w:r>
      <w:r w:rsidR="007D2F71" w:rsidRPr="00672829">
        <w:rPr>
          <w:rFonts w:ascii="Arial" w:eastAsia="Arial Unicode MS" w:hAnsi="Arial" w:cs="Arial"/>
        </w:rPr>
        <w:t>52</w:t>
      </w:r>
    </w:p>
    <w:p w14:paraId="47EFC61D" w14:textId="538A10DE" w:rsidR="00486FDF" w:rsidRPr="00672829" w:rsidRDefault="00486FDF" w:rsidP="001B5F4E">
      <w:pPr>
        <w:spacing w:line="360" w:lineRule="auto"/>
        <w:ind w:right="-286"/>
        <w:rPr>
          <w:rFonts w:ascii="Arial" w:eastAsia="Arial Unicode MS" w:hAnsi="Arial" w:cs="Arial"/>
        </w:rPr>
      </w:pPr>
      <w:r w:rsidRPr="00672829">
        <w:rPr>
          <w:rFonts w:ascii="Arial" w:eastAsia="Arial Unicode MS" w:hAnsi="Arial" w:cs="Arial"/>
          <w:b/>
        </w:rPr>
        <w:t>Außenwandbaustoff:</w:t>
      </w:r>
      <w:r w:rsidRPr="00672829">
        <w:rPr>
          <w:rFonts w:ascii="Arial" w:eastAsia="Arial Unicode MS" w:hAnsi="Arial" w:cs="Arial"/>
        </w:rPr>
        <w:t xml:space="preserve"> </w:t>
      </w:r>
      <w:proofErr w:type="spellStart"/>
      <w:r w:rsidRPr="00672829">
        <w:rPr>
          <w:rFonts w:ascii="Arial" w:eastAsia="Arial Unicode MS" w:hAnsi="Arial" w:cs="Arial"/>
        </w:rPr>
        <w:t>Unipor</w:t>
      </w:r>
      <w:proofErr w:type="spellEnd"/>
      <w:r w:rsidRPr="00672829">
        <w:rPr>
          <w:rFonts w:ascii="Arial" w:eastAsia="Arial Unicode MS" w:hAnsi="Arial" w:cs="Arial"/>
        </w:rPr>
        <w:t xml:space="preserve"> WS</w:t>
      </w:r>
      <w:r w:rsidR="00273131" w:rsidRPr="00672829">
        <w:rPr>
          <w:rFonts w:ascii="Arial" w:eastAsia="Arial Unicode MS" w:hAnsi="Arial" w:cs="Arial"/>
        </w:rPr>
        <w:t>07</w:t>
      </w:r>
      <w:r w:rsidR="007E598F" w:rsidRPr="00672829">
        <w:rPr>
          <w:rFonts w:ascii="Arial" w:eastAsia="Arial Unicode MS" w:hAnsi="Arial" w:cs="Arial"/>
        </w:rPr>
        <w:t xml:space="preserve"> </w:t>
      </w:r>
      <w:proofErr w:type="spellStart"/>
      <w:r w:rsidR="007E598F" w:rsidRPr="00672829">
        <w:rPr>
          <w:rFonts w:ascii="Arial" w:eastAsia="Arial Unicode MS" w:hAnsi="Arial" w:cs="Arial"/>
        </w:rPr>
        <w:t>Coriso</w:t>
      </w:r>
      <w:proofErr w:type="spellEnd"/>
      <w:r w:rsidR="00FE7E1D" w:rsidRPr="00672829">
        <w:rPr>
          <w:rFonts w:ascii="Arial" w:eastAsia="Arial Unicode MS" w:hAnsi="Arial" w:cs="Arial"/>
        </w:rPr>
        <w:t xml:space="preserve"> </w:t>
      </w:r>
      <w:r w:rsidR="004D0165" w:rsidRPr="00672829">
        <w:rPr>
          <w:rFonts w:ascii="Arial" w:eastAsia="Arial Unicode MS" w:hAnsi="Arial" w:cs="Arial"/>
        </w:rPr>
        <w:t xml:space="preserve">in </w:t>
      </w:r>
      <w:r w:rsidR="00FE7E1D" w:rsidRPr="00672829">
        <w:rPr>
          <w:rFonts w:ascii="Arial" w:eastAsia="Arial Unicode MS" w:hAnsi="Arial" w:cs="Arial"/>
        </w:rPr>
        <w:t>36,5 Zentimeter</w:t>
      </w:r>
      <w:r w:rsidR="004D0165" w:rsidRPr="00672829">
        <w:rPr>
          <w:rFonts w:ascii="Arial" w:eastAsia="Arial Unicode MS" w:hAnsi="Arial" w:cs="Arial"/>
        </w:rPr>
        <w:t>n</w:t>
      </w:r>
      <w:r w:rsidR="00FE7E1D" w:rsidRPr="00672829">
        <w:rPr>
          <w:rFonts w:ascii="Arial" w:eastAsia="Arial Unicode MS" w:hAnsi="Arial" w:cs="Arial"/>
        </w:rPr>
        <w:t>, Zulassun</w:t>
      </w:r>
      <w:r w:rsidR="004D0165" w:rsidRPr="00672829">
        <w:rPr>
          <w:rFonts w:ascii="Arial" w:eastAsia="Arial Unicode MS" w:hAnsi="Arial" w:cs="Arial"/>
        </w:rPr>
        <w:t>g</w:t>
      </w:r>
      <w:r w:rsidR="00FE7E1D" w:rsidRPr="00672829">
        <w:rPr>
          <w:rFonts w:ascii="Arial" w:eastAsia="Arial Unicode MS" w:hAnsi="Arial" w:cs="Arial"/>
        </w:rPr>
        <w:t xml:space="preserve"> Z</w:t>
      </w:r>
      <w:r w:rsidR="00AA1635" w:rsidRPr="00672829">
        <w:rPr>
          <w:rFonts w:ascii="Arial" w:eastAsia="Arial Unicode MS" w:hAnsi="Arial" w:cs="Arial"/>
        </w:rPr>
        <w:t>-</w:t>
      </w:r>
      <w:r w:rsidR="00FE7E1D" w:rsidRPr="00672829">
        <w:rPr>
          <w:rFonts w:ascii="Arial" w:eastAsia="Arial Unicode MS" w:hAnsi="Arial" w:cs="Arial"/>
        </w:rPr>
        <w:t>17.1-1074</w:t>
      </w:r>
    </w:p>
    <w:p w14:paraId="5490168F" w14:textId="211D4A24" w:rsidR="006B2193" w:rsidRPr="00672829" w:rsidRDefault="006B2193" w:rsidP="001B5F4E">
      <w:pPr>
        <w:spacing w:line="360" w:lineRule="auto"/>
        <w:ind w:right="-286"/>
        <w:rPr>
          <w:rFonts w:ascii="Arial" w:eastAsia="Arial Unicode MS" w:hAnsi="Arial" w:cs="Arial"/>
        </w:rPr>
      </w:pPr>
      <w:r w:rsidRPr="00672829">
        <w:rPr>
          <w:rFonts w:ascii="Arial" w:eastAsia="Arial Unicode MS" w:hAnsi="Arial" w:cs="Arial"/>
          <w:b/>
        </w:rPr>
        <w:t>Ziegellieferant:</w:t>
      </w:r>
      <w:r w:rsidRPr="00672829">
        <w:rPr>
          <w:rFonts w:ascii="Arial" w:eastAsia="Arial Unicode MS" w:hAnsi="Arial" w:cs="Arial"/>
        </w:rPr>
        <w:t xml:space="preserve"> Ziegelwer</w:t>
      </w:r>
      <w:r w:rsidR="007D4431" w:rsidRPr="00672829">
        <w:rPr>
          <w:rFonts w:ascii="Arial" w:eastAsia="Arial Unicode MS" w:hAnsi="Arial" w:cs="Arial"/>
        </w:rPr>
        <w:t>k</w:t>
      </w:r>
      <w:r w:rsidR="00C841A6" w:rsidRPr="00672829">
        <w:rPr>
          <w:rFonts w:ascii="Arial" w:eastAsia="Arial Unicode MS" w:hAnsi="Arial" w:cs="Arial"/>
        </w:rPr>
        <w:t xml:space="preserve"> Otto Bergmann</w:t>
      </w:r>
      <w:r w:rsidR="00824F90" w:rsidRPr="00672829">
        <w:rPr>
          <w:rFonts w:ascii="Arial" w:eastAsia="Arial Unicode MS" w:hAnsi="Arial" w:cs="Arial"/>
        </w:rPr>
        <w:t xml:space="preserve"> GmbH</w:t>
      </w:r>
      <w:r w:rsidRPr="00672829">
        <w:rPr>
          <w:rFonts w:ascii="Arial" w:eastAsia="Arial Unicode MS" w:hAnsi="Arial" w:cs="Arial"/>
        </w:rPr>
        <w:t xml:space="preserve">, </w:t>
      </w:r>
      <w:r w:rsidR="00010E9F" w:rsidRPr="00672829">
        <w:rPr>
          <w:rFonts w:ascii="Arial" w:eastAsia="Arial Unicode MS" w:hAnsi="Arial" w:cs="Arial"/>
        </w:rPr>
        <w:t xml:space="preserve">32689 Kalletal, </w:t>
      </w:r>
      <w:r w:rsidRPr="00672829">
        <w:rPr>
          <w:rFonts w:ascii="Arial" w:eastAsia="Arial Unicode MS" w:hAnsi="Arial" w:cs="Arial"/>
        </w:rPr>
        <w:t xml:space="preserve">Mitglied der </w:t>
      </w:r>
      <w:proofErr w:type="spellStart"/>
      <w:r w:rsidRPr="00672829">
        <w:rPr>
          <w:rFonts w:ascii="Arial" w:eastAsia="Arial Unicode MS" w:hAnsi="Arial" w:cs="Arial"/>
        </w:rPr>
        <w:t>Unipor</w:t>
      </w:r>
      <w:proofErr w:type="spellEnd"/>
      <w:r w:rsidRPr="00672829">
        <w:rPr>
          <w:rFonts w:ascii="Arial" w:eastAsia="Arial Unicode MS" w:hAnsi="Arial" w:cs="Arial"/>
        </w:rPr>
        <w:t>-Gruppe</w:t>
      </w:r>
    </w:p>
    <w:p w14:paraId="36BE457D" w14:textId="77777777" w:rsidR="00273131" w:rsidRPr="00672829" w:rsidRDefault="00001982" w:rsidP="001B5F4E">
      <w:pPr>
        <w:spacing w:line="360" w:lineRule="auto"/>
        <w:ind w:right="-286"/>
        <w:rPr>
          <w:rFonts w:ascii="Arial" w:eastAsia="Arial Unicode MS" w:hAnsi="Arial" w:cs="Arial"/>
        </w:rPr>
      </w:pPr>
      <w:r w:rsidRPr="00672829">
        <w:rPr>
          <w:rFonts w:ascii="Arial" w:eastAsia="Arial Unicode MS" w:hAnsi="Arial" w:cs="Arial"/>
          <w:b/>
        </w:rPr>
        <w:t>Verarbeiter Mauerwerk:</w:t>
      </w:r>
      <w:r w:rsidRPr="00672829">
        <w:rPr>
          <w:rFonts w:ascii="Arial" w:eastAsia="Arial Unicode MS" w:hAnsi="Arial" w:cs="Arial"/>
        </w:rPr>
        <w:t xml:space="preserve"> </w:t>
      </w:r>
      <w:proofErr w:type="spellStart"/>
      <w:r w:rsidR="00273131" w:rsidRPr="00672829">
        <w:rPr>
          <w:rFonts w:ascii="Arial" w:eastAsia="Arial Unicode MS" w:hAnsi="Arial" w:cs="Arial"/>
        </w:rPr>
        <w:t>Nehrmann</w:t>
      </w:r>
      <w:proofErr w:type="spellEnd"/>
      <w:r w:rsidR="00273131" w:rsidRPr="00672829">
        <w:rPr>
          <w:rFonts w:ascii="Arial" w:eastAsia="Arial Unicode MS" w:hAnsi="Arial" w:cs="Arial"/>
        </w:rPr>
        <w:t xml:space="preserve"> GmbH, Am </w:t>
      </w:r>
      <w:proofErr w:type="spellStart"/>
      <w:r w:rsidR="00273131" w:rsidRPr="00672829">
        <w:rPr>
          <w:rFonts w:ascii="Arial" w:eastAsia="Arial Unicode MS" w:hAnsi="Arial" w:cs="Arial"/>
        </w:rPr>
        <w:t>Beeck</w:t>
      </w:r>
      <w:proofErr w:type="spellEnd"/>
      <w:r w:rsidR="00273131" w:rsidRPr="00672829">
        <w:rPr>
          <w:rFonts w:ascii="Arial" w:eastAsia="Arial Unicode MS" w:hAnsi="Arial" w:cs="Arial"/>
        </w:rPr>
        <w:t xml:space="preserve"> 3a, 23826 Todesfelde-</w:t>
      </w:r>
      <w:proofErr w:type="spellStart"/>
      <w:r w:rsidR="00273131" w:rsidRPr="00672829">
        <w:rPr>
          <w:rFonts w:ascii="Arial" w:eastAsia="Arial Unicode MS" w:hAnsi="Arial" w:cs="Arial"/>
        </w:rPr>
        <w:t>Voßhöhen</w:t>
      </w:r>
      <w:proofErr w:type="spellEnd"/>
    </w:p>
    <w:p w14:paraId="3C7CA893" w14:textId="77777777" w:rsidR="00D73035"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Grundstücksfläche:</w:t>
      </w:r>
      <w:r w:rsidRPr="00672829">
        <w:rPr>
          <w:rFonts w:ascii="Arial" w:eastAsia="Arial Unicode MS" w:hAnsi="Arial" w:cs="Arial"/>
        </w:rPr>
        <w:t xml:space="preserve"> </w:t>
      </w:r>
      <w:r w:rsidR="00001982" w:rsidRPr="00672829">
        <w:rPr>
          <w:rFonts w:ascii="Arial" w:eastAsia="Arial Unicode MS" w:hAnsi="Arial" w:cs="Arial"/>
        </w:rPr>
        <w:t>6</w:t>
      </w:r>
      <w:r w:rsidR="00273131" w:rsidRPr="00672829">
        <w:rPr>
          <w:rFonts w:ascii="Arial" w:eastAsia="Arial Unicode MS" w:hAnsi="Arial" w:cs="Arial"/>
        </w:rPr>
        <w:t>94</w:t>
      </w:r>
      <w:r w:rsidRPr="00672829">
        <w:rPr>
          <w:rFonts w:ascii="Arial" w:eastAsia="Arial Unicode MS" w:hAnsi="Arial" w:cs="Arial"/>
        </w:rPr>
        <w:t xml:space="preserve"> </w:t>
      </w:r>
      <w:r w:rsidR="00776DF6" w:rsidRPr="00672829">
        <w:rPr>
          <w:rFonts w:ascii="Arial" w:eastAsia="Arial Unicode MS" w:hAnsi="Arial" w:cs="Arial"/>
        </w:rPr>
        <w:t>Quadratmeter</w:t>
      </w:r>
    </w:p>
    <w:p w14:paraId="155BD2EA" w14:textId="77777777" w:rsidR="00D73035" w:rsidRPr="00672829" w:rsidRDefault="00273131" w:rsidP="001B5F4E">
      <w:pPr>
        <w:spacing w:line="360" w:lineRule="auto"/>
        <w:ind w:right="-286"/>
        <w:rPr>
          <w:rFonts w:ascii="Arial" w:eastAsia="Arial Unicode MS" w:hAnsi="Arial" w:cs="Arial"/>
        </w:rPr>
      </w:pPr>
      <w:r w:rsidRPr="00672829">
        <w:rPr>
          <w:rFonts w:ascii="Arial" w:eastAsia="Arial Unicode MS" w:hAnsi="Arial" w:cs="Arial"/>
          <w:b/>
        </w:rPr>
        <w:t>Nutz</w:t>
      </w:r>
      <w:r w:rsidR="00D73035" w:rsidRPr="00672829">
        <w:rPr>
          <w:rFonts w:ascii="Arial" w:eastAsia="Arial Unicode MS" w:hAnsi="Arial" w:cs="Arial"/>
          <w:b/>
        </w:rPr>
        <w:t>fläche gesamt:</w:t>
      </w:r>
      <w:r w:rsidR="00D73035" w:rsidRPr="00672829">
        <w:rPr>
          <w:rFonts w:ascii="Arial" w:eastAsia="Arial Unicode MS" w:hAnsi="Arial" w:cs="Arial"/>
        </w:rPr>
        <w:t xml:space="preserve"> </w:t>
      </w:r>
      <w:r w:rsidRPr="00672829">
        <w:rPr>
          <w:rFonts w:ascii="Arial" w:eastAsia="Arial Unicode MS" w:hAnsi="Arial" w:cs="Arial"/>
        </w:rPr>
        <w:t>612</w:t>
      </w:r>
      <w:r w:rsidR="00D73035" w:rsidRPr="00672829">
        <w:rPr>
          <w:rFonts w:ascii="Arial" w:eastAsia="Arial Unicode MS" w:hAnsi="Arial" w:cs="Arial"/>
        </w:rPr>
        <w:t xml:space="preserve"> </w:t>
      </w:r>
      <w:r w:rsidR="00776DF6" w:rsidRPr="00672829">
        <w:rPr>
          <w:rFonts w:ascii="Arial" w:eastAsia="Arial Unicode MS" w:hAnsi="Arial" w:cs="Arial"/>
        </w:rPr>
        <w:t>Quadratmeter</w:t>
      </w:r>
    </w:p>
    <w:p w14:paraId="7EB727BB" w14:textId="77777777" w:rsidR="00D73035"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Wärmeversorgung:</w:t>
      </w:r>
      <w:r w:rsidRPr="00672829">
        <w:rPr>
          <w:rFonts w:ascii="Arial" w:eastAsia="Arial Unicode MS" w:hAnsi="Arial" w:cs="Arial"/>
        </w:rPr>
        <w:t xml:space="preserve"> </w:t>
      </w:r>
      <w:r w:rsidR="00E3451C" w:rsidRPr="00672829">
        <w:rPr>
          <w:rFonts w:ascii="Arial" w:eastAsia="Arial Unicode MS" w:hAnsi="Arial" w:cs="Arial"/>
        </w:rPr>
        <w:t>Luft-Wärmepumpe</w:t>
      </w:r>
    </w:p>
    <w:p w14:paraId="537C3123" w14:textId="77777777" w:rsidR="00001982" w:rsidRPr="00672829" w:rsidRDefault="00001982" w:rsidP="001B5F4E">
      <w:pPr>
        <w:spacing w:line="360" w:lineRule="auto"/>
        <w:ind w:right="-286"/>
        <w:rPr>
          <w:rFonts w:ascii="Arial" w:eastAsia="Arial Unicode MS" w:hAnsi="Arial" w:cs="Arial"/>
        </w:rPr>
      </w:pPr>
      <w:r w:rsidRPr="00672829">
        <w:rPr>
          <w:rFonts w:ascii="Arial" w:eastAsia="Arial Unicode MS" w:hAnsi="Arial" w:cs="Arial"/>
          <w:b/>
        </w:rPr>
        <w:t>Errechneter Jahresheizwärmebedarf:</w:t>
      </w:r>
      <w:r w:rsidRPr="00672829">
        <w:rPr>
          <w:rFonts w:ascii="Arial" w:eastAsia="Arial Unicode MS" w:hAnsi="Arial" w:cs="Arial"/>
        </w:rPr>
        <w:t xml:space="preserve"> </w:t>
      </w:r>
      <w:r w:rsidR="00E3451C" w:rsidRPr="00672829">
        <w:rPr>
          <w:rFonts w:ascii="Arial" w:eastAsia="Arial Unicode MS" w:hAnsi="Arial" w:cs="Arial"/>
        </w:rPr>
        <w:t>60,6</w:t>
      </w:r>
      <w:r w:rsidRPr="00672829">
        <w:rPr>
          <w:rFonts w:ascii="Arial" w:eastAsia="Arial Unicode MS" w:hAnsi="Arial" w:cs="Arial"/>
        </w:rPr>
        <w:t xml:space="preserve"> kW</w:t>
      </w:r>
      <w:r w:rsidR="00E3451C" w:rsidRPr="00672829">
        <w:rPr>
          <w:rFonts w:ascii="Arial" w:eastAsia="Arial Unicode MS" w:hAnsi="Arial" w:cs="Arial"/>
        </w:rPr>
        <w:t>h/</w:t>
      </w:r>
      <w:r w:rsidR="00D47A6E" w:rsidRPr="00672829">
        <w:rPr>
          <w:rFonts w:ascii="Arial" w:eastAsia="Arial Unicode MS" w:hAnsi="Arial" w:cs="Arial"/>
        </w:rPr>
        <w:t>(</w:t>
      </w:r>
      <w:r w:rsidR="00E3451C" w:rsidRPr="00672829">
        <w:rPr>
          <w:rFonts w:ascii="Arial" w:eastAsia="Arial Unicode MS" w:hAnsi="Arial" w:cs="Arial"/>
        </w:rPr>
        <w:t>m</w:t>
      </w:r>
      <w:r w:rsidR="00E3451C" w:rsidRPr="00672829">
        <w:rPr>
          <w:rFonts w:ascii="Arial" w:eastAsia="Arial Unicode MS" w:hAnsi="Arial" w:cs="Arial"/>
          <w:vertAlign w:val="superscript"/>
        </w:rPr>
        <w:t>2</w:t>
      </w:r>
      <w:r w:rsidR="00E3451C" w:rsidRPr="00672829">
        <w:rPr>
          <w:rFonts w:ascii="Arial" w:eastAsia="Arial Unicode MS" w:hAnsi="Arial" w:cs="Arial"/>
        </w:rPr>
        <w:t>a</w:t>
      </w:r>
      <w:r w:rsidR="00D47A6E" w:rsidRPr="00672829">
        <w:rPr>
          <w:rFonts w:ascii="Arial" w:eastAsia="Arial Unicode MS" w:hAnsi="Arial" w:cs="Arial"/>
        </w:rPr>
        <w:t>)</w:t>
      </w:r>
    </w:p>
    <w:p w14:paraId="5E75DD76" w14:textId="77777777" w:rsidR="00D73035"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Dämmwert Außenwand (U-Wert):</w:t>
      </w:r>
      <w:r w:rsidRPr="00672829">
        <w:rPr>
          <w:rFonts w:ascii="Arial" w:eastAsia="Arial Unicode MS" w:hAnsi="Arial" w:cs="Arial"/>
        </w:rPr>
        <w:t xml:space="preserve"> 0,</w:t>
      </w:r>
      <w:r w:rsidR="00E3451C" w:rsidRPr="00672829">
        <w:rPr>
          <w:rFonts w:ascii="Arial" w:eastAsia="Arial Unicode MS" w:hAnsi="Arial" w:cs="Arial"/>
        </w:rPr>
        <w:t>184</w:t>
      </w:r>
      <w:r w:rsidRPr="00672829">
        <w:rPr>
          <w:rFonts w:ascii="Arial" w:eastAsia="Arial Unicode MS" w:hAnsi="Arial" w:cs="Arial"/>
        </w:rPr>
        <w:t xml:space="preserve"> W/</w:t>
      </w:r>
      <w:r w:rsidR="00C841A6" w:rsidRPr="00672829">
        <w:rPr>
          <w:rFonts w:ascii="Arial" w:eastAsia="Arial Unicode MS" w:hAnsi="Arial" w:cs="Arial"/>
        </w:rPr>
        <w:t>(</w:t>
      </w:r>
      <w:r w:rsidRPr="00672829">
        <w:rPr>
          <w:rFonts w:ascii="Arial" w:eastAsia="Arial Unicode MS" w:hAnsi="Arial" w:cs="Arial"/>
        </w:rPr>
        <w:t>m</w:t>
      </w:r>
      <w:r w:rsidRPr="00672829">
        <w:rPr>
          <w:rFonts w:ascii="Arial" w:eastAsia="Arial Unicode MS" w:hAnsi="Arial" w:cs="Arial"/>
          <w:vertAlign w:val="superscript"/>
        </w:rPr>
        <w:t>2</w:t>
      </w:r>
      <w:r w:rsidRPr="00672829">
        <w:rPr>
          <w:rFonts w:ascii="Arial" w:eastAsia="Arial Unicode MS" w:hAnsi="Arial" w:cs="Arial"/>
        </w:rPr>
        <w:t>K</w:t>
      </w:r>
      <w:r w:rsidR="00C841A6" w:rsidRPr="00672829">
        <w:rPr>
          <w:rFonts w:ascii="Arial" w:eastAsia="Arial Unicode MS" w:hAnsi="Arial" w:cs="Arial"/>
        </w:rPr>
        <w:t>)</w:t>
      </w:r>
    </w:p>
    <w:p w14:paraId="6ABDD839" w14:textId="77777777" w:rsidR="00C65F06" w:rsidRPr="00672829" w:rsidRDefault="00D73035" w:rsidP="001B5F4E">
      <w:pPr>
        <w:spacing w:line="360" w:lineRule="auto"/>
        <w:ind w:right="-286"/>
        <w:rPr>
          <w:rFonts w:ascii="Arial" w:eastAsia="Arial Unicode MS" w:hAnsi="Arial" w:cs="Arial"/>
        </w:rPr>
      </w:pPr>
      <w:r w:rsidRPr="00672829">
        <w:rPr>
          <w:rFonts w:ascii="Arial" w:eastAsia="Arial Unicode MS" w:hAnsi="Arial" w:cs="Arial"/>
          <w:b/>
        </w:rPr>
        <w:t>Bauzeit:</w:t>
      </w:r>
      <w:r w:rsidRPr="00672829">
        <w:rPr>
          <w:rFonts w:ascii="Arial" w:eastAsia="Arial Unicode MS" w:hAnsi="Arial" w:cs="Arial"/>
        </w:rPr>
        <w:t xml:space="preserve"> </w:t>
      </w:r>
      <w:r w:rsidR="00001982" w:rsidRPr="00672829">
        <w:rPr>
          <w:rFonts w:ascii="Arial" w:eastAsia="Arial Unicode MS" w:hAnsi="Arial" w:cs="Arial"/>
        </w:rPr>
        <w:t>Ju</w:t>
      </w:r>
      <w:r w:rsidR="00E3451C" w:rsidRPr="00672829">
        <w:rPr>
          <w:rFonts w:ascii="Arial" w:eastAsia="Arial Unicode MS" w:hAnsi="Arial" w:cs="Arial"/>
        </w:rPr>
        <w:t>l</w:t>
      </w:r>
      <w:r w:rsidR="00001982" w:rsidRPr="00672829">
        <w:rPr>
          <w:rFonts w:ascii="Arial" w:eastAsia="Arial Unicode MS" w:hAnsi="Arial" w:cs="Arial"/>
        </w:rPr>
        <w:t>i</w:t>
      </w:r>
      <w:r w:rsidRPr="00672829">
        <w:rPr>
          <w:rFonts w:ascii="Arial" w:eastAsia="Arial Unicode MS" w:hAnsi="Arial" w:cs="Arial"/>
        </w:rPr>
        <w:t xml:space="preserve"> 201</w:t>
      </w:r>
      <w:r w:rsidR="00E3451C" w:rsidRPr="00672829">
        <w:rPr>
          <w:rFonts w:ascii="Arial" w:eastAsia="Arial Unicode MS" w:hAnsi="Arial" w:cs="Arial"/>
        </w:rPr>
        <w:t>8</w:t>
      </w:r>
      <w:r w:rsidRPr="00672829">
        <w:rPr>
          <w:rFonts w:ascii="Arial" w:eastAsia="Arial Unicode MS" w:hAnsi="Arial" w:cs="Arial"/>
        </w:rPr>
        <w:t xml:space="preserve"> bis </w:t>
      </w:r>
      <w:r w:rsidR="00E3451C" w:rsidRPr="00672829">
        <w:rPr>
          <w:rFonts w:ascii="Arial" w:eastAsia="Arial Unicode MS" w:hAnsi="Arial" w:cs="Arial"/>
        </w:rPr>
        <w:t>April</w:t>
      </w:r>
      <w:r w:rsidRPr="00672829">
        <w:rPr>
          <w:rFonts w:ascii="Arial" w:eastAsia="Arial Unicode MS" w:hAnsi="Arial" w:cs="Arial"/>
        </w:rPr>
        <w:t xml:space="preserve"> 201</w:t>
      </w:r>
      <w:r w:rsidR="00001982" w:rsidRPr="00672829">
        <w:rPr>
          <w:rFonts w:ascii="Arial" w:eastAsia="Arial Unicode MS" w:hAnsi="Arial" w:cs="Arial"/>
        </w:rPr>
        <w:t>9</w:t>
      </w:r>
    </w:p>
    <w:p w14:paraId="101CF32D" w14:textId="64F099F7" w:rsidR="00C65F06" w:rsidRPr="00672829" w:rsidRDefault="00001982" w:rsidP="001B5F4E">
      <w:pPr>
        <w:spacing w:line="360" w:lineRule="auto"/>
        <w:ind w:right="-286"/>
        <w:rPr>
          <w:rFonts w:ascii="Arial" w:eastAsia="Arial Unicode MS" w:hAnsi="Arial" w:cs="Arial"/>
        </w:rPr>
      </w:pPr>
      <w:r w:rsidRPr="00672829">
        <w:rPr>
          <w:rFonts w:ascii="Arial" w:eastAsia="Arial Unicode MS" w:hAnsi="Arial" w:cs="Arial"/>
          <w:b/>
        </w:rPr>
        <w:t>Baukosten:</w:t>
      </w:r>
      <w:r w:rsidRPr="00672829">
        <w:rPr>
          <w:rFonts w:ascii="Arial" w:eastAsia="Arial Unicode MS" w:hAnsi="Arial" w:cs="Arial"/>
        </w:rPr>
        <w:t xml:space="preserve"> circa 1</w:t>
      </w:r>
      <w:r w:rsidR="00E3451C" w:rsidRPr="00672829">
        <w:rPr>
          <w:rFonts w:ascii="Arial" w:eastAsia="Arial Unicode MS" w:hAnsi="Arial" w:cs="Arial"/>
        </w:rPr>
        <w:t>,</w:t>
      </w:r>
      <w:r w:rsidRPr="00672829">
        <w:rPr>
          <w:rFonts w:ascii="Arial" w:eastAsia="Arial Unicode MS" w:hAnsi="Arial" w:cs="Arial"/>
        </w:rPr>
        <w:t>5 Millionen</w:t>
      </w:r>
      <w:r w:rsidR="00851C7D" w:rsidRPr="00672829">
        <w:rPr>
          <w:rFonts w:ascii="Arial" w:eastAsia="Arial Unicode MS" w:hAnsi="Arial" w:cs="Arial"/>
        </w:rPr>
        <w:t xml:space="preserve"> Euro</w:t>
      </w:r>
    </w:p>
    <w:p w14:paraId="41A9D17A" w14:textId="77777777" w:rsidR="00161983" w:rsidRPr="00672829" w:rsidRDefault="00161983" w:rsidP="002C23DC">
      <w:pPr>
        <w:ind w:right="-286"/>
        <w:rPr>
          <w:rFonts w:ascii="Arial" w:eastAsia="Arial Unicode MS" w:hAnsi="Arial" w:cs="Arial"/>
        </w:rPr>
      </w:pPr>
    </w:p>
    <w:p w14:paraId="2AD5FDC7" w14:textId="77777777" w:rsidR="00813C22" w:rsidRPr="00672829" w:rsidRDefault="00813C22" w:rsidP="007146F7">
      <w:pPr>
        <w:pStyle w:val="Verzeichnis"/>
        <w:suppressLineNumbers w:val="0"/>
        <w:spacing w:line="360" w:lineRule="auto"/>
        <w:jc w:val="both"/>
        <w:rPr>
          <w:rFonts w:ascii="Arial" w:eastAsia="Arial Unicode MS" w:hAnsi="Arial" w:cs="Arial"/>
          <w:b/>
          <w:u w:val="single"/>
        </w:rPr>
      </w:pPr>
    </w:p>
    <w:p w14:paraId="26914971"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5D2774DE"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278A5DB3"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6F3270ED"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465607CB"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595D385B"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29153254"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6D7B3E44"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159F528D"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468A882B"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7132D33B"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04621CE5"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37229D57"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458D0BC0" w14:textId="77777777" w:rsidR="002676B1" w:rsidRPr="00672829" w:rsidRDefault="002676B1" w:rsidP="006B1578">
      <w:pPr>
        <w:pStyle w:val="Verzeichnis"/>
        <w:suppressLineNumbers w:val="0"/>
        <w:spacing w:line="360" w:lineRule="auto"/>
        <w:jc w:val="both"/>
        <w:rPr>
          <w:rFonts w:ascii="Arial" w:eastAsia="Arial Unicode MS" w:hAnsi="Arial" w:cs="Arial"/>
          <w:b/>
          <w:u w:val="single"/>
        </w:rPr>
      </w:pPr>
    </w:p>
    <w:p w14:paraId="6E758791" w14:textId="7278D80B" w:rsidR="00177C04" w:rsidRPr="00672829" w:rsidRDefault="00E4392D" w:rsidP="006B1578">
      <w:pPr>
        <w:pStyle w:val="Verzeichnis"/>
        <w:suppressLineNumbers w:val="0"/>
        <w:spacing w:line="360" w:lineRule="auto"/>
        <w:jc w:val="both"/>
        <w:rPr>
          <w:rFonts w:ascii="Arial" w:eastAsia="Arial Unicode MS" w:hAnsi="Arial" w:cs="Arial"/>
          <w:b/>
          <w:u w:val="single"/>
        </w:rPr>
      </w:pPr>
      <w:r w:rsidRPr="00672829">
        <w:rPr>
          <w:rFonts w:ascii="Arial" w:eastAsia="Arial Unicode MS" w:hAnsi="Arial" w:cs="Arial"/>
          <w:b/>
          <w:u w:val="single"/>
        </w:rPr>
        <w:lastRenderedPageBreak/>
        <w:t>Bildunterschriften</w:t>
      </w:r>
    </w:p>
    <w:p w14:paraId="2DDEC26F" w14:textId="77777777" w:rsidR="006B1578" w:rsidRPr="00672829" w:rsidRDefault="006B1578" w:rsidP="006B1578">
      <w:pPr>
        <w:pStyle w:val="Verzeichnis"/>
        <w:suppressLineNumbers w:val="0"/>
        <w:spacing w:line="360" w:lineRule="auto"/>
        <w:jc w:val="both"/>
        <w:rPr>
          <w:rFonts w:ascii="Arial" w:eastAsia="Arial Unicode MS" w:hAnsi="Arial" w:cs="Arial"/>
          <w:b/>
          <w:u w:val="single"/>
        </w:rPr>
      </w:pPr>
    </w:p>
    <w:p w14:paraId="55D5E06F" w14:textId="20E289D3" w:rsidR="00813C22" w:rsidRPr="00672829" w:rsidRDefault="00AE3A5C" w:rsidP="00AE3A5C">
      <w:pPr>
        <w:spacing w:line="360" w:lineRule="auto"/>
        <w:jc w:val="both"/>
        <w:rPr>
          <w:rFonts w:ascii="Arial" w:eastAsia="Arial Unicode MS" w:hAnsi="Arial" w:cs="Arial"/>
          <w:b/>
        </w:rPr>
      </w:pPr>
      <w:r w:rsidRPr="00672829">
        <w:rPr>
          <w:rFonts w:ascii="Arial" w:eastAsia="Arial Unicode MS" w:hAnsi="Arial" w:cs="Arial"/>
          <w:b/>
        </w:rPr>
        <w:t>[</w:t>
      </w:r>
      <w:r w:rsidR="001B5F4E" w:rsidRPr="00672829">
        <w:rPr>
          <w:rFonts w:ascii="Arial" w:eastAsia="Arial Unicode MS" w:hAnsi="Arial" w:cs="Arial"/>
          <w:b/>
        </w:rPr>
        <w:t>1</w:t>
      </w:r>
      <w:r w:rsidRPr="00672829">
        <w:rPr>
          <w:rFonts w:ascii="Arial" w:eastAsia="Arial Unicode MS" w:hAnsi="Arial" w:cs="Arial"/>
          <w:b/>
        </w:rPr>
        <w:t>9</w:t>
      </w:r>
      <w:r w:rsidR="001B5F4E" w:rsidRPr="00672829">
        <w:rPr>
          <w:rFonts w:ascii="Arial" w:eastAsia="Arial Unicode MS" w:hAnsi="Arial" w:cs="Arial"/>
          <w:b/>
        </w:rPr>
        <w:t>-14</w:t>
      </w:r>
      <w:r w:rsidR="00000B02" w:rsidRPr="00672829">
        <w:rPr>
          <w:rFonts w:ascii="Arial" w:eastAsia="Arial Unicode MS" w:hAnsi="Arial" w:cs="Arial"/>
          <w:b/>
        </w:rPr>
        <w:t xml:space="preserve"> Neubau</w:t>
      </w:r>
      <w:r w:rsidRPr="00672829">
        <w:rPr>
          <w:rFonts w:ascii="Arial" w:eastAsia="Arial Unicode MS" w:hAnsi="Arial" w:cs="Arial"/>
          <w:b/>
        </w:rPr>
        <w:t>]</w:t>
      </w:r>
    </w:p>
    <w:p w14:paraId="090FE070" w14:textId="369D6C92" w:rsidR="00AE3A5C" w:rsidRPr="00672829" w:rsidRDefault="0086771B" w:rsidP="00AE3A5C">
      <w:pPr>
        <w:spacing w:line="360" w:lineRule="auto"/>
        <w:jc w:val="both"/>
        <w:rPr>
          <w:rFonts w:ascii="Arial" w:eastAsia="Arial Unicode MS" w:hAnsi="Arial" w:cs="Arial"/>
          <w:i/>
        </w:rPr>
      </w:pPr>
      <w:r w:rsidRPr="00672829">
        <w:rPr>
          <w:rFonts w:ascii="Arial" w:eastAsia="Arial Unicode MS" w:hAnsi="Arial" w:cs="Arial"/>
          <w:i/>
        </w:rPr>
        <w:t>Modernes Bürogebäude</w:t>
      </w:r>
      <w:r w:rsidR="008C10BE" w:rsidRPr="00672829">
        <w:rPr>
          <w:rFonts w:ascii="Arial" w:eastAsia="Arial Unicode MS" w:hAnsi="Arial" w:cs="Arial"/>
          <w:i/>
        </w:rPr>
        <w:t xml:space="preserve"> in Z</w:t>
      </w:r>
      <w:r w:rsidRPr="00672829">
        <w:rPr>
          <w:rFonts w:ascii="Arial" w:eastAsia="Arial Unicode MS" w:hAnsi="Arial" w:cs="Arial"/>
          <w:i/>
        </w:rPr>
        <w:t>iegel</w:t>
      </w:r>
      <w:r w:rsidR="008C10BE" w:rsidRPr="00672829">
        <w:rPr>
          <w:rFonts w:ascii="Arial" w:eastAsia="Arial Unicode MS" w:hAnsi="Arial" w:cs="Arial"/>
          <w:i/>
        </w:rPr>
        <w:t>bauweise</w:t>
      </w:r>
      <w:r w:rsidRPr="00672829">
        <w:rPr>
          <w:rFonts w:ascii="Arial" w:eastAsia="Arial Unicode MS" w:hAnsi="Arial" w:cs="Arial"/>
          <w:i/>
        </w:rPr>
        <w:t xml:space="preserve">: </w:t>
      </w:r>
      <w:r w:rsidR="002676B1" w:rsidRPr="00672829">
        <w:rPr>
          <w:rFonts w:ascii="Arial" w:eastAsia="Arial Unicode MS" w:hAnsi="Arial" w:cs="Arial"/>
          <w:i/>
        </w:rPr>
        <w:t xml:space="preserve">Im Hamburger Ortsteil Lokstedt wurde getreu regionaler Verbundenheit zum Mauerwerk ein Bürogebäude aus </w:t>
      </w:r>
      <w:r w:rsidR="008C10BE" w:rsidRPr="00672829">
        <w:rPr>
          <w:rFonts w:ascii="Arial" w:eastAsia="Arial Unicode MS" w:hAnsi="Arial" w:cs="Arial"/>
          <w:i/>
        </w:rPr>
        <w:t xml:space="preserve">hochwärmedämmenden </w:t>
      </w:r>
      <w:proofErr w:type="spellStart"/>
      <w:r w:rsidR="008C10BE" w:rsidRPr="00672829">
        <w:rPr>
          <w:rFonts w:ascii="Arial" w:eastAsia="Arial Unicode MS" w:hAnsi="Arial" w:cs="Arial"/>
          <w:i/>
        </w:rPr>
        <w:t>Unipor</w:t>
      </w:r>
      <w:proofErr w:type="spellEnd"/>
      <w:r w:rsidR="008C10BE" w:rsidRPr="00672829">
        <w:rPr>
          <w:rFonts w:ascii="Arial" w:eastAsia="Arial Unicode MS" w:hAnsi="Arial" w:cs="Arial"/>
          <w:i/>
        </w:rPr>
        <w:t>-Ziegeln</w:t>
      </w:r>
      <w:r w:rsidR="002676B1" w:rsidRPr="00672829">
        <w:rPr>
          <w:rFonts w:ascii="Arial" w:eastAsia="Arial Unicode MS" w:hAnsi="Arial" w:cs="Arial"/>
          <w:i/>
        </w:rPr>
        <w:t xml:space="preserve"> errichtet.  </w:t>
      </w:r>
    </w:p>
    <w:p w14:paraId="4121E18F" w14:textId="77777777" w:rsidR="00AE3A5C" w:rsidRPr="00672829" w:rsidRDefault="00AE3A5C" w:rsidP="00AE3A5C">
      <w:pPr>
        <w:spacing w:line="360" w:lineRule="auto"/>
        <w:jc w:val="right"/>
        <w:rPr>
          <w:rFonts w:ascii="Arial" w:eastAsia="Arial Unicode MS" w:hAnsi="Arial" w:cs="Arial"/>
        </w:rPr>
      </w:pPr>
      <w:r w:rsidRPr="00672829">
        <w:rPr>
          <w:rFonts w:ascii="Arial" w:eastAsia="Arial Unicode MS" w:hAnsi="Arial" w:cs="Arial"/>
        </w:rPr>
        <w:t xml:space="preserve">Bild: </w:t>
      </w:r>
      <w:proofErr w:type="spellStart"/>
      <w:r w:rsidR="001B5F4E" w:rsidRPr="00672829">
        <w:rPr>
          <w:rFonts w:ascii="Arial" w:eastAsia="Arial Unicode MS" w:hAnsi="Arial" w:cs="Arial"/>
        </w:rPr>
        <w:t>Unipor</w:t>
      </w:r>
      <w:proofErr w:type="spellEnd"/>
      <w:r w:rsidRPr="00672829">
        <w:rPr>
          <w:rFonts w:ascii="Arial" w:eastAsia="Arial Unicode MS" w:hAnsi="Arial" w:cs="Arial"/>
        </w:rPr>
        <w:t xml:space="preserve">/ </w:t>
      </w:r>
      <w:r w:rsidR="001B5F4E" w:rsidRPr="00672829">
        <w:rPr>
          <w:rFonts w:ascii="Arial" w:eastAsia="Arial Unicode MS" w:hAnsi="Arial" w:cs="Arial"/>
        </w:rPr>
        <w:t>München</w:t>
      </w:r>
      <w:r w:rsidRPr="00672829">
        <w:rPr>
          <w:rFonts w:ascii="Arial" w:eastAsia="Arial Unicode MS" w:hAnsi="Arial" w:cs="Arial"/>
        </w:rPr>
        <w:t>.</w:t>
      </w:r>
    </w:p>
    <w:p w14:paraId="4BD6FF9E" w14:textId="77777777" w:rsidR="008615A9" w:rsidRPr="00672829" w:rsidRDefault="008615A9" w:rsidP="00AE3A5C">
      <w:pPr>
        <w:spacing w:line="360" w:lineRule="auto"/>
        <w:jc w:val="right"/>
        <w:rPr>
          <w:rFonts w:ascii="Arial" w:eastAsia="Arial Unicode MS" w:hAnsi="Arial" w:cs="Arial"/>
          <w:highlight w:val="yellow"/>
        </w:rPr>
      </w:pPr>
    </w:p>
    <w:p w14:paraId="121933FB" w14:textId="007C42E1" w:rsidR="00464241" w:rsidRPr="00672829" w:rsidRDefault="001B5F4E" w:rsidP="00464241">
      <w:pPr>
        <w:spacing w:line="360" w:lineRule="auto"/>
        <w:jc w:val="both"/>
        <w:rPr>
          <w:rFonts w:ascii="Arial" w:eastAsia="Arial Unicode MS" w:hAnsi="Arial" w:cs="Arial"/>
          <w:b/>
        </w:rPr>
      </w:pPr>
      <w:r w:rsidRPr="00672829">
        <w:rPr>
          <w:rFonts w:ascii="Arial" w:eastAsia="Arial Unicode MS" w:hAnsi="Arial" w:cs="Arial"/>
          <w:b/>
        </w:rPr>
        <w:t>[19-14</w:t>
      </w:r>
      <w:r w:rsidR="002951DE" w:rsidRPr="00672829">
        <w:rPr>
          <w:rFonts w:ascii="Arial" w:eastAsia="Arial Unicode MS" w:hAnsi="Arial" w:cs="Arial"/>
          <w:b/>
        </w:rPr>
        <w:t xml:space="preserve"> Eckansicht</w:t>
      </w:r>
      <w:r w:rsidRPr="00672829">
        <w:rPr>
          <w:rFonts w:ascii="Arial" w:eastAsia="Arial Unicode MS" w:hAnsi="Arial" w:cs="Arial"/>
          <w:b/>
        </w:rPr>
        <w:t>]</w:t>
      </w:r>
    </w:p>
    <w:p w14:paraId="6BEBE704" w14:textId="6F87E9C0" w:rsidR="001B5F4E" w:rsidRPr="00672829" w:rsidRDefault="00F45CD9" w:rsidP="001B5F4E">
      <w:pPr>
        <w:spacing w:line="360" w:lineRule="auto"/>
        <w:jc w:val="both"/>
        <w:rPr>
          <w:rFonts w:ascii="Arial" w:eastAsia="Arial Unicode MS" w:hAnsi="Arial" w:cs="Arial"/>
          <w:i/>
        </w:rPr>
      </w:pPr>
      <w:r w:rsidRPr="00672829">
        <w:rPr>
          <w:rFonts w:ascii="Arial" w:eastAsia="Arial Unicode MS" w:hAnsi="Arial" w:cs="Arial"/>
          <w:i/>
        </w:rPr>
        <w:t>O</w:t>
      </w:r>
      <w:r w:rsidR="0086771B" w:rsidRPr="00672829">
        <w:rPr>
          <w:rFonts w:ascii="Arial" w:eastAsia="Arial Unicode MS" w:hAnsi="Arial" w:cs="Arial"/>
          <w:i/>
        </w:rPr>
        <w:t xml:space="preserve">bgleich </w:t>
      </w:r>
      <w:r w:rsidRPr="00672829">
        <w:rPr>
          <w:rFonts w:ascii="Arial" w:eastAsia="Arial Unicode MS" w:hAnsi="Arial" w:cs="Arial"/>
          <w:i/>
        </w:rPr>
        <w:t>seiner</w:t>
      </w:r>
      <w:r w:rsidR="002676B1" w:rsidRPr="00672829">
        <w:rPr>
          <w:rFonts w:ascii="Arial" w:eastAsia="Arial Unicode MS" w:hAnsi="Arial" w:cs="Arial"/>
          <w:i/>
        </w:rPr>
        <w:t xml:space="preserve"> beachtlichen</w:t>
      </w:r>
      <w:r w:rsidR="0086771B" w:rsidRPr="00672829">
        <w:rPr>
          <w:rFonts w:ascii="Arial" w:eastAsia="Arial Unicode MS" w:hAnsi="Arial" w:cs="Arial"/>
          <w:i/>
        </w:rPr>
        <w:t xml:space="preserve"> </w:t>
      </w:r>
      <w:r w:rsidR="002676B1" w:rsidRPr="00672829">
        <w:rPr>
          <w:rFonts w:ascii="Arial" w:eastAsia="Arial Unicode MS" w:hAnsi="Arial" w:cs="Arial"/>
          <w:i/>
        </w:rPr>
        <w:t>Maße</w:t>
      </w:r>
      <w:r w:rsidRPr="00672829">
        <w:rPr>
          <w:rFonts w:ascii="Arial" w:eastAsia="Arial Unicode MS" w:hAnsi="Arial" w:cs="Arial"/>
          <w:i/>
        </w:rPr>
        <w:t xml:space="preserve"> – 37 Meter lang und sieben Meter breit – passt </w:t>
      </w:r>
      <w:r w:rsidR="0086771B" w:rsidRPr="00672829">
        <w:rPr>
          <w:rFonts w:ascii="Arial" w:eastAsia="Arial Unicode MS" w:hAnsi="Arial" w:cs="Arial"/>
          <w:i/>
        </w:rPr>
        <w:t>sich der</w:t>
      </w:r>
      <w:r w:rsidR="002676B1" w:rsidRPr="00672829">
        <w:rPr>
          <w:rFonts w:ascii="Arial" w:eastAsia="Arial Unicode MS" w:hAnsi="Arial" w:cs="Arial"/>
          <w:i/>
        </w:rPr>
        <w:t xml:space="preserve"> Neubau gut in die Umgebung ein</w:t>
      </w:r>
      <w:r w:rsidRPr="00672829">
        <w:rPr>
          <w:rFonts w:ascii="Arial" w:eastAsia="Arial Unicode MS" w:hAnsi="Arial" w:cs="Arial"/>
          <w:i/>
        </w:rPr>
        <w:t>. Dazu tragen auch der a</w:t>
      </w:r>
      <w:r w:rsidR="002676B1" w:rsidRPr="00672829">
        <w:rPr>
          <w:rFonts w:ascii="Arial" w:eastAsia="Arial Unicode MS" w:hAnsi="Arial" w:cs="Arial"/>
          <w:i/>
        </w:rPr>
        <w:t xml:space="preserve">uf dem Mauerwerk </w:t>
      </w:r>
      <w:r w:rsidRPr="00672829">
        <w:rPr>
          <w:rFonts w:ascii="Arial" w:eastAsia="Arial Unicode MS" w:hAnsi="Arial" w:cs="Arial"/>
          <w:i/>
        </w:rPr>
        <w:t>aufgebrachte</w:t>
      </w:r>
      <w:r w:rsidR="002676B1" w:rsidRPr="00672829">
        <w:rPr>
          <w:rFonts w:ascii="Arial" w:eastAsia="Arial Unicode MS" w:hAnsi="Arial" w:cs="Arial"/>
          <w:i/>
        </w:rPr>
        <w:t xml:space="preserve"> helle Kratzputz</w:t>
      </w:r>
      <w:r w:rsidRPr="00672829">
        <w:rPr>
          <w:rFonts w:ascii="Arial" w:eastAsia="Arial Unicode MS" w:hAnsi="Arial" w:cs="Arial"/>
          <w:i/>
        </w:rPr>
        <w:t xml:space="preserve"> </w:t>
      </w:r>
      <w:r w:rsidR="002676B1" w:rsidRPr="00672829">
        <w:rPr>
          <w:rFonts w:ascii="Arial" w:eastAsia="Arial Unicode MS" w:hAnsi="Arial" w:cs="Arial"/>
          <w:i/>
        </w:rPr>
        <w:t xml:space="preserve">und das </w:t>
      </w:r>
      <w:r w:rsidRPr="00672829">
        <w:rPr>
          <w:rFonts w:ascii="Arial" w:eastAsia="Arial Unicode MS" w:hAnsi="Arial" w:cs="Arial"/>
          <w:i/>
        </w:rPr>
        <w:t xml:space="preserve">für die Region typische </w:t>
      </w:r>
      <w:r w:rsidR="002676B1" w:rsidRPr="00672829">
        <w:rPr>
          <w:rFonts w:ascii="Arial" w:eastAsia="Arial Unicode MS" w:hAnsi="Arial" w:cs="Arial"/>
          <w:i/>
        </w:rPr>
        <w:t xml:space="preserve">Walmdach </w:t>
      </w:r>
      <w:r w:rsidRPr="00672829">
        <w:rPr>
          <w:rFonts w:ascii="Arial" w:eastAsia="Arial Unicode MS" w:hAnsi="Arial" w:cs="Arial"/>
          <w:i/>
        </w:rPr>
        <w:t>bei</w:t>
      </w:r>
      <w:r w:rsidR="002676B1" w:rsidRPr="00672829">
        <w:rPr>
          <w:rFonts w:ascii="Arial" w:eastAsia="Arial Unicode MS" w:hAnsi="Arial" w:cs="Arial"/>
          <w:i/>
        </w:rPr>
        <w:t xml:space="preserve">. </w:t>
      </w:r>
      <w:r w:rsidR="0086771B" w:rsidRPr="00672829">
        <w:rPr>
          <w:rFonts w:ascii="Arial" w:eastAsia="Arial Unicode MS" w:hAnsi="Arial" w:cs="Arial"/>
          <w:i/>
        </w:rPr>
        <w:t xml:space="preserve"> </w:t>
      </w:r>
    </w:p>
    <w:p w14:paraId="540A858E" w14:textId="6A5AFADC" w:rsidR="001B5F4E" w:rsidRPr="00672829" w:rsidRDefault="001B5F4E" w:rsidP="001B5F4E">
      <w:pPr>
        <w:spacing w:line="360" w:lineRule="auto"/>
        <w:jc w:val="right"/>
        <w:rPr>
          <w:rFonts w:ascii="Arial" w:eastAsia="Arial Unicode MS" w:hAnsi="Arial" w:cs="Arial"/>
        </w:rPr>
      </w:pPr>
      <w:r w:rsidRPr="00672829">
        <w:rPr>
          <w:rFonts w:ascii="Arial" w:eastAsia="Arial Unicode MS" w:hAnsi="Arial" w:cs="Arial"/>
        </w:rPr>
        <w:t xml:space="preserve">Bild: </w:t>
      </w:r>
      <w:proofErr w:type="spellStart"/>
      <w:r w:rsidRPr="00672829">
        <w:rPr>
          <w:rFonts w:ascii="Arial" w:eastAsia="Arial Unicode MS" w:hAnsi="Arial" w:cs="Arial"/>
        </w:rPr>
        <w:t>Unipor</w:t>
      </w:r>
      <w:proofErr w:type="spellEnd"/>
      <w:r w:rsidRPr="00672829">
        <w:rPr>
          <w:rFonts w:ascii="Arial" w:eastAsia="Arial Unicode MS" w:hAnsi="Arial" w:cs="Arial"/>
        </w:rPr>
        <w:t>/ München.</w:t>
      </w:r>
    </w:p>
    <w:p w14:paraId="3F56BA04" w14:textId="77777777" w:rsidR="00E777B6" w:rsidRPr="00672829" w:rsidRDefault="00E777B6" w:rsidP="001B5F4E">
      <w:pPr>
        <w:spacing w:line="360" w:lineRule="auto"/>
        <w:jc w:val="right"/>
        <w:rPr>
          <w:rFonts w:ascii="Arial" w:eastAsia="Arial Unicode MS" w:hAnsi="Arial" w:cs="Arial"/>
        </w:rPr>
      </w:pPr>
    </w:p>
    <w:p w14:paraId="02AE9358" w14:textId="12E1201E" w:rsidR="00B00062" w:rsidRPr="00672829" w:rsidRDefault="001B5F4E" w:rsidP="002963F8">
      <w:pPr>
        <w:spacing w:line="360" w:lineRule="auto"/>
        <w:jc w:val="both"/>
        <w:rPr>
          <w:rFonts w:ascii="Arial" w:eastAsia="Arial Unicode MS" w:hAnsi="Arial" w:cs="Arial"/>
          <w:b/>
        </w:rPr>
      </w:pPr>
      <w:r w:rsidRPr="00672829">
        <w:rPr>
          <w:rFonts w:ascii="Arial" w:eastAsia="Arial Unicode MS" w:hAnsi="Arial" w:cs="Arial"/>
          <w:b/>
        </w:rPr>
        <w:t>[19-14</w:t>
      </w:r>
      <w:r w:rsidR="005B1BA5" w:rsidRPr="00672829">
        <w:rPr>
          <w:rFonts w:ascii="Arial" w:eastAsia="Arial Unicode MS" w:hAnsi="Arial" w:cs="Arial"/>
          <w:b/>
        </w:rPr>
        <w:t xml:space="preserve"> Flur</w:t>
      </w:r>
      <w:r w:rsidRPr="00672829">
        <w:rPr>
          <w:rFonts w:ascii="Arial" w:eastAsia="Arial Unicode MS" w:hAnsi="Arial" w:cs="Arial"/>
          <w:b/>
        </w:rPr>
        <w:t>]</w:t>
      </w:r>
    </w:p>
    <w:p w14:paraId="7E573F34" w14:textId="2726E914" w:rsidR="001B5F4E" w:rsidRPr="00672829" w:rsidRDefault="001628AB" w:rsidP="001B5F4E">
      <w:pPr>
        <w:spacing w:line="360" w:lineRule="auto"/>
        <w:jc w:val="both"/>
        <w:rPr>
          <w:rFonts w:ascii="Arial" w:eastAsia="Arial Unicode MS" w:hAnsi="Arial" w:cs="Arial"/>
          <w:i/>
        </w:rPr>
      </w:pPr>
      <w:r w:rsidRPr="00672829">
        <w:rPr>
          <w:rFonts w:ascii="Arial" w:eastAsia="Arial Unicode MS" w:hAnsi="Arial" w:cs="Arial"/>
          <w:i/>
        </w:rPr>
        <w:t>B</w:t>
      </w:r>
      <w:r w:rsidR="0086771B" w:rsidRPr="00672829">
        <w:rPr>
          <w:rFonts w:ascii="Arial" w:eastAsia="Arial Unicode MS" w:hAnsi="Arial" w:cs="Arial"/>
          <w:i/>
        </w:rPr>
        <w:t xml:space="preserve">ei der Innenraumplanung </w:t>
      </w:r>
      <w:r w:rsidRPr="00672829">
        <w:rPr>
          <w:rFonts w:ascii="Arial" w:eastAsia="Arial Unicode MS" w:hAnsi="Arial" w:cs="Arial"/>
          <w:i/>
        </w:rPr>
        <w:t>findet</w:t>
      </w:r>
      <w:r w:rsidR="0086771B" w:rsidRPr="00672829">
        <w:rPr>
          <w:rFonts w:ascii="Arial" w:eastAsia="Arial Unicode MS" w:hAnsi="Arial" w:cs="Arial"/>
          <w:i/>
        </w:rPr>
        <w:t xml:space="preserve"> </w:t>
      </w:r>
      <w:r w:rsidRPr="00672829">
        <w:rPr>
          <w:rFonts w:ascii="Arial" w:eastAsia="Arial Unicode MS" w:hAnsi="Arial" w:cs="Arial"/>
          <w:i/>
        </w:rPr>
        <w:t xml:space="preserve">sich </w:t>
      </w:r>
      <w:r w:rsidR="0086771B" w:rsidRPr="00672829">
        <w:rPr>
          <w:rFonts w:ascii="Arial" w:eastAsia="Arial Unicode MS" w:hAnsi="Arial" w:cs="Arial"/>
          <w:i/>
        </w:rPr>
        <w:t xml:space="preserve">die besondere Grundform des </w:t>
      </w:r>
      <w:r w:rsidR="004D0165" w:rsidRPr="00672829">
        <w:rPr>
          <w:rFonts w:ascii="Arial" w:eastAsia="Arial Unicode MS" w:hAnsi="Arial" w:cs="Arial"/>
          <w:i/>
        </w:rPr>
        <w:t>Neu</w:t>
      </w:r>
      <w:r w:rsidR="0086771B" w:rsidRPr="00672829">
        <w:rPr>
          <w:rFonts w:ascii="Arial" w:eastAsia="Arial Unicode MS" w:hAnsi="Arial" w:cs="Arial"/>
          <w:i/>
        </w:rPr>
        <w:t xml:space="preserve">baus </w:t>
      </w:r>
      <w:r w:rsidRPr="00672829">
        <w:rPr>
          <w:rFonts w:ascii="Arial" w:eastAsia="Arial Unicode MS" w:hAnsi="Arial" w:cs="Arial"/>
          <w:i/>
        </w:rPr>
        <w:t>wieder:</w:t>
      </w:r>
      <w:r w:rsidR="0086771B" w:rsidRPr="00672829">
        <w:rPr>
          <w:rFonts w:ascii="Arial" w:eastAsia="Arial Unicode MS" w:hAnsi="Arial" w:cs="Arial"/>
          <w:i/>
        </w:rPr>
        <w:t xml:space="preserve"> So erschließen lange Flure die </w:t>
      </w:r>
      <w:r w:rsidR="00F45CD9" w:rsidRPr="00672829">
        <w:rPr>
          <w:rFonts w:ascii="Arial" w:eastAsia="Arial Unicode MS" w:hAnsi="Arial" w:cs="Arial"/>
          <w:i/>
        </w:rPr>
        <w:t>Büror</w:t>
      </w:r>
      <w:r w:rsidR="0086771B" w:rsidRPr="00672829">
        <w:rPr>
          <w:rFonts w:ascii="Arial" w:eastAsia="Arial Unicode MS" w:hAnsi="Arial" w:cs="Arial"/>
          <w:i/>
        </w:rPr>
        <w:t xml:space="preserve">äume. </w:t>
      </w:r>
      <w:r w:rsidR="009413F8" w:rsidRPr="00672829">
        <w:rPr>
          <w:rFonts w:ascii="Arial" w:eastAsia="Arial Unicode MS" w:hAnsi="Arial" w:cs="Arial"/>
          <w:i/>
        </w:rPr>
        <w:t>Zudem leistet der „</w:t>
      </w:r>
      <w:proofErr w:type="spellStart"/>
      <w:r w:rsidR="009413F8" w:rsidRPr="00672829">
        <w:rPr>
          <w:rFonts w:ascii="Arial" w:eastAsia="Arial Unicode MS" w:hAnsi="Arial" w:cs="Arial"/>
          <w:i/>
        </w:rPr>
        <w:t>Unipor</w:t>
      </w:r>
      <w:proofErr w:type="spellEnd"/>
      <w:r w:rsidR="009413F8" w:rsidRPr="00672829">
        <w:rPr>
          <w:rFonts w:ascii="Arial" w:eastAsia="Arial Unicode MS" w:hAnsi="Arial" w:cs="Arial"/>
          <w:i/>
        </w:rPr>
        <w:t xml:space="preserve"> WS07 </w:t>
      </w:r>
      <w:proofErr w:type="spellStart"/>
      <w:r w:rsidR="009413F8" w:rsidRPr="00672829">
        <w:rPr>
          <w:rFonts w:ascii="Arial" w:eastAsia="Arial Unicode MS" w:hAnsi="Arial" w:cs="Arial"/>
          <w:i/>
        </w:rPr>
        <w:t>Coriso</w:t>
      </w:r>
      <w:proofErr w:type="spellEnd"/>
      <w:r w:rsidR="009413F8" w:rsidRPr="00672829">
        <w:rPr>
          <w:rFonts w:ascii="Arial" w:eastAsia="Arial Unicode MS" w:hAnsi="Arial" w:cs="Arial"/>
          <w:i/>
        </w:rPr>
        <w:t xml:space="preserve">“-Mauerziegel einen hohen Schallschutz und schirmt </w:t>
      </w:r>
      <w:r w:rsidR="004D0165" w:rsidRPr="00672829">
        <w:rPr>
          <w:rFonts w:ascii="Arial" w:eastAsia="Arial Unicode MS" w:hAnsi="Arial" w:cs="Arial"/>
          <w:i/>
        </w:rPr>
        <w:t>die</w:t>
      </w:r>
      <w:r w:rsidR="009413F8" w:rsidRPr="00672829">
        <w:rPr>
          <w:rFonts w:ascii="Arial" w:eastAsia="Arial Unicode MS" w:hAnsi="Arial" w:cs="Arial"/>
          <w:i/>
        </w:rPr>
        <w:t xml:space="preserve"> Innenräume effektiv vor Außenlärm ab.</w:t>
      </w:r>
      <w:r w:rsidR="004D0165" w:rsidRPr="00672829">
        <w:rPr>
          <w:rFonts w:ascii="Arial" w:eastAsia="Arial Unicode MS" w:hAnsi="Arial" w:cs="Arial"/>
          <w:i/>
        </w:rPr>
        <w:t xml:space="preserve"> </w:t>
      </w:r>
    </w:p>
    <w:p w14:paraId="74209C7C" w14:textId="77777777" w:rsidR="001B5F4E" w:rsidRPr="00672829" w:rsidRDefault="001B5F4E" w:rsidP="001B5F4E">
      <w:pPr>
        <w:spacing w:line="360" w:lineRule="auto"/>
        <w:jc w:val="right"/>
        <w:rPr>
          <w:rFonts w:ascii="Arial" w:eastAsia="Arial Unicode MS" w:hAnsi="Arial" w:cs="Arial"/>
        </w:rPr>
      </w:pPr>
      <w:r w:rsidRPr="00672829">
        <w:rPr>
          <w:rFonts w:ascii="Arial" w:eastAsia="Arial Unicode MS" w:hAnsi="Arial" w:cs="Arial"/>
        </w:rPr>
        <w:t xml:space="preserve">Bild: </w:t>
      </w:r>
      <w:proofErr w:type="spellStart"/>
      <w:r w:rsidRPr="00672829">
        <w:rPr>
          <w:rFonts w:ascii="Arial" w:eastAsia="Arial Unicode MS" w:hAnsi="Arial" w:cs="Arial"/>
        </w:rPr>
        <w:t>Unipor</w:t>
      </w:r>
      <w:proofErr w:type="spellEnd"/>
      <w:r w:rsidRPr="00672829">
        <w:rPr>
          <w:rFonts w:ascii="Arial" w:eastAsia="Arial Unicode MS" w:hAnsi="Arial" w:cs="Arial"/>
        </w:rPr>
        <w:t>/ München.</w:t>
      </w:r>
    </w:p>
    <w:p w14:paraId="222035DD" w14:textId="77777777" w:rsidR="00CA2102" w:rsidRPr="00672829" w:rsidRDefault="00CA2102" w:rsidP="00B00062">
      <w:pPr>
        <w:spacing w:line="360" w:lineRule="auto"/>
        <w:jc w:val="right"/>
        <w:rPr>
          <w:rFonts w:ascii="Arial" w:eastAsia="Arial Unicode MS" w:hAnsi="Arial" w:cs="Arial"/>
          <w:highlight w:val="yellow"/>
        </w:rPr>
      </w:pPr>
    </w:p>
    <w:p w14:paraId="6648089D" w14:textId="47A7DF73" w:rsidR="00464241" w:rsidRPr="00672829" w:rsidRDefault="001B5F4E" w:rsidP="00AE3A5C">
      <w:pPr>
        <w:spacing w:line="360" w:lineRule="auto"/>
        <w:jc w:val="both"/>
        <w:rPr>
          <w:rFonts w:ascii="Arial" w:eastAsia="Arial Unicode MS" w:hAnsi="Arial" w:cs="Arial"/>
          <w:b/>
        </w:rPr>
      </w:pPr>
      <w:r w:rsidRPr="00672829">
        <w:rPr>
          <w:rFonts w:ascii="Arial" w:eastAsia="Arial Unicode MS" w:hAnsi="Arial" w:cs="Arial"/>
          <w:b/>
        </w:rPr>
        <w:t>[19-14</w:t>
      </w:r>
      <w:r w:rsidR="00AA72AF" w:rsidRPr="00672829">
        <w:rPr>
          <w:rFonts w:ascii="Arial" w:eastAsia="Arial Unicode MS" w:hAnsi="Arial" w:cs="Arial"/>
          <w:b/>
        </w:rPr>
        <w:t xml:space="preserve"> Büroraum</w:t>
      </w:r>
      <w:r w:rsidRPr="00672829">
        <w:rPr>
          <w:rFonts w:ascii="Arial" w:eastAsia="Arial Unicode MS" w:hAnsi="Arial" w:cs="Arial"/>
          <w:b/>
        </w:rPr>
        <w:t>]</w:t>
      </w:r>
    </w:p>
    <w:p w14:paraId="75E9B4EA" w14:textId="404C10DF" w:rsidR="00AA72AF" w:rsidRPr="00672829" w:rsidRDefault="00AA72AF" w:rsidP="00AE3A5C">
      <w:pPr>
        <w:spacing w:line="360" w:lineRule="auto"/>
        <w:jc w:val="both"/>
        <w:rPr>
          <w:rFonts w:ascii="Arial" w:eastAsia="Arial Unicode MS" w:hAnsi="Arial" w:cs="Arial"/>
          <w:b/>
        </w:rPr>
      </w:pPr>
    </w:p>
    <w:p w14:paraId="747F4CEB" w14:textId="37F7FC4C" w:rsidR="001B5F4E" w:rsidRPr="00672829" w:rsidRDefault="00E13E0A" w:rsidP="001B5F4E">
      <w:pPr>
        <w:spacing w:line="360" w:lineRule="auto"/>
        <w:jc w:val="both"/>
        <w:rPr>
          <w:rFonts w:ascii="Arial" w:eastAsia="Arial Unicode MS" w:hAnsi="Arial" w:cs="Arial"/>
          <w:i/>
        </w:rPr>
      </w:pPr>
      <w:r w:rsidRPr="00672829">
        <w:rPr>
          <w:rFonts w:ascii="Arial" w:eastAsia="Arial Unicode MS" w:hAnsi="Arial" w:cs="Arial"/>
          <w:i/>
        </w:rPr>
        <w:t xml:space="preserve">Weitere freundliche Büroräume </w:t>
      </w:r>
      <w:r w:rsidR="00B10CCB" w:rsidRPr="00672829">
        <w:rPr>
          <w:rFonts w:ascii="Arial" w:eastAsia="Arial Unicode MS" w:hAnsi="Arial" w:cs="Arial"/>
          <w:i/>
        </w:rPr>
        <w:t>liegen</w:t>
      </w:r>
      <w:r w:rsidRPr="00672829">
        <w:rPr>
          <w:rFonts w:ascii="Arial" w:eastAsia="Arial Unicode MS" w:hAnsi="Arial" w:cs="Arial"/>
          <w:i/>
        </w:rPr>
        <w:t xml:space="preserve"> im</w:t>
      </w:r>
      <w:r w:rsidR="0086771B" w:rsidRPr="00672829">
        <w:rPr>
          <w:rFonts w:ascii="Arial" w:eastAsia="Arial Unicode MS" w:hAnsi="Arial" w:cs="Arial"/>
          <w:i/>
        </w:rPr>
        <w:t xml:space="preserve"> </w:t>
      </w:r>
      <w:r w:rsidRPr="00672829">
        <w:rPr>
          <w:rFonts w:ascii="Arial" w:eastAsia="Arial Unicode MS" w:hAnsi="Arial" w:cs="Arial"/>
          <w:i/>
        </w:rPr>
        <w:t>Dach</w:t>
      </w:r>
      <w:r w:rsidR="0086771B" w:rsidRPr="00672829">
        <w:rPr>
          <w:rFonts w:ascii="Arial" w:eastAsia="Arial Unicode MS" w:hAnsi="Arial" w:cs="Arial"/>
          <w:i/>
        </w:rPr>
        <w:t>geschoss</w:t>
      </w:r>
      <w:r w:rsidR="00F45CD9" w:rsidRPr="00672829">
        <w:rPr>
          <w:rFonts w:ascii="Arial" w:eastAsia="Arial Unicode MS" w:hAnsi="Arial" w:cs="Arial"/>
          <w:i/>
        </w:rPr>
        <w:t xml:space="preserve">. </w:t>
      </w:r>
      <w:r w:rsidR="009413F8" w:rsidRPr="00672829">
        <w:rPr>
          <w:rFonts w:ascii="Arial" w:eastAsia="Arial Unicode MS" w:hAnsi="Arial" w:cs="Arial"/>
          <w:i/>
        </w:rPr>
        <w:t xml:space="preserve">Auch </w:t>
      </w:r>
      <w:r w:rsidR="004D0165" w:rsidRPr="00672829">
        <w:rPr>
          <w:rFonts w:ascii="Arial" w:eastAsia="Arial Unicode MS" w:hAnsi="Arial" w:cs="Arial"/>
          <w:i/>
        </w:rPr>
        <w:t xml:space="preserve">dort </w:t>
      </w:r>
      <w:r w:rsidR="009413F8" w:rsidRPr="00672829">
        <w:rPr>
          <w:rFonts w:ascii="Arial" w:eastAsia="Arial Unicode MS" w:hAnsi="Arial" w:cs="Arial"/>
          <w:i/>
        </w:rPr>
        <w:t xml:space="preserve">sorgt </w:t>
      </w:r>
      <w:r w:rsidR="004D0165" w:rsidRPr="00672829">
        <w:rPr>
          <w:rFonts w:ascii="Arial" w:eastAsia="Arial Unicode MS" w:hAnsi="Arial" w:cs="Arial"/>
          <w:i/>
        </w:rPr>
        <w:t xml:space="preserve">dank des langen Grundrisses </w:t>
      </w:r>
      <w:r w:rsidR="009413F8" w:rsidRPr="00672829">
        <w:rPr>
          <w:rFonts w:ascii="Arial" w:eastAsia="Arial Unicode MS" w:hAnsi="Arial" w:cs="Arial"/>
          <w:i/>
        </w:rPr>
        <w:t xml:space="preserve">viel Tageslicht für eine </w:t>
      </w:r>
      <w:r w:rsidR="004D0165" w:rsidRPr="00672829">
        <w:rPr>
          <w:rFonts w:ascii="Arial" w:eastAsia="Arial Unicode MS" w:hAnsi="Arial" w:cs="Arial"/>
          <w:i/>
        </w:rPr>
        <w:t>angenehme</w:t>
      </w:r>
      <w:r w:rsidR="009413F8" w:rsidRPr="00672829">
        <w:rPr>
          <w:rFonts w:ascii="Arial" w:eastAsia="Arial Unicode MS" w:hAnsi="Arial" w:cs="Arial"/>
          <w:i/>
        </w:rPr>
        <w:t xml:space="preserve"> Raumatmosphäre.  </w:t>
      </w:r>
    </w:p>
    <w:p w14:paraId="52B6C410" w14:textId="71924F27" w:rsidR="001B5F4E" w:rsidRPr="00672829" w:rsidRDefault="001B5F4E" w:rsidP="001B5F4E">
      <w:pPr>
        <w:spacing w:line="360" w:lineRule="auto"/>
        <w:jc w:val="right"/>
        <w:rPr>
          <w:rFonts w:ascii="Arial" w:eastAsia="Arial Unicode MS" w:hAnsi="Arial" w:cs="Arial"/>
        </w:rPr>
      </w:pPr>
      <w:r w:rsidRPr="00672829">
        <w:rPr>
          <w:rFonts w:ascii="Arial" w:eastAsia="Arial Unicode MS" w:hAnsi="Arial" w:cs="Arial"/>
        </w:rPr>
        <w:t xml:space="preserve">Bild: </w:t>
      </w:r>
      <w:proofErr w:type="spellStart"/>
      <w:r w:rsidRPr="00672829">
        <w:rPr>
          <w:rFonts w:ascii="Arial" w:eastAsia="Arial Unicode MS" w:hAnsi="Arial" w:cs="Arial"/>
        </w:rPr>
        <w:t>Unipor</w:t>
      </w:r>
      <w:proofErr w:type="spellEnd"/>
      <w:r w:rsidRPr="00672829">
        <w:rPr>
          <w:rFonts w:ascii="Arial" w:eastAsia="Arial Unicode MS" w:hAnsi="Arial" w:cs="Arial"/>
        </w:rPr>
        <w:t>/ München.</w:t>
      </w:r>
    </w:p>
    <w:p w14:paraId="14F386F4" w14:textId="77777777" w:rsidR="00F45CD9" w:rsidRPr="00672829" w:rsidRDefault="00F45CD9" w:rsidP="001B5F4E">
      <w:pPr>
        <w:spacing w:line="360" w:lineRule="auto"/>
        <w:jc w:val="right"/>
        <w:rPr>
          <w:rFonts w:ascii="Arial" w:eastAsia="Arial Unicode MS" w:hAnsi="Arial" w:cs="Arial"/>
        </w:rPr>
      </w:pPr>
    </w:p>
    <w:p w14:paraId="2D39730B" w14:textId="3410D2C8" w:rsidR="00F45CD9" w:rsidRPr="00672829" w:rsidRDefault="00F45CD9" w:rsidP="001B5F4E">
      <w:pPr>
        <w:spacing w:line="360" w:lineRule="auto"/>
        <w:jc w:val="right"/>
        <w:rPr>
          <w:rFonts w:ascii="Arial" w:eastAsia="Arial Unicode MS" w:hAnsi="Arial" w:cs="Arial"/>
        </w:rPr>
      </w:pPr>
    </w:p>
    <w:p w14:paraId="0473124F" w14:textId="4D921765" w:rsidR="00E777B6" w:rsidRPr="00672829" w:rsidRDefault="00E777B6" w:rsidP="001B5F4E">
      <w:pPr>
        <w:spacing w:line="360" w:lineRule="auto"/>
        <w:jc w:val="right"/>
        <w:rPr>
          <w:rFonts w:ascii="Arial" w:eastAsia="Arial Unicode MS" w:hAnsi="Arial" w:cs="Arial"/>
        </w:rPr>
      </w:pPr>
    </w:p>
    <w:p w14:paraId="78986E75" w14:textId="77777777" w:rsidR="00E777B6" w:rsidRPr="00672829" w:rsidRDefault="00E777B6" w:rsidP="001B5F4E">
      <w:pPr>
        <w:spacing w:line="360" w:lineRule="auto"/>
        <w:jc w:val="right"/>
        <w:rPr>
          <w:rFonts w:ascii="Arial" w:eastAsia="Arial Unicode MS" w:hAnsi="Arial" w:cs="Arial"/>
        </w:rPr>
      </w:pPr>
    </w:p>
    <w:p w14:paraId="4B37007D" w14:textId="661D36DB" w:rsidR="00F45CD9" w:rsidRPr="00672829" w:rsidRDefault="00F45CD9" w:rsidP="00F45CD9">
      <w:pPr>
        <w:spacing w:line="360" w:lineRule="auto"/>
        <w:rPr>
          <w:rFonts w:ascii="Arial" w:eastAsia="Arial Unicode MS" w:hAnsi="Arial" w:cs="Arial"/>
        </w:rPr>
      </w:pPr>
      <w:r w:rsidRPr="00672829">
        <w:rPr>
          <w:rFonts w:ascii="Arial" w:eastAsia="Arial Unicode MS" w:hAnsi="Arial" w:cs="Arial"/>
          <w:b/>
        </w:rPr>
        <w:lastRenderedPageBreak/>
        <w:t xml:space="preserve">[19-14 </w:t>
      </w:r>
      <w:r w:rsidR="004D0165" w:rsidRPr="00672829">
        <w:rPr>
          <w:rFonts w:ascii="Arial" w:eastAsia="Arial Unicode MS" w:hAnsi="Arial" w:cs="Arial"/>
          <w:b/>
        </w:rPr>
        <w:t>Außenansicht</w:t>
      </w:r>
      <w:r w:rsidRPr="00672829">
        <w:rPr>
          <w:rFonts w:ascii="Arial" w:eastAsia="Arial Unicode MS" w:hAnsi="Arial" w:cs="Arial"/>
          <w:b/>
        </w:rPr>
        <w:t>]</w:t>
      </w:r>
    </w:p>
    <w:p w14:paraId="5A733328" w14:textId="413005CA" w:rsidR="00F45CD9" w:rsidRPr="00672829" w:rsidRDefault="00F45CD9" w:rsidP="00F45CD9">
      <w:pPr>
        <w:spacing w:line="360" w:lineRule="auto"/>
        <w:rPr>
          <w:rFonts w:ascii="Arial" w:eastAsia="Arial Unicode MS" w:hAnsi="Arial" w:cs="Arial"/>
        </w:rPr>
      </w:pPr>
    </w:p>
    <w:p w14:paraId="348AAD7D" w14:textId="3F96C7BA" w:rsidR="00F45CD9" w:rsidRPr="00672829" w:rsidRDefault="00E13E0A" w:rsidP="00F45CD9">
      <w:pPr>
        <w:spacing w:line="360" w:lineRule="auto"/>
        <w:jc w:val="both"/>
        <w:rPr>
          <w:rFonts w:ascii="Arial" w:eastAsia="Arial Unicode MS" w:hAnsi="Arial" w:cs="Arial"/>
          <w:i/>
        </w:rPr>
      </w:pPr>
      <w:r w:rsidRPr="00672829">
        <w:rPr>
          <w:rFonts w:ascii="Arial" w:eastAsia="Arial Unicode MS" w:hAnsi="Arial" w:cs="Arial"/>
          <w:i/>
        </w:rPr>
        <w:t>Optisch sowie bautechnisch eine Einheit: D</w:t>
      </w:r>
      <w:r w:rsidR="00F45CD9" w:rsidRPr="00672829">
        <w:rPr>
          <w:rFonts w:ascii="Arial" w:eastAsia="Arial Unicode MS" w:hAnsi="Arial" w:cs="Arial"/>
          <w:i/>
        </w:rPr>
        <w:t xml:space="preserve">ie Außenwände </w:t>
      </w:r>
      <w:r w:rsidRPr="00672829">
        <w:rPr>
          <w:rFonts w:ascii="Arial" w:eastAsia="Arial Unicode MS" w:hAnsi="Arial" w:cs="Arial"/>
          <w:i/>
        </w:rPr>
        <w:t xml:space="preserve">bestehen </w:t>
      </w:r>
      <w:r w:rsidR="00F45CD9" w:rsidRPr="00672829">
        <w:rPr>
          <w:rFonts w:ascii="Arial" w:eastAsia="Arial Unicode MS" w:hAnsi="Arial" w:cs="Arial"/>
          <w:i/>
        </w:rPr>
        <w:t xml:space="preserve">komplett aus massiven </w:t>
      </w:r>
      <w:proofErr w:type="spellStart"/>
      <w:r w:rsidR="00F45CD9" w:rsidRPr="00672829">
        <w:rPr>
          <w:rFonts w:ascii="Arial" w:eastAsia="Arial Unicode MS" w:hAnsi="Arial" w:cs="Arial"/>
          <w:i/>
        </w:rPr>
        <w:t>Unipor</w:t>
      </w:r>
      <w:proofErr w:type="spellEnd"/>
      <w:r w:rsidR="00F45CD9" w:rsidRPr="00672829">
        <w:rPr>
          <w:rFonts w:ascii="Arial" w:eastAsia="Arial Unicode MS" w:hAnsi="Arial" w:cs="Arial"/>
          <w:i/>
        </w:rPr>
        <w:t xml:space="preserve">-Ziegelmauerwerk. </w:t>
      </w:r>
      <w:r w:rsidRPr="00672829">
        <w:rPr>
          <w:rFonts w:ascii="Arial" w:eastAsia="Arial Unicode MS" w:hAnsi="Arial" w:cs="Arial"/>
          <w:i/>
        </w:rPr>
        <w:t>Dafür kamen</w:t>
      </w:r>
      <w:r w:rsidR="00F45CD9" w:rsidRPr="00672829">
        <w:rPr>
          <w:rFonts w:ascii="Arial" w:eastAsia="Arial Unicode MS" w:hAnsi="Arial" w:cs="Arial"/>
          <w:i/>
        </w:rPr>
        <w:t xml:space="preserve"> </w:t>
      </w:r>
      <w:r w:rsidRPr="00672829">
        <w:rPr>
          <w:rFonts w:ascii="Arial" w:eastAsia="Arial Unicode MS" w:hAnsi="Arial" w:cs="Arial"/>
          <w:i/>
        </w:rPr>
        <w:t xml:space="preserve">neben dem </w:t>
      </w:r>
      <w:r w:rsidR="00F45CD9" w:rsidRPr="00672829">
        <w:rPr>
          <w:rFonts w:ascii="Arial" w:eastAsia="Arial Unicode MS" w:hAnsi="Arial" w:cs="Arial"/>
          <w:i/>
        </w:rPr>
        <w:t>„</w:t>
      </w:r>
      <w:proofErr w:type="spellStart"/>
      <w:r w:rsidR="00F45CD9" w:rsidRPr="00672829">
        <w:rPr>
          <w:rFonts w:ascii="Arial" w:eastAsia="Arial Unicode MS" w:hAnsi="Arial" w:cs="Arial"/>
          <w:i/>
        </w:rPr>
        <w:t>Unipor</w:t>
      </w:r>
      <w:proofErr w:type="spellEnd"/>
      <w:r w:rsidR="00F45CD9" w:rsidRPr="00672829">
        <w:rPr>
          <w:rFonts w:ascii="Arial" w:eastAsia="Arial Unicode MS" w:hAnsi="Arial" w:cs="Arial"/>
          <w:i/>
        </w:rPr>
        <w:t xml:space="preserve"> WS07 </w:t>
      </w:r>
      <w:proofErr w:type="spellStart"/>
      <w:r w:rsidR="00F45CD9" w:rsidRPr="00672829">
        <w:rPr>
          <w:rFonts w:ascii="Arial" w:eastAsia="Arial Unicode MS" w:hAnsi="Arial" w:cs="Arial"/>
          <w:i/>
        </w:rPr>
        <w:t>Coriso</w:t>
      </w:r>
      <w:proofErr w:type="spellEnd"/>
      <w:r w:rsidR="00F45CD9" w:rsidRPr="00672829">
        <w:rPr>
          <w:rFonts w:ascii="Arial" w:eastAsia="Arial Unicode MS" w:hAnsi="Arial" w:cs="Arial"/>
          <w:i/>
        </w:rPr>
        <w:t>“-Mauerziegel</w:t>
      </w:r>
      <w:r w:rsidRPr="00672829">
        <w:rPr>
          <w:rFonts w:ascii="Arial" w:eastAsia="Arial Unicode MS" w:hAnsi="Arial" w:cs="Arial"/>
          <w:i/>
        </w:rPr>
        <w:t xml:space="preserve"> </w:t>
      </w:r>
      <w:r w:rsidR="008C10BE" w:rsidRPr="00672829">
        <w:rPr>
          <w:rFonts w:ascii="Arial" w:eastAsia="Arial Unicode MS" w:hAnsi="Arial" w:cs="Arial"/>
          <w:i/>
        </w:rPr>
        <w:t xml:space="preserve">auch herstellereigene </w:t>
      </w:r>
      <w:r w:rsidRPr="00672829">
        <w:rPr>
          <w:rFonts w:ascii="Arial" w:eastAsia="Arial Unicode MS" w:hAnsi="Arial" w:cs="Arial"/>
          <w:i/>
        </w:rPr>
        <w:t>Systembauteile zum Einsatz, so dass eine lückenlos hohe Wärmedämmung sichergestellt ist.</w:t>
      </w:r>
    </w:p>
    <w:p w14:paraId="472E5479" w14:textId="77777777" w:rsidR="00F45CD9" w:rsidRPr="00672829" w:rsidRDefault="00F45CD9" w:rsidP="00F45CD9">
      <w:pPr>
        <w:spacing w:line="360" w:lineRule="auto"/>
        <w:jc w:val="right"/>
        <w:rPr>
          <w:rFonts w:ascii="Arial" w:eastAsia="Arial Unicode MS" w:hAnsi="Arial" w:cs="Arial"/>
        </w:rPr>
      </w:pPr>
      <w:r w:rsidRPr="00672829">
        <w:rPr>
          <w:rFonts w:ascii="Arial" w:eastAsia="Arial Unicode MS" w:hAnsi="Arial" w:cs="Arial"/>
        </w:rPr>
        <w:t xml:space="preserve">Bild: </w:t>
      </w:r>
      <w:proofErr w:type="spellStart"/>
      <w:r w:rsidRPr="00672829">
        <w:rPr>
          <w:rFonts w:ascii="Arial" w:eastAsia="Arial Unicode MS" w:hAnsi="Arial" w:cs="Arial"/>
        </w:rPr>
        <w:t>Unipor</w:t>
      </w:r>
      <w:proofErr w:type="spellEnd"/>
      <w:r w:rsidRPr="00672829">
        <w:rPr>
          <w:rFonts w:ascii="Arial" w:eastAsia="Arial Unicode MS" w:hAnsi="Arial" w:cs="Arial"/>
        </w:rPr>
        <w:t>/ München.</w:t>
      </w:r>
    </w:p>
    <w:p w14:paraId="4BAB0A65" w14:textId="7BBA97C9" w:rsidR="00AA72AF" w:rsidRPr="00672829" w:rsidRDefault="00AA72AF" w:rsidP="00F45CD9">
      <w:pPr>
        <w:spacing w:line="360" w:lineRule="auto"/>
        <w:rPr>
          <w:rFonts w:ascii="Arial" w:eastAsia="Arial Unicode MS" w:hAnsi="Arial" w:cs="Arial"/>
        </w:rPr>
      </w:pPr>
    </w:p>
    <w:p w14:paraId="35C72947" w14:textId="77777777" w:rsidR="00AA72AF" w:rsidRPr="00672829" w:rsidRDefault="00AA72AF" w:rsidP="00AA72AF">
      <w:pPr>
        <w:spacing w:line="360" w:lineRule="auto"/>
        <w:jc w:val="both"/>
        <w:rPr>
          <w:rFonts w:ascii="Arial" w:eastAsia="Arial Unicode MS" w:hAnsi="Arial" w:cs="Arial"/>
          <w:b/>
        </w:rPr>
      </w:pPr>
    </w:p>
    <w:p w14:paraId="405DE4B8" w14:textId="77777777" w:rsidR="00AA72AF" w:rsidRPr="00672829" w:rsidRDefault="00AA72AF" w:rsidP="001B5F4E">
      <w:pPr>
        <w:spacing w:line="360" w:lineRule="auto"/>
        <w:jc w:val="right"/>
        <w:rPr>
          <w:rFonts w:ascii="Arial" w:eastAsia="Arial Unicode MS" w:hAnsi="Arial" w:cs="Arial"/>
        </w:rPr>
      </w:pPr>
    </w:p>
    <w:p w14:paraId="488C7AD8" w14:textId="77777777" w:rsidR="00E4392D" w:rsidRPr="00672829" w:rsidRDefault="00E4392D">
      <w:pPr>
        <w:pStyle w:val="WW-Textkrper2"/>
        <w:jc w:val="left"/>
        <w:rPr>
          <w:szCs w:val="22"/>
        </w:rPr>
      </w:pPr>
      <w:r w:rsidRPr="00672829">
        <w:rPr>
          <w:sz w:val="24"/>
        </w:rPr>
        <w:t>Rückfragen beantwortet gern</w:t>
      </w:r>
    </w:p>
    <w:p w14:paraId="505192ED" w14:textId="77777777" w:rsidR="00E4392D" w:rsidRPr="00672829" w:rsidRDefault="00E4392D">
      <w:pPr>
        <w:rPr>
          <w:rFonts w:ascii="Arial" w:hAnsi="Arial" w:cs="Arial"/>
          <w:szCs w:val="22"/>
        </w:rPr>
      </w:pPr>
    </w:p>
    <w:p w14:paraId="647E5B7F" w14:textId="77777777" w:rsidR="00E4392D" w:rsidRPr="00672829" w:rsidRDefault="00E4392D">
      <w:pPr>
        <w:rPr>
          <w:rFonts w:ascii="Arial" w:hAnsi="Arial" w:cs="Arial"/>
          <w:bCs/>
          <w:sz w:val="20"/>
          <w:szCs w:val="20"/>
        </w:rPr>
      </w:pPr>
      <w:r w:rsidRPr="00672829">
        <w:rPr>
          <w:rFonts w:ascii="Arial" w:hAnsi="Arial" w:cs="Arial"/>
          <w:b/>
          <w:bCs/>
          <w:sz w:val="20"/>
          <w:szCs w:val="20"/>
        </w:rPr>
        <w:t>UNIPOR Ziegel Gruppe</w:t>
      </w:r>
      <w:r w:rsidRPr="00672829">
        <w:rPr>
          <w:rFonts w:ascii="Arial" w:hAnsi="Arial" w:cs="Arial"/>
          <w:sz w:val="20"/>
          <w:szCs w:val="20"/>
        </w:rPr>
        <w:tab/>
      </w:r>
      <w:r w:rsidRPr="00672829">
        <w:rPr>
          <w:rFonts w:ascii="Arial" w:hAnsi="Arial" w:cs="Arial"/>
          <w:sz w:val="20"/>
          <w:szCs w:val="20"/>
        </w:rPr>
        <w:tab/>
      </w:r>
      <w:proofErr w:type="spellStart"/>
      <w:r w:rsidRPr="00672829">
        <w:rPr>
          <w:rFonts w:ascii="Arial" w:hAnsi="Arial" w:cs="Arial"/>
          <w:b/>
          <w:sz w:val="20"/>
          <w:szCs w:val="20"/>
        </w:rPr>
        <w:t>dako</w:t>
      </w:r>
      <w:proofErr w:type="spellEnd"/>
      <w:r w:rsidR="004A2A90" w:rsidRPr="00672829">
        <w:rPr>
          <w:rFonts w:ascii="Arial" w:hAnsi="Arial" w:cs="Arial"/>
          <w:b/>
          <w:sz w:val="20"/>
          <w:szCs w:val="20"/>
        </w:rPr>
        <w:t xml:space="preserve"> </w:t>
      </w:r>
      <w:proofErr w:type="spellStart"/>
      <w:r w:rsidRPr="00672829">
        <w:rPr>
          <w:rFonts w:ascii="Arial" w:hAnsi="Arial" w:cs="Arial"/>
          <w:b/>
          <w:sz w:val="20"/>
          <w:szCs w:val="20"/>
        </w:rPr>
        <w:t>pr</w:t>
      </w:r>
      <w:proofErr w:type="spellEnd"/>
      <w:r w:rsidR="004A2A90" w:rsidRPr="00672829">
        <w:rPr>
          <w:rFonts w:ascii="Arial" w:hAnsi="Arial" w:cs="Arial"/>
          <w:b/>
          <w:sz w:val="20"/>
          <w:szCs w:val="20"/>
        </w:rPr>
        <w:t xml:space="preserve"> </w:t>
      </w:r>
      <w:proofErr w:type="spellStart"/>
      <w:r w:rsidRPr="00672829">
        <w:rPr>
          <w:rFonts w:ascii="Arial" w:hAnsi="Arial" w:cs="Arial"/>
          <w:b/>
          <w:sz w:val="20"/>
          <w:szCs w:val="20"/>
        </w:rPr>
        <w:t>corporate</w:t>
      </w:r>
      <w:proofErr w:type="spellEnd"/>
      <w:r w:rsidR="004A2A90" w:rsidRPr="00672829">
        <w:rPr>
          <w:rFonts w:ascii="Arial" w:hAnsi="Arial" w:cs="Arial"/>
          <w:b/>
          <w:sz w:val="20"/>
          <w:szCs w:val="20"/>
        </w:rPr>
        <w:t xml:space="preserve"> </w:t>
      </w:r>
      <w:proofErr w:type="spellStart"/>
      <w:r w:rsidRPr="00672829">
        <w:rPr>
          <w:rFonts w:ascii="Arial" w:hAnsi="Arial" w:cs="Arial"/>
          <w:b/>
          <w:sz w:val="20"/>
          <w:szCs w:val="20"/>
        </w:rPr>
        <w:t>communications</w:t>
      </w:r>
      <w:proofErr w:type="spellEnd"/>
    </w:p>
    <w:p w14:paraId="5E890953" w14:textId="0F3A7C10" w:rsidR="00E4392D" w:rsidRPr="00672829" w:rsidRDefault="00E4392D">
      <w:pPr>
        <w:rPr>
          <w:rFonts w:ascii="Arial" w:hAnsi="Arial" w:cs="Arial"/>
          <w:bCs/>
          <w:sz w:val="20"/>
          <w:szCs w:val="20"/>
        </w:rPr>
      </w:pPr>
      <w:r w:rsidRPr="00672829">
        <w:rPr>
          <w:rFonts w:ascii="Arial" w:hAnsi="Arial" w:cs="Arial"/>
          <w:bCs/>
          <w:sz w:val="20"/>
          <w:szCs w:val="20"/>
        </w:rPr>
        <w:t xml:space="preserve">Dr. Thomas </w:t>
      </w:r>
      <w:proofErr w:type="spellStart"/>
      <w:r w:rsidRPr="00672829">
        <w:rPr>
          <w:rFonts w:ascii="Arial" w:hAnsi="Arial" w:cs="Arial"/>
          <w:bCs/>
          <w:sz w:val="20"/>
          <w:szCs w:val="20"/>
        </w:rPr>
        <w:t>Fehlhaber</w:t>
      </w:r>
      <w:proofErr w:type="spellEnd"/>
      <w:r w:rsidRPr="00672829">
        <w:rPr>
          <w:rFonts w:ascii="Arial" w:hAnsi="Arial" w:cs="Arial"/>
          <w:bCs/>
          <w:sz w:val="20"/>
          <w:szCs w:val="20"/>
        </w:rPr>
        <w:tab/>
      </w:r>
      <w:r w:rsidRPr="00672829">
        <w:rPr>
          <w:rFonts w:ascii="Arial" w:hAnsi="Arial" w:cs="Arial"/>
          <w:bCs/>
          <w:sz w:val="20"/>
          <w:szCs w:val="20"/>
        </w:rPr>
        <w:tab/>
      </w:r>
      <w:r w:rsidRPr="00672829">
        <w:rPr>
          <w:rFonts w:ascii="Arial" w:hAnsi="Arial" w:cs="Arial"/>
          <w:sz w:val="20"/>
          <w:szCs w:val="20"/>
        </w:rPr>
        <w:tab/>
      </w:r>
      <w:r w:rsidR="00C040D6" w:rsidRPr="00672829">
        <w:rPr>
          <w:rFonts w:ascii="Arial" w:hAnsi="Arial" w:cs="Arial"/>
          <w:sz w:val="20"/>
          <w:szCs w:val="20"/>
        </w:rPr>
        <w:t>Lena Weigelt</w:t>
      </w:r>
    </w:p>
    <w:p w14:paraId="4A37AE76" w14:textId="77777777" w:rsidR="00E4392D" w:rsidRPr="00672829" w:rsidRDefault="0003491C">
      <w:pPr>
        <w:rPr>
          <w:rFonts w:cs="Arial"/>
          <w:sz w:val="20"/>
          <w:szCs w:val="20"/>
          <w:lang w:val="fr-FR"/>
        </w:rPr>
      </w:pPr>
      <w:r w:rsidRPr="00672829">
        <w:rPr>
          <w:rFonts w:ascii="Arial" w:hAnsi="Arial" w:cs="Arial"/>
          <w:bCs/>
          <w:sz w:val="20"/>
          <w:szCs w:val="20"/>
        </w:rPr>
        <w:t xml:space="preserve">Tel: </w:t>
      </w:r>
      <w:r w:rsidR="00E4392D" w:rsidRPr="00672829">
        <w:rPr>
          <w:rFonts w:ascii="Arial" w:hAnsi="Arial" w:cs="Arial"/>
          <w:bCs/>
          <w:sz w:val="20"/>
          <w:szCs w:val="20"/>
        </w:rPr>
        <w:t>089 – 74 98 67 0</w:t>
      </w:r>
      <w:r w:rsidR="00E4392D" w:rsidRPr="00672829">
        <w:rPr>
          <w:rFonts w:ascii="Arial" w:hAnsi="Arial" w:cs="Arial"/>
          <w:bCs/>
          <w:sz w:val="20"/>
          <w:szCs w:val="20"/>
        </w:rPr>
        <w:tab/>
      </w:r>
      <w:r w:rsidR="00E4392D" w:rsidRPr="00672829">
        <w:rPr>
          <w:rFonts w:ascii="Arial" w:hAnsi="Arial" w:cs="Arial"/>
          <w:bCs/>
          <w:sz w:val="20"/>
          <w:szCs w:val="20"/>
        </w:rPr>
        <w:tab/>
      </w:r>
      <w:r w:rsidR="00E4392D" w:rsidRPr="00672829">
        <w:rPr>
          <w:rFonts w:ascii="Arial" w:hAnsi="Arial" w:cs="Arial"/>
          <w:bCs/>
          <w:sz w:val="20"/>
          <w:szCs w:val="20"/>
        </w:rPr>
        <w:tab/>
      </w:r>
      <w:r w:rsidR="00E4392D" w:rsidRPr="00672829">
        <w:rPr>
          <w:rFonts w:ascii="Arial" w:hAnsi="Arial" w:cs="Arial"/>
          <w:sz w:val="20"/>
          <w:szCs w:val="20"/>
        </w:rPr>
        <w:t>Tel.: 02 14 – 20 69 1-0</w:t>
      </w:r>
      <w:r w:rsidR="00E4392D" w:rsidRPr="00672829">
        <w:rPr>
          <w:rFonts w:ascii="Arial" w:hAnsi="Arial" w:cs="Arial"/>
          <w:sz w:val="20"/>
          <w:szCs w:val="20"/>
        </w:rPr>
        <w:tab/>
      </w:r>
    </w:p>
    <w:p w14:paraId="552CC1A1" w14:textId="77777777" w:rsidR="00E4392D" w:rsidRPr="00672829" w:rsidRDefault="00E4392D">
      <w:pPr>
        <w:pStyle w:val="Textkrper"/>
        <w:shd w:val="clear" w:color="auto" w:fill="FFFFFF"/>
        <w:spacing w:line="240" w:lineRule="auto"/>
        <w:ind w:left="3402" w:hanging="3402"/>
        <w:jc w:val="left"/>
        <w:rPr>
          <w:b w:val="0"/>
          <w:bCs w:val="0"/>
          <w:sz w:val="20"/>
          <w:szCs w:val="20"/>
          <w:lang w:val="it-IT"/>
        </w:rPr>
      </w:pPr>
      <w:proofErr w:type="gramStart"/>
      <w:r w:rsidRPr="00672829">
        <w:rPr>
          <w:b w:val="0"/>
          <w:bCs w:val="0"/>
          <w:sz w:val="20"/>
          <w:szCs w:val="20"/>
          <w:lang w:val="fr-FR"/>
        </w:rPr>
        <w:t>Fax:</w:t>
      </w:r>
      <w:proofErr w:type="gramEnd"/>
      <w:r w:rsidRPr="00672829">
        <w:rPr>
          <w:b w:val="0"/>
          <w:bCs w:val="0"/>
          <w:sz w:val="20"/>
          <w:szCs w:val="20"/>
          <w:lang w:val="fr-FR"/>
        </w:rPr>
        <w:t xml:space="preserve"> 089 – 74 98 67 11</w:t>
      </w:r>
      <w:r w:rsidRPr="00672829">
        <w:rPr>
          <w:b w:val="0"/>
          <w:sz w:val="20"/>
          <w:szCs w:val="20"/>
          <w:lang w:val="fr-FR"/>
        </w:rPr>
        <w:tab/>
      </w:r>
      <w:r w:rsidRPr="00672829">
        <w:rPr>
          <w:b w:val="0"/>
          <w:sz w:val="20"/>
          <w:szCs w:val="20"/>
          <w:lang w:val="fr-FR"/>
        </w:rPr>
        <w:tab/>
        <w:t>Fax: 02 14 – 20 69 1-50</w:t>
      </w:r>
    </w:p>
    <w:p w14:paraId="310D1262" w14:textId="429FB29D" w:rsidR="00E4392D" w:rsidRPr="00672829" w:rsidRDefault="00E4392D">
      <w:pPr>
        <w:pStyle w:val="Textkrper"/>
        <w:shd w:val="clear" w:color="auto" w:fill="FFFFFF"/>
        <w:spacing w:line="240" w:lineRule="auto"/>
        <w:ind w:left="3402" w:hanging="3402"/>
        <w:jc w:val="left"/>
      </w:pPr>
      <w:r w:rsidRPr="00672829">
        <w:rPr>
          <w:b w:val="0"/>
          <w:bCs w:val="0"/>
          <w:sz w:val="20"/>
          <w:szCs w:val="20"/>
          <w:lang w:val="it-IT"/>
        </w:rPr>
        <w:t xml:space="preserve">Mail: </w:t>
      </w:r>
      <w:r w:rsidRPr="00672829">
        <w:rPr>
          <w:b w:val="0"/>
          <w:sz w:val="20"/>
          <w:szCs w:val="20"/>
          <w:lang w:val="it-IT"/>
        </w:rPr>
        <w:t>marketing@unipor.de</w:t>
      </w:r>
      <w:r w:rsidRPr="00672829">
        <w:rPr>
          <w:b w:val="0"/>
          <w:sz w:val="20"/>
          <w:szCs w:val="20"/>
          <w:lang w:val="fr-FR"/>
        </w:rPr>
        <w:tab/>
      </w:r>
      <w:r w:rsidRPr="00672829">
        <w:rPr>
          <w:b w:val="0"/>
          <w:bCs w:val="0"/>
          <w:sz w:val="20"/>
          <w:szCs w:val="20"/>
          <w:lang w:val="fr-FR"/>
        </w:rPr>
        <w:tab/>
      </w:r>
      <w:r w:rsidRPr="00672829">
        <w:rPr>
          <w:b w:val="0"/>
          <w:sz w:val="20"/>
          <w:szCs w:val="20"/>
          <w:lang w:val="fr-FR"/>
        </w:rPr>
        <w:t xml:space="preserve">Mail: </w:t>
      </w:r>
      <w:r w:rsidR="00C040D6" w:rsidRPr="00672829">
        <w:rPr>
          <w:b w:val="0"/>
          <w:bCs w:val="0"/>
          <w:sz w:val="20"/>
          <w:szCs w:val="20"/>
          <w:lang w:val="fr-FR"/>
        </w:rPr>
        <w:t>l.weigelt</w:t>
      </w:r>
      <w:r w:rsidRPr="00672829">
        <w:rPr>
          <w:b w:val="0"/>
          <w:bCs w:val="0"/>
          <w:sz w:val="20"/>
          <w:szCs w:val="20"/>
          <w:lang w:val="fr-FR"/>
        </w:rPr>
        <w:t>@dako-pr.de</w:t>
      </w:r>
    </w:p>
    <w:sectPr w:rsidR="00E4392D" w:rsidRPr="00672829" w:rsidSect="0001183F">
      <w:headerReference w:type="default" r:id="rId9"/>
      <w:footerReference w:type="default" r:id="rId10"/>
      <w:pgSz w:w="11906" w:h="16838" w:code="9"/>
      <w:pgMar w:top="1247" w:right="3175" w:bottom="1134" w:left="1701" w:header="1077" w:footer="78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6E60" w14:textId="77777777" w:rsidR="008A1B41" w:rsidRDefault="008A1B41" w:rsidP="00E4392D">
      <w:r>
        <w:separator/>
      </w:r>
    </w:p>
  </w:endnote>
  <w:endnote w:type="continuationSeparator" w:id="0">
    <w:p w14:paraId="5C53A10E" w14:textId="77777777" w:rsidR="008A1B41" w:rsidRDefault="008A1B41"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4D97" w14:textId="77777777" w:rsidR="001750BA" w:rsidRDefault="001750BA">
    <w:pPr>
      <w:pStyle w:val="Fuzeile"/>
      <w:rPr>
        <w:rFonts w:ascii="Arial" w:hAnsi="Arial" w:cs="Arial"/>
        <w:sz w:val="18"/>
      </w:rPr>
    </w:pPr>
  </w:p>
  <w:p w14:paraId="76BB6827" w14:textId="77777777" w:rsidR="001750BA" w:rsidRDefault="004F351A">
    <w:pPr>
      <w:pStyle w:val="Fuzeile"/>
    </w:pPr>
    <w:proofErr w:type="spellStart"/>
    <w:r w:rsidRPr="004C24C5">
      <w:rPr>
        <w:rFonts w:ascii="Arial" w:hAnsi="Arial" w:cs="Arial"/>
        <w:sz w:val="18"/>
      </w:rPr>
      <w:t>pg</w:t>
    </w:r>
    <w:proofErr w:type="spellEnd"/>
    <w:r w:rsidR="001750BA" w:rsidRPr="004C24C5">
      <w:rPr>
        <w:rFonts w:ascii="Arial" w:hAnsi="Arial" w:cs="Arial"/>
        <w:sz w:val="18"/>
      </w:rPr>
      <w:t xml:space="preserve"> </w:t>
    </w:r>
    <w:r w:rsidR="001750BA" w:rsidRPr="005F7DDB">
      <w:rPr>
        <w:rFonts w:ascii="Arial" w:hAnsi="Arial" w:cs="Arial"/>
        <w:sz w:val="18"/>
      </w:rPr>
      <w:t xml:space="preserve">/ </w:t>
    </w:r>
    <w:r w:rsidR="003D2702" w:rsidRPr="005F7DDB">
      <w:rPr>
        <w:rFonts w:ascii="Arial" w:hAnsi="Arial" w:cs="Arial"/>
        <w:sz w:val="18"/>
      </w:rPr>
      <w:t>1</w:t>
    </w:r>
    <w:r w:rsidR="005F7DDB">
      <w:rPr>
        <w:rFonts w:ascii="Arial" w:hAnsi="Arial" w:cs="Arial"/>
        <w:sz w:val="18"/>
      </w:rPr>
      <w:t>9</w:t>
    </w:r>
    <w:r w:rsidR="003D2702" w:rsidRPr="005F7DDB">
      <w:rPr>
        <w:rFonts w:ascii="Arial" w:hAnsi="Arial" w:cs="Arial"/>
        <w:sz w:val="18"/>
      </w:rPr>
      <w:t>-1</w:t>
    </w:r>
    <w:r w:rsidR="005F7DDB">
      <w:rPr>
        <w:rFonts w:ascii="Arial" w:hAnsi="Arial" w:cs="Arial"/>
        <w:sz w:val="18"/>
      </w:rPr>
      <w:t>4</w:t>
    </w:r>
    <w:r w:rsidR="001750BA" w:rsidRPr="005F7DDB">
      <w:rPr>
        <w:rFonts w:ascii="Arial" w:hAnsi="Arial" w:cs="Arial"/>
        <w:sz w:val="18"/>
      </w:rPr>
      <w:t xml:space="preserve"> Objektbericht </w:t>
    </w:r>
    <w:r w:rsidR="00A268AE" w:rsidRPr="005F7DDB">
      <w:rPr>
        <w:rFonts w:ascii="Arial" w:hAnsi="Arial" w:cs="Arial"/>
        <w:sz w:val="18"/>
      </w:rPr>
      <w:t>Loksted</w:t>
    </w:r>
    <w:r w:rsidR="005F7DDB" w:rsidRPr="005F7DDB">
      <w:rPr>
        <w:rFonts w:ascii="Arial" w:hAnsi="Arial" w:cs="Arial"/>
        <w:sz w:val="18"/>
      </w:rPr>
      <w:t>t</w:t>
    </w:r>
    <w:r w:rsidR="001750BA">
      <w:rPr>
        <w:rFonts w:ascii="Arial" w:hAnsi="Arial" w:cs="Arial"/>
        <w:sz w:val="18"/>
      </w:rPr>
      <w:t xml:space="preserve">                                             </w:t>
    </w:r>
    <w:r w:rsidR="001750BA" w:rsidRPr="00EA12BB">
      <w:rPr>
        <w:rFonts w:ascii="Arial" w:hAnsi="Arial" w:cs="Arial"/>
        <w:sz w:val="18"/>
      </w:rPr>
      <w:t xml:space="preserve">   Seite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PAGE \*Arabic </w:instrText>
    </w:r>
    <w:r w:rsidR="001750BA" w:rsidRPr="00EA12BB">
      <w:rPr>
        <w:rStyle w:val="Seitenzahl"/>
        <w:rFonts w:ascii="Arial" w:hAnsi="Arial" w:cs="Arial"/>
        <w:sz w:val="18"/>
      </w:rPr>
      <w:fldChar w:fldCharType="separate"/>
    </w:r>
    <w:r w:rsidR="00896FB4">
      <w:rPr>
        <w:rStyle w:val="Seitenzahl"/>
        <w:rFonts w:ascii="Arial" w:hAnsi="Arial" w:cs="Arial"/>
        <w:noProof/>
        <w:sz w:val="18"/>
      </w:rPr>
      <w:t>4</w:t>
    </w:r>
    <w:r w:rsidR="001750BA" w:rsidRPr="00EA12BB">
      <w:rPr>
        <w:rStyle w:val="Seitenzahl"/>
        <w:rFonts w:ascii="Arial" w:hAnsi="Arial" w:cs="Arial"/>
        <w:sz w:val="18"/>
      </w:rPr>
      <w:fldChar w:fldCharType="end"/>
    </w:r>
    <w:r w:rsidR="001750BA" w:rsidRPr="00EA12BB">
      <w:rPr>
        <w:rStyle w:val="Seitenzahl"/>
        <w:rFonts w:ascii="Arial" w:hAnsi="Arial" w:cs="Arial"/>
        <w:sz w:val="18"/>
      </w:rPr>
      <w:t xml:space="preserve"> von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NUMPAGES \*Arabic </w:instrText>
    </w:r>
    <w:r w:rsidR="001750BA" w:rsidRPr="00EA12BB">
      <w:rPr>
        <w:rStyle w:val="Seitenzahl"/>
        <w:rFonts w:ascii="Arial" w:hAnsi="Arial" w:cs="Arial"/>
        <w:sz w:val="18"/>
      </w:rPr>
      <w:fldChar w:fldCharType="separate"/>
    </w:r>
    <w:r w:rsidR="00896FB4">
      <w:rPr>
        <w:rStyle w:val="Seitenzahl"/>
        <w:rFonts w:ascii="Arial" w:hAnsi="Arial" w:cs="Arial"/>
        <w:noProof/>
        <w:sz w:val="18"/>
      </w:rPr>
      <w:t>9</w:t>
    </w:r>
    <w:r w:rsidR="001750BA" w:rsidRPr="00EA12BB">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A2DB" w14:textId="77777777" w:rsidR="008A1B41" w:rsidRDefault="008A1B41" w:rsidP="00E4392D">
      <w:r>
        <w:separator/>
      </w:r>
    </w:p>
  </w:footnote>
  <w:footnote w:type="continuationSeparator" w:id="0">
    <w:p w14:paraId="6856FDF1" w14:textId="77777777" w:rsidR="008A1B41" w:rsidRDefault="008A1B41" w:rsidP="00E4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57F6" w14:textId="77777777" w:rsidR="001750BA" w:rsidRDefault="00A424D6">
    <w:pPr>
      <w:pStyle w:val="Kopfzeile"/>
    </w:pPr>
    <w:r>
      <w:rPr>
        <w:noProof/>
        <w:lang w:eastAsia="de-DE"/>
      </w:rPr>
      <mc:AlternateContent>
        <mc:Choice Requires="wps">
          <w:drawing>
            <wp:anchor distT="0" distB="0" distL="0" distR="0" simplePos="0" relativeHeight="251657728" behindDoc="1" locked="0" layoutInCell="1" allowOverlap="1" wp14:anchorId="52074EDA" wp14:editId="7D68D230">
              <wp:simplePos x="0" y="0"/>
              <wp:positionH relativeFrom="margin">
                <wp:align>center</wp:align>
              </wp:positionH>
              <wp:positionV relativeFrom="paragraph">
                <wp:posOffset>635</wp:posOffset>
              </wp:positionV>
              <wp:extent cx="21907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8934" w14:textId="77777777" w:rsidR="001750BA" w:rsidRDefault="001750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4EDA" id="_x0000_t202" coordsize="21600,21600" o:spt="202" path="m,l,21600r21600,l21600,xe">
              <v:stroke joinstyle="miter"/>
              <v:path gradientshapeok="t" o:connecttype="rect"/>
            </v:shapetype>
            <v:shape id="Text Box 1" o:spid="_x0000_s1026"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Tew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" stroked="f">
              <v:textbox inset="0,0,0,0">
                <w:txbxContent>
                  <w:p w14:paraId="39548934" w14:textId="77777777" w:rsidR="001750BA" w:rsidRDefault="001750BA"/>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3320C"/>
    <w:multiLevelType w:val="hybridMultilevel"/>
    <w:tmpl w:val="4636DC06"/>
    <w:lvl w:ilvl="0" w:tplc="851E4E08">
      <w:numFmt w:val="bullet"/>
      <w:lvlText w:val=""/>
      <w:lvlJc w:val="left"/>
      <w:pPr>
        <w:ind w:left="836" w:hanging="360"/>
      </w:pPr>
      <w:rPr>
        <w:rFonts w:ascii="Symbol" w:eastAsia="Symbol" w:hAnsi="Symbol" w:cs="Symbol" w:hint="default"/>
        <w:w w:val="76"/>
        <w:sz w:val="24"/>
        <w:szCs w:val="24"/>
        <w:lang w:val="de-DE" w:eastAsia="de-DE" w:bidi="de-DE"/>
      </w:rPr>
    </w:lvl>
    <w:lvl w:ilvl="1" w:tplc="EA3CB95A">
      <w:numFmt w:val="bullet"/>
      <w:lvlText w:val="•"/>
      <w:lvlJc w:val="left"/>
      <w:pPr>
        <w:ind w:left="1686" w:hanging="360"/>
      </w:pPr>
      <w:rPr>
        <w:rFonts w:hint="default"/>
        <w:lang w:val="de-DE" w:eastAsia="de-DE" w:bidi="de-DE"/>
      </w:rPr>
    </w:lvl>
    <w:lvl w:ilvl="2" w:tplc="3C1430EE">
      <w:numFmt w:val="bullet"/>
      <w:lvlText w:val="•"/>
      <w:lvlJc w:val="left"/>
      <w:pPr>
        <w:ind w:left="2533" w:hanging="360"/>
      </w:pPr>
      <w:rPr>
        <w:rFonts w:hint="default"/>
        <w:lang w:val="de-DE" w:eastAsia="de-DE" w:bidi="de-DE"/>
      </w:rPr>
    </w:lvl>
    <w:lvl w:ilvl="3" w:tplc="77567B2A">
      <w:numFmt w:val="bullet"/>
      <w:lvlText w:val="•"/>
      <w:lvlJc w:val="left"/>
      <w:pPr>
        <w:ind w:left="3379" w:hanging="360"/>
      </w:pPr>
      <w:rPr>
        <w:rFonts w:hint="default"/>
        <w:lang w:val="de-DE" w:eastAsia="de-DE" w:bidi="de-DE"/>
      </w:rPr>
    </w:lvl>
    <w:lvl w:ilvl="4" w:tplc="99D29B34">
      <w:numFmt w:val="bullet"/>
      <w:lvlText w:val="•"/>
      <w:lvlJc w:val="left"/>
      <w:pPr>
        <w:ind w:left="4226" w:hanging="360"/>
      </w:pPr>
      <w:rPr>
        <w:rFonts w:hint="default"/>
        <w:lang w:val="de-DE" w:eastAsia="de-DE" w:bidi="de-DE"/>
      </w:rPr>
    </w:lvl>
    <w:lvl w:ilvl="5" w:tplc="9714595A">
      <w:numFmt w:val="bullet"/>
      <w:lvlText w:val="•"/>
      <w:lvlJc w:val="left"/>
      <w:pPr>
        <w:ind w:left="5073" w:hanging="360"/>
      </w:pPr>
      <w:rPr>
        <w:rFonts w:hint="default"/>
        <w:lang w:val="de-DE" w:eastAsia="de-DE" w:bidi="de-DE"/>
      </w:rPr>
    </w:lvl>
    <w:lvl w:ilvl="6" w:tplc="25B0328C">
      <w:numFmt w:val="bullet"/>
      <w:lvlText w:val="•"/>
      <w:lvlJc w:val="left"/>
      <w:pPr>
        <w:ind w:left="5919" w:hanging="360"/>
      </w:pPr>
      <w:rPr>
        <w:rFonts w:hint="default"/>
        <w:lang w:val="de-DE" w:eastAsia="de-DE" w:bidi="de-DE"/>
      </w:rPr>
    </w:lvl>
    <w:lvl w:ilvl="7" w:tplc="A5D45E18">
      <w:numFmt w:val="bullet"/>
      <w:lvlText w:val="•"/>
      <w:lvlJc w:val="left"/>
      <w:pPr>
        <w:ind w:left="6766" w:hanging="360"/>
      </w:pPr>
      <w:rPr>
        <w:rFonts w:hint="default"/>
        <w:lang w:val="de-DE" w:eastAsia="de-DE" w:bidi="de-DE"/>
      </w:rPr>
    </w:lvl>
    <w:lvl w:ilvl="8" w:tplc="21C266AA">
      <w:numFmt w:val="bullet"/>
      <w:lvlText w:val="•"/>
      <w:lvlJc w:val="left"/>
      <w:pPr>
        <w:ind w:left="7613" w:hanging="360"/>
      </w:pPr>
      <w:rPr>
        <w:rFonts w:hint="default"/>
        <w:lang w:val="de-DE" w:eastAsia="de-DE" w:bidi="de-DE"/>
      </w:rPr>
    </w:lvl>
  </w:abstractNum>
  <w:abstractNum w:abstractNumId="2"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FR"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22"/>
    <w:rsid w:val="00000B02"/>
    <w:rsid w:val="00001982"/>
    <w:rsid w:val="00003E7F"/>
    <w:rsid w:val="00004253"/>
    <w:rsid w:val="0001059C"/>
    <w:rsid w:val="00010E9F"/>
    <w:rsid w:val="00011197"/>
    <w:rsid w:val="0001183F"/>
    <w:rsid w:val="00014CFF"/>
    <w:rsid w:val="00016FF1"/>
    <w:rsid w:val="000206D1"/>
    <w:rsid w:val="00025BD5"/>
    <w:rsid w:val="00025FA4"/>
    <w:rsid w:val="00027A50"/>
    <w:rsid w:val="000333AC"/>
    <w:rsid w:val="0003491C"/>
    <w:rsid w:val="000349DB"/>
    <w:rsid w:val="00035476"/>
    <w:rsid w:val="00036E4E"/>
    <w:rsid w:val="00040C50"/>
    <w:rsid w:val="000416B8"/>
    <w:rsid w:val="00041BC9"/>
    <w:rsid w:val="00043F3C"/>
    <w:rsid w:val="0004435F"/>
    <w:rsid w:val="00045296"/>
    <w:rsid w:val="0004591D"/>
    <w:rsid w:val="00045AAE"/>
    <w:rsid w:val="00050A40"/>
    <w:rsid w:val="000546A5"/>
    <w:rsid w:val="0005481D"/>
    <w:rsid w:val="00054A84"/>
    <w:rsid w:val="00055309"/>
    <w:rsid w:val="00056B86"/>
    <w:rsid w:val="000633D8"/>
    <w:rsid w:val="00070336"/>
    <w:rsid w:val="00073983"/>
    <w:rsid w:val="000773A0"/>
    <w:rsid w:val="000773A9"/>
    <w:rsid w:val="00083041"/>
    <w:rsid w:val="000871F4"/>
    <w:rsid w:val="00091EDC"/>
    <w:rsid w:val="00091F03"/>
    <w:rsid w:val="000A4F7B"/>
    <w:rsid w:val="000A62E9"/>
    <w:rsid w:val="000A7CE0"/>
    <w:rsid w:val="000B7D35"/>
    <w:rsid w:val="000B7E6C"/>
    <w:rsid w:val="000B7FD1"/>
    <w:rsid w:val="000C4D89"/>
    <w:rsid w:val="000C6668"/>
    <w:rsid w:val="000D161C"/>
    <w:rsid w:val="000D168D"/>
    <w:rsid w:val="000E3378"/>
    <w:rsid w:val="000E6860"/>
    <w:rsid w:val="000F0041"/>
    <w:rsid w:val="000F276E"/>
    <w:rsid w:val="000F77E4"/>
    <w:rsid w:val="00103F3E"/>
    <w:rsid w:val="00106C26"/>
    <w:rsid w:val="00110133"/>
    <w:rsid w:val="00112068"/>
    <w:rsid w:val="00112F79"/>
    <w:rsid w:val="00114BDC"/>
    <w:rsid w:val="00117031"/>
    <w:rsid w:val="0012216D"/>
    <w:rsid w:val="001227BA"/>
    <w:rsid w:val="00124CC7"/>
    <w:rsid w:val="001264A7"/>
    <w:rsid w:val="00147D83"/>
    <w:rsid w:val="00151186"/>
    <w:rsid w:val="00151669"/>
    <w:rsid w:val="00153A87"/>
    <w:rsid w:val="00161983"/>
    <w:rsid w:val="001628AB"/>
    <w:rsid w:val="00163477"/>
    <w:rsid w:val="0016372E"/>
    <w:rsid w:val="00163B83"/>
    <w:rsid w:val="00166EEC"/>
    <w:rsid w:val="00171385"/>
    <w:rsid w:val="00173B8D"/>
    <w:rsid w:val="001750BA"/>
    <w:rsid w:val="00177338"/>
    <w:rsid w:val="00177C04"/>
    <w:rsid w:val="00182E13"/>
    <w:rsid w:val="00182E7D"/>
    <w:rsid w:val="00182FBF"/>
    <w:rsid w:val="0018322F"/>
    <w:rsid w:val="001862C4"/>
    <w:rsid w:val="0018631A"/>
    <w:rsid w:val="001879DA"/>
    <w:rsid w:val="001903E8"/>
    <w:rsid w:val="00190534"/>
    <w:rsid w:val="001910A3"/>
    <w:rsid w:val="00192E9A"/>
    <w:rsid w:val="00194D0A"/>
    <w:rsid w:val="001955E0"/>
    <w:rsid w:val="001A53D6"/>
    <w:rsid w:val="001B1A4E"/>
    <w:rsid w:val="001B1F0E"/>
    <w:rsid w:val="001B4872"/>
    <w:rsid w:val="001B5305"/>
    <w:rsid w:val="001B5F4E"/>
    <w:rsid w:val="001C198C"/>
    <w:rsid w:val="001C30EB"/>
    <w:rsid w:val="001D015E"/>
    <w:rsid w:val="001E0458"/>
    <w:rsid w:val="001E0459"/>
    <w:rsid w:val="001E4030"/>
    <w:rsid w:val="001E6A74"/>
    <w:rsid w:val="001E7F01"/>
    <w:rsid w:val="001F33E3"/>
    <w:rsid w:val="001F643B"/>
    <w:rsid w:val="00204CD1"/>
    <w:rsid w:val="002076A0"/>
    <w:rsid w:val="0021331E"/>
    <w:rsid w:val="002145D0"/>
    <w:rsid w:val="00217768"/>
    <w:rsid w:val="00220987"/>
    <w:rsid w:val="0022463D"/>
    <w:rsid w:val="00236DD3"/>
    <w:rsid w:val="00237588"/>
    <w:rsid w:val="00237CBB"/>
    <w:rsid w:val="00240DC6"/>
    <w:rsid w:val="00241166"/>
    <w:rsid w:val="0024492F"/>
    <w:rsid w:val="00247E5A"/>
    <w:rsid w:val="00250D5E"/>
    <w:rsid w:val="00251127"/>
    <w:rsid w:val="0025146C"/>
    <w:rsid w:val="002676B1"/>
    <w:rsid w:val="00273131"/>
    <w:rsid w:val="002733F3"/>
    <w:rsid w:val="002748B5"/>
    <w:rsid w:val="00274D2C"/>
    <w:rsid w:val="00274E18"/>
    <w:rsid w:val="00280421"/>
    <w:rsid w:val="002832D9"/>
    <w:rsid w:val="002852AA"/>
    <w:rsid w:val="002869D2"/>
    <w:rsid w:val="002910EE"/>
    <w:rsid w:val="00292DEF"/>
    <w:rsid w:val="0029367A"/>
    <w:rsid w:val="002951DE"/>
    <w:rsid w:val="002963F8"/>
    <w:rsid w:val="002A18D3"/>
    <w:rsid w:val="002A1C9E"/>
    <w:rsid w:val="002A2660"/>
    <w:rsid w:val="002B1DF5"/>
    <w:rsid w:val="002C23DC"/>
    <w:rsid w:val="002C513E"/>
    <w:rsid w:val="002C55EB"/>
    <w:rsid w:val="002C6125"/>
    <w:rsid w:val="002C6A0C"/>
    <w:rsid w:val="002D184A"/>
    <w:rsid w:val="002D410C"/>
    <w:rsid w:val="002D632F"/>
    <w:rsid w:val="002E1FF8"/>
    <w:rsid w:val="002E2C20"/>
    <w:rsid w:val="002E5294"/>
    <w:rsid w:val="002E55EB"/>
    <w:rsid w:val="002E6A3B"/>
    <w:rsid w:val="002F302B"/>
    <w:rsid w:val="002F329C"/>
    <w:rsid w:val="0031351C"/>
    <w:rsid w:val="003160AF"/>
    <w:rsid w:val="00316581"/>
    <w:rsid w:val="0031746F"/>
    <w:rsid w:val="0031764A"/>
    <w:rsid w:val="0032084E"/>
    <w:rsid w:val="00324096"/>
    <w:rsid w:val="00333FAA"/>
    <w:rsid w:val="003374A7"/>
    <w:rsid w:val="003436E4"/>
    <w:rsid w:val="0034746E"/>
    <w:rsid w:val="003474DF"/>
    <w:rsid w:val="0035256A"/>
    <w:rsid w:val="00353504"/>
    <w:rsid w:val="00354A72"/>
    <w:rsid w:val="00354EAC"/>
    <w:rsid w:val="00362652"/>
    <w:rsid w:val="003723D6"/>
    <w:rsid w:val="00375C79"/>
    <w:rsid w:val="0038564A"/>
    <w:rsid w:val="00386822"/>
    <w:rsid w:val="003911E3"/>
    <w:rsid w:val="00391C6B"/>
    <w:rsid w:val="00393EB4"/>
    <w:rsid w:val="00395AFF"/>
    <w:rsid w:val="00395CD8"/>
    <w:rsid w:val="003A1897"/>
    <w:rsid w:val="003B0F93"/>
    <w:rsid w:val="003B3EB5"/>
    <w:rsid w:val="003B4F86"/>
    <w:rsid w:val="003B76BC"/>
    <w:rsid w:val="003C3DC3"/>
    <w:rsid w:val="003C78B6"/>
    <w:rsid w:val="003D0B59"/>
    <w:rsid w:val="003D2702"/>
    <w:rsid w:val="003D2C07"/>
    <w:rsid w:val="003D2F56"/>
    <w:rsid w:val="003D5F0B"/>
    <w:rsid w:val="003D7AEB"/>
    <w:rsid w:val="003D7E4D"/>
    <w:rsid w:val="003E5A92"/>
    <w:rsid w:val="003F0489"/>
    <w:rsid w:val="003F28FF"/>
    <w:rsid w:val="003F4236"/>
    <w:rsid w:val="004041F5"/>
    <w:rsid w:val="00404602"/>
    <w:rsid w:val="00413306"/>
    <w:rsid w:val="00414C2B"/>
    <w:rsid w:val="00415620"/>
    <w:rsid w:val="00416A9D"/>
    <w:rsid w:val="00421341"/>
    <w:rsid w:val="00433635"/>
    <w:rsid w:val="0043622E"/>
    <w:rsid w:val="00436952"/>
    <w:rsid w:val="004443C7"/>
    <w:rsid w:val="00444C05"/>
    <w:rsid w:val="004513E7"/>
    <w:rsid w:val="00457677"/>
    <w:rsid w:val="0046165A"/>
    <w:rsid w:val="00464241"/>
    <w:rsid w:val="00465E93"/>
    <w:rsid w:val="00470EF8"/>
    <w:rsid w:val="00475761"/>
    <w:rsid w:val="00483B58"/>
    <w:rsid w:val="00484C2F"/>
    <w:rsid w:val="00486FDF"/>
    <w:rsid w:val="00493A0C"/>
    <w:rsid w:val="00493D45"/>
    <w:rsid w:val="00497ECC"/>
    <w:rsid w:val="004A2A90"/>
    <w:rsid w:val="004B31B6"/>
    <w:rsid w:val="004C04F2"/>
    <w:rsid w:val="004C24C5"/>
    <w:rsid w:val="004C3514"/>
    <w:rsid w:val="004C559C"/>
    <w:rsid w:val="004C7647"/>
    <w:rsid w:val="004D0165"/>
    <w:rsid w:val="004D01A5"/>
    <w:rsid w:val="004D0D2D"/>
    <w:rsid w:val="004D101F"/>
    <w:rsid w:val="004D179D"/>
    <w:rsid w:val="004D42E3"/>
    <w:rsid w:val="004D65E3"/>
    <w:rsid w:val="004D773B"/>
    <w:rsid w:val="004E1FA8"/>
    <w:rsid w:val="004E39DD"/>
    <w:rsid w:val="004E6058"/>
    <w:rsid w:val="004E7C28"/>
    <w:rsid w:val="004F1511"/>
    <w:rsid w:val="004F2635"/>
    <w:rsid w:val="004F351A"/>
    <w:rsid w:val="004F52E2"/>
    <w:rsid w:val="004F69CE"/>
    <w:rsid w:val="004F7DEF"/>
    <w:rsid w:val="005013FA"/>
    <w:rsid w:val="00502F99"/>
    <w:rsid w:val="00510F08"/>
    <w:rsid w:val="00511DA2"/>
    <w:rsid w:val="005134B7"/>
    <w:rsid w:val="0051431E"/>
    <w:rsid w:val="0051575E"/>
    <w:rsid w:val="005165B6"/>
    <w:rsid w:val="00521622"/>
    <w:rsid w:val="005217F4"/>
    <w:rsid w:val="0052589A"/>
    <w:rsid w:val="005374D3"/>
    <w:rsid w:val="00542CEF"/>
    <w:rsid w:val="00545615"/>
    <w:rsid w:val="0054790F"/>
    <w:rsid w:val="00553DE5"/>
    <w:rsid w:val="00555552"/>
    <w:rsid w:val="005577D5"/>
    <w:rsid w:val="00561EB7"/>
    <w:rsid w:val="00564FF9"/>
    <w:rsid w:val="00565CFE"/>
    <w:rsid w:val="00566176"/>
    <w:rsid w:val="005718B1"/>
    <w:rsid w:val="00576692"/>
    <w:rsid w:val="00576F06"/>
    <w:rsid w:val="00587808"/>
    <w:rsid w:val="005905F6"/>
    <w:rsid w:val="00596350"/>
    <w:rsid w:val="0059767A"/>
    <w:rsid w:val="00597E52"/>
    <w:rsid w:val="005A2A8A"/>
    <w:rsid w:val="005A72BE"/>
    <w:rsid w:val="005B0E64"/>
    <w:rsid w:val="005B1872"/>
    <w:rsid w:val="005B1BA5"/>
    <w:rsid w:val="005B5660"/>
    <w:rsid w:val="005B77BA"/>
    <w:rsid w:val="005C68A9"/>
    <w:rsid w:val="005C6AEF"/>
    <w:rsid w:val="005D0704"/>
    <w:rsid w:val="005D0ACE"/>
    <w:rsid w:val="005D224D"/>
    <w:rsid w:val="005D3E72"/>
    <w:rsid w:val="005D5CF8"/>
    <w:rsid w:val="005E2700"/>
    <w:rsid w:val="005E3305"/>
    <w:rsid w:val="005E45F0"/>
    <w:rsid w:val="005F2127"/>
    <w:rsid w:val="005F2FD4"/>
    <w:rsid w:val="005F4918"/>
    <w:rsid w:val="005F785A"/>
    <w:rsid w:val="005F7ABA"/>
    <w:rsid w:val="005F7DDB"/>
    <w:rsid w:val="00600CD3"/>
    <w:rsid w:val="00600E13"/>
    <w:rsid w:val="00603F38"/>
    <w:rsid w:val="00603F71"/>
    <w:rsid w:val="00604F5D"/>
    <w:rsid w:val="0060749D"/>
    <w:rsid w:val="00607A96"/>
    <w:rsid w:val="00612FD4"/>
    <w:rsid w:val="006243B4"/>
    <w:rsid w:val="006243FA"/>
    <w:rsid w:val="00624F54"/>
    <w:rsid w:val="00626617"/>
    <w:rsid w:val="00630C16"/>
    <w:rsid w:val="00642E95"/>
    <w:rsid w:val="00643D10"/>
    <w:rsid w:val="00644EA2"/>
    <w:rsid w:val="00645B55"/>
    <w:rsid w:val="00652CDD"/>
    <w:rsid w:val="0065459E"/>
    <w:rsid w:val="006564B5"/>
    <w:rsid w:val="00660163"/>
    <w:rsid w:val="00663ABE"/>
    <w:rsid w:val="00663F78"/>
    <w:rsid w:val="00672829"/>
    <w:rsid w:val="006735F8"/>
    <w:rsid w:val="006745B9"/>
    <w:rsid w:val="00675906"/>
    <w:rsid w:val="006805C5"/>
    <w:rsid w:val="00680691"/>
    <w:rsid w:val="006816FD"/>
    <w:rsid w:val="00691D0D"/>
    <w:rsid w:val="00693DBC"/>
    <w:rsid w:val="00694230"/>
    <w:rsid w:val="00696FC7"/>
    <w:rsid w:val="006A27B7"/>
    <w:rsid w:val="006A6361"/>
    <w:rsid w:val="006A6837"/>
    <w:rsid w:val="006B1578"/>
    <w:rsid w:val="006B2193"/>
    <w:rsid w:val="006B2993"/>
    <w:rsid w:val="006B2E3E"/>
    <w:rsid w:val="006B7600"/>
    <w:rsid w:val="006C20DF"/>
    <w:rsid w:val="006C2EC7"/>
    <w:rsid w:val="006C35DA"/>
    <w:rsid w:val="006D6289"/>
    <w:rsid w:val="006D6FAF"/>
    <w:rsid w:val="006F092E"/>
    <w:rsid w:val="007032A2"/>
    <w:rsid w:val="007119E1"/>
    <w:rsid w:val="007146F7"/>
    <w:rsid w:val="0071533E"/>
    <w:rsid w:val="00715DCF"/>
    <w:rsid w:val="00717A35"/>
    <w:rsid w:val="00723D9A"/>
    <w:rsid w:val="0072646A"/>
    <w:rsid w:val="007307D0"/>
    <w:rsid w:val="00730C7E"/>
    <w:rsid w:val="00740025"/>
    <w:rsid w:val="007415A4"/>
    <w:rsid w:val="00743AE2"/>
    <w:rsid w:val="00746E70"/>
    <w:rsid w:val="007470D7"/>
    <w:rsid w:val="00747636"/>
    <w:rsid w:val="0075170E"/>
    <w:rsid w:val="00753018"/>
    <w:rsid w:val="00755729"/>
    <w:rsid w:val="00756D8E"/>
    <w:rsid w:val="00757963"/>
    <w:rsid w:val="0076299B"/>
    <w:rsid w:val="007644E0"/>
    <w:rsid w:val="00764AFE"/>
    <w:rsid w:val="0076507A"/>
    <w:rsid w:val="00765C65"/>
    <w:rsid w:val="00767848"/>
    <w:rsid w:val="007725F3"/>
    <w:rsid w:val="00772C35"/>
    <w:rsid w:val="00776DF6"/>
    <w:rsid w:val="0079298A"/>
    <w:rsid w:val="00793692"/>
    <w:rsid w:val="0079639A"/>
    <w:rsid w:val="007B0C24"/>
    <w:rsid w:val="007B2C7B"/>
    <w:rsid w:val="007B4F2D"/>
    <w:rsid w:val="007B4F83"/>
    <w:rsid w:val="007C125E"/>
    <w:rsid w:val="007C7ED5"/>
    <w:rsid w:val="007D1FBD"/>
    <w:rsid w:val="007D29F9"/>
    <w:rsid w:val="007D2F71"/>
    <w:rsid w:val="007D4431"/>
    <w:rsid w:val="007D76F8"/>
    <w:rsid w:val="007E4CF7"/>
    <w:rsid w:val="007E598F"/>
    <w:rsid w:val="007F0C1F"/>
    <w:rsid w:val="007F168F"/>
    <w:rsid w:val="007F2BCB"/>
    <w:rsid w:val="007F3F06"/>
    <w:rsid w:val="007F49FF"/>
    <w:rsid w:val="0080574A"/>
    <w:rsid w:val="00813C22"/>
    <w:rsid w:val="00816E75"/>
    <w:rsid w:val="00817D44"/>
    <w:rsid w:val="008237C0"/>
    <w:rsid w:val="00824F90"/>
    <w:rsid w:val="00830A50"/>
    <w:rsid w:val="008311D1"/>
    <w:rsid w:val="008336E4"/>
    <w:rsid w:val="008341C8"/>
    <w:rsid w:val="00841481"/>
    <w:rsid w:val="0084201A"/>
    <w:rsid w:val="00843F12"/>
    <w:rsid w:val="00844A45"/>
    <w:rsid w:val="00851779"/>
    <w:rsid w:val="00851C7D"/>
    <w:rsid w:val="00857932"/>
    <w:rsid w:val="00857C46"/>
    <w:rsid w:val="008614A1"/>
    <w:rsid w:val="008615A9"/>
    <w:rsid w:val="00862096"/>
    <w:rsid w:val="008620B5"/>
    <w:rsid w:val="008672F8"/>
    <w:rsid w:val="0086771B"/>
    <w:rsid w:val="0087529D"/>
    <w:rsid w:val="008752C1"/>
    <w:rsid w:val="00882B2A"/>
    <w:rsid w:val="0088482C"/>
    <w:rsid w:val="00884A3F"/>
    <w:rsid w:val="00885060"/>
    <w:rsid w:val="00885606"/>
    <w:rsid w:val="0088760F"/>
    <w:rsid w:val="00890763"/>
    <w:rsid w:val="00890901"/>
    <w:rsid w:val="0089396C"/>
    <w:rsid w:val="00893C7C"/>
    <w:rsid w:val="00896FB4"/>
    <w:rsid w:val="008A1157"/>
    <w:rsid w:val="008A1B41"/>
    <w:rsid w:val="008A3FEB"/>
    <w:rsid w:val="008A57FA"/>
    <w:rsid w:val="008B3DEC"/>
    <w:rsid w:val="008C10BE"/>
    <w:rsid w:val="008C64B2"/>
    <w:rsid w:val="008C6B20"/>
    <w:rsid w:val="008D24A3"/>
    <w:rsid w:val="008D7240"/>
    <w:rsid w:val="008D75AA"/>
    <w:rsid w:val="008E3EA2"/>
    <w:rsid w:val="008F0F1B"/>
    <w:rsid w:val="008F37C8"/>
    <w:rsid w:val="008F45D9"/>
    <w:rsid w:val="008F6FE9"/>
    <w:rsid w:val="00901384"/>
    <w:rsid w:val="00910689"/>
    <w:rsid w:val="00911C42"/>
    <w:rsid w:val="0091788C"/>
    <w:rsid w:val="00920256"/>
    <w:rsid w:val="009212DF"/>
    <w:rsid w:val="00922311"/>
    <w:rsid w:val="00923915"/>
    <w:rsid w:val="00926C25"/>
    <w:rsid w:val="0093575F"/>
    <w:rsid w:val="009413F8"/>
    <w:rsid w:val="009423F8"/>
    <w:rsid w:val="00944531"/>
    <w:rsid w:val="00945611"/>
    <w:rsid w:val="00951BDE"/>
    <w:rsid w:val="00952E9F"/>
    <w:rsid w:val="00953AA5"/>
    <w:rsid w:val="00956ECB"/>
    <w:rsid w:val="009624AB"/>
    <w:rsid w:val="0096446A"/>
    <w:rsid w:val="009655AF"/>
    <w:rsid w:val="00967A3B"/>
    <w:rsid w:val="00973336"/>
    <w:rsid w:val="00975D82"/>
    <w:rsid w:val="00976D8C"/>
    <w:rsid w:val="00977684"/>
    <w:rsid w:val="00981698"/>
    <w:rsid w:val="009835C1"/>
    <w:rsid w:val="00983EAD"/>
    <w:rsid w:val="00984AE7"/>
    <w:rsid w:val="00986ECF"/>
    <w:rsid w:val="00986F23"/>
    <w:rsid w:val="00987E2A"/>
    <w:rsid w:val="00994BC3"/>
    <w:rsid w:val="00994E4F"/>
    <w:rsid w:val="0099632C"/>
    <w:rsid w:val="009A2848"/>
    <w:rsid w:val="009A46A4"/>
    <w:rsid w:val="009A69DE"/>
    <w:rsid w:val="009B52F5"/>
    <w:rsid w:val="009C2B02"/>
    <w:rsid w:val="009D0C50"/>
    <w:rsid w:val="009D1B92"/>
    <w:rsid w:val="009D6661"/>
    <w:rsid w:val="009E6D85"/>
    <w:rsid w:val="009F0DDA"/>
    <w:rsid w:val="009F2D9E"/>
    <w:rsid w:val="009F4707"/>
    <w:rsid w:val="009F521D"/>
    <w:rsid w:val="00A0318A"/>
    <w:rsid w:val="00A068DA"/>
    <w:rsid w:val="00A114E8"/>
    <w:rsid w:val="00A15639"/>
    <w:rsid w:val="00A221AD"/>
    <w:rsid w:val="00A24CAC"/>
    <w:rsid w:val="00A268AE"/>
    <w:rsid w:val="00A26DC8"/>
    <w:rsid w:val="00A27661"/>
    <w:rsid w:val="00A31E63"/>
    <w:rsid w:val="00A32927"/>
    <w:rsid w:val="00A32ACA"/>
    <w:rsid w:val="00A347E0"/>
    <w:rsid w:val="00A34F07"/>
    <w:rsid w:val="00A35E01"/>
    <w:rsid w:val="00A40AEE"/>
    <w:rsid w:val="00A416D8"/>
    <w:rsid w:val="00A424D6"/>
    <w:rsid w:val="00A4339B"/>
    <w:rsid w:val="00A4513A"/>
    <w:rsid w:val="00A4694C"/>
    <w:rsid w:val="00A47DAB"/>
    <w:rsid w:val="00A47F46"/>
    <w:rsid w:val="00A50CBC"/>
    <w:rsid w:val="00A605A0"/>
    <w:rsid w:val="00A627F3"/>
    <w:rsid w:val="00A6746B"/>
    <w:rsid w:val="00A74279"/>
    <w:rsid w:val="00A756FA"/>
    <w:rsid w:val="00A764F0"/>
    <w:rsid w:val="00A77FD6"/>
    <w:rsid w:val="00A80F77"/>
    <w:rsid w:val="00A820BB"/>
    <w:rsid w:val="00A83DA3"/>
    <w:rsid w:val="00A852C4"/>
    <w:rsid w:val="00A94C55"/>
    <w:rsid w:val="00AA1635"/>
    <w:rsid w:val="00AA69E6"/>
    <w:rsid w:val="00AA72AF"/>
    <w:rsid w:val="00AB099A"/>
    <w:rsid w:val="00AB3F3B"/>
    <w:rsid w:val="00AB7B1E"/>
    <w:rsid w:val="00AC139A"/>
    <w:rsid w:val="00AC3231"/>
    <w:rsid w:val="00AD7925"/>
    <w:rsid w:val="00AE0FF4"/>
    <w:rsid w:val="00AE25DD"/>
    <w:rsid w:val="00AE3A5C"/>
    <w:rsid w:val="00AE4820"/>
    <w:rsid w:val="00AE5A88"/>
    <w:rsid w:val="00AE78A2"/>
    <w:rsid w:val="00AF15AA"/>
    <w:rsid w:val="00AF219E"/>
    <w:rsid w:val="00AF36E6"/>
    <w:rsid w:val="00AF37DA"/>
    <w:rsid w:val="00AF5FCC"/>
    <w:rsid w:val="00AF6BD6"/>
    <w:rsid w:val="00AF6D52"/>
    <w:rsid w:val="00B00062"/>
    <w:rsid w:val="00B05B39"/>
    <w:rsid w:val="00B05BF7"/>
    <w:rsid w:val="00B073BD"/>
    <w:rsid w:val="00B10CCB"/>
    <w:rsid w:val="00B12CD9"/>
    <w:rsid w:val="00B1729C"/>
    <w:rsid w:val="00B26054"/>
    <w:rsid w:val="00B31FD9"/>
    <w:rsid w:val="00B43CEF"/>
    <w:rsid w:val="00B47112"/>
    <w:rsid w:val="00B53E13"/>
    <w:rsid w:val="00B57227"/>
    <w:rsid w:val="00B63467"/>
    <w:rsid w:val="00B63C8D"/>
    <w:rsid w:val="00B70007"/>
    <w:rsid w:val="00B70A47"/>
    <w:rsid w:val="00B7450A"/>
    <w:rsid w:val="00B8009E"/>
    <w:rsid w:val="00B8235D"/>
    <w:rsid w:val="00B84515"/>
    <w:rsid w:val="00B93A74"/>
    <w:rsid w:val="00BA0FD2"/>
    <w:rsid w:val="00BA38BC"/>
    <w:rsid w:val="00BA4587"/>
    <w:rsid w:val="00BA5D42"/>
    <w:rsid w:val="00BB68DB"/>
    <w:rsid w:val="00BC17C7"/>
    <w:rsid w:val="00BC2B0A"/>
    <w:rsid w:val="00BC4A74"/>
    <w:rsid w:val="00BD0750"/>
    <w:rsid w:val="00BD093C"/>
    <w:rsid w:val="00BD50B3"/>
    <w:rsid w:val="00BD6A9F"/>
    <w:rsid w:val="00BE1C59"/>
    <w:rsid w:val="00BE7F80"/>
    <w:rsid w:val="00BF1EF8"/>
    <w:rsid w:val="00BF2788"/>
    <w:rsid w:val="00BF2CF3"/>
    <w:rsid w:val="00BF56C9"/>
    <w:rsid w:val="00C0236E"/>
    <w:rsid w:val="00C040D6"/>
    <w:rsid w:val="00C07239"/>
    <w:rsid w:val="00C12137"/>
    <w:rsid w:val="00C14AB4"/>
    <w:rsid w:val="00C14E97"/>
    <w:rsid w:val="00C1664A"/>
    <w:rsid w:val="00C20A4F"/>
    <w:rsid w:val="00C240B6"/>
    <w:rsid w:val="00C25C50"/>
    <w:rsid w:val="00C30336"/>
    <w:rsid w:val="00C31A53"/>
    <w:rsid w:val="00C33897"/>
    <w:rsid w:val="00C33FDA"/>
    <w:rsid w:val="00C3538A"/>
    <w:rsid w:val="00C35568"/>
    <w:rsid w:val="00C358B3"/>
    <w:rsid w:val="00C47931"/>
    <w:rsid w:val="00C569A0"/>
    <w:rsid w:val="00C57817"/>
    <w:rsid w:val="00C60934"/>
    <w:rsid w:val="00C60B06"/>
    <w:rsid w:val="00C610D8"/>
    <w:rsid w:val="00C61A15"/>
    <w:rsid w:val="00C6250D"/>
    <w:rsid w:val="00C65F06"/>
    <w:rsid w:val="00C67F34"/>
    <w:rsid w:val="00C704D6"/>
    <w:rsid w:val="00C70720"/>
    <w:rsid w:val="00C74509"/>
    <w:rsid w:val="00C750DC"/>
    <w:rsid w:val="00C77BB3"/>
    <w:rsid w:val="00C830ED"/>
    <w:rsid w:val="00C832BE"/>
    <w:rsid w:val="00C835B3"/>
    <w:rsid w:val="00C8410B"/>
    <w:rsid w:val="00C841A6"/>
    <w:rsid w:val="00C869F7"/>
    <w:rsid w:val="00C86C31"/>
    <w:rsid w:val="00C9184B"/>
    <w:rsid w:val="00C924CB"/>
    <w:rsid w:val="00C9289D"/>
    <w:rsid w:val="00CA0D49"/>
    <w:rsid w:val="00CA2102"/>
    <w:rsid w:val="00CA5A9F"/>
    <w:rsid w:val="00CB0C0A"/>
    <w:rsid w:val="00CB1782"/>
    <w:rsid w:val="00CB1A91"/>
    <w:rsid w:val="00CB1D4A"/>
    <w:rsid w:val="00CB55CB"/>
    <w:rsid w:val="00CB5651"/>
    <w:rsid w:val="00CB59EF"/>
    <w:rsid w:val="00CC0A2D"/>
    <w:rsid w:val="00CC25B7"/>
    <w:rsid w:val="00CC2C3D"/>
    <w:rsid w:val="00CC306F"/>
    <w:rsid w:val="00CD24FF"/>
    <w:rsid w:val="00CD3662"/>
    <w:rsid w:val="00CD5629"/>
    <w:rsid w:val="00CD79F6"/>
    <w:rsid w:val="00CE1318"/>
    <w:rsid w:val="00CE1837"/>
    <w:rsid w:val="00CE1ABC"/>
    <w:rsid w:val="00CE1E0B"/>
    <w:rsid w:val="00CE25D4"/>
    <w:rsid w:val="00CE3046"/>
    <w:rsid w:val="00CE3409"/>
    <w:rsid w:val="00CF089D"/>
    <w:rsid w:val="00CF2D81"/>
    <w:rsid w:val="00CF387C"/>
    <w:rsid w:val="00CF7291"/>
    <w:rsid w:val="00CF7A82"/>
    <w:rsid w:val="00D03BD3"/>
    <w:rsid w:val="00D055BD"/>
    <w:rsid w:val="00D07A5C"/>
    <w:rsid w:val="00D07FA8"/>
    <w:rsid w:val="00D1087D"/>
    <w:rsid w:val="00D14B97"/>
    <w:rsid w:val="00D17060"/>
    <w:rsid w:val="00D23E72"/>
    <w:rsid w:val="00D274A2"/>
    <w:rsid w:val="00D30687"/>
    <w:rsid w:val="00D40732"/>
    <w:rsid w:val="00D4768E"/>
    <w:rsid w:val="00D47A6E"/>
    <w:rsid w:val="00D47FBF"/>
    <w:rsid w:val="00D520F2"/>
    <w:rsid w:val="00D549E2"/>
    <w:rsid w:val="00D56D54"/>
    <w:rsid w:val="00D62632"/>
    <w:rsid w:val="00D727E7"/>
    <w:rsid w:val="00D72947"/>
    <w:rsid w:val="00D73035"/>
    <w:rsid w:val="00D74544"/>
    <w:rsid w:val="00D76A22"/>
    <w:rsid w:val="00D77DAB"/>
    <w:rsid w:val="00D81197"/>
    <w:rsid w:val="00D81DE8"/>
    <w:rsid w:val="00D83357"/>
    <w:rsid w:val="00D837F9"/>
    <w:rsid w:val="00D877D6"/>
    <w:rsid w:val="00D901AB"/>
    <w:rsid w:val="00D91BA1"/>
    <w:rsid w:val="00D91EFF"/>
    <w:rsid w:val="00D9246A"/>
    <w:rsid w:val="00D92822"/>
    <w:rsid w:val="00D95A87"/>
    <w:rsid w:val="00DA2B7C"/>
    <w:rsid w:val="00DA40FF"/>
    <w:rsid w:val="00DA49A5"/>
    <w:rsid w:val="00DA69F6"/>
    <w:rsid w:val="00DB0901"/>
    <w:rsid w:val="00DB51AF"/>
    <w:rsid w:val="00DC4830"/>
    <w:rsid w:val="00DC4866"/>
    <w:rsid w:val="00DC5ECC"/>
    <w:rsid w:val="00DD7E07"/>
    <w:rsid w:val="00DE0C2C"/>
    <w:rsid w:val="00DE7724"/>
    <w:rsid w:val="00DF1453"/>
    <w:rsid w:val="00DF1F2A"/>
    <w:rsid w:val="00DF2DA3"/>
    <w:rsid w:val="00DF5C03"/>
    <w:rsid w:val="00E01D5A"/>
    <w:rsid w:val="00E0415A"/>
    <w:rsid w:val="00E04492"/>
    <w:rsid w:val="00E06015"/>
    <w:rsid w:val="00E125B2"/>
    <w:rsid w:val="00E13A39"/>
    <w:rsid w:val="00E13E0A"/>
    <w:rsid w:val="00E1575B"/>
    <w:rsid w:val="00E25E8A"/>
    <w:rsid w:val="00E3405B"/>
    <w:rsid w:val="00E344B3"/>
    <w:rsid w:val="00E3451C"/>
    <w:rsid w:val="00E34F5F"/>
    <w:rsid w:val="00E35265"/>
    <w:rsid w:val="00E3584F"/>
    <w:rsid w:val="00E40841"/>
    <w:rsid w:val="00E4392D"/>
    <w:rsid w:val="00E43A89"/>
    <w:rsid w:val="00E4459C"/>
    <w:rsid w:val="00E476CC"/>
    <w:rsid w:val="00E47C65"/>
    <w:rsid w:val="00E51014"/>
    <w:rsid w:val="00E521DE"/>
    <w:rsid w:val="00E549A2"/>
    <w:rsid w:val="00E54A64"/>
    <w:rsid w:val="00E5574C"/>
    <w:rsid w:val="00E55BD1"/>
    <w:rsid w:val="00E57A6B"/>
    <w:rsid w:val="00E63780"/>
    <w:rsid w:val="00E7283B"/>
    <w:rsid w:val="00E775C3"/>
    <w:rsid w:val="00E777B6"/>
    <w:rsid w:val="00E836AA"/>
    <w:rsid w:val="00E83AF7"/>
    <w:rsid w:val="00E85A67"/>
    <w:rsid w:val="00E90A07"/>
    <w:rsid w:val="00E92F10"/>
    <w:rsid w:val="00EA12BB"/>
    <w:rsid w:val="00EA7223"/>
    <w:rsid w:val="00EA7D56"/>
    <w:rsid w:val="00EA7FC4"/>
    <w:rsid w:val="00EB6EFC"/>
    <w:rsid w:val="00EC0364"/>
    <w:rsid w:val="00EC3754"/>
    <w:rsid w:val="00EC4283"/>
    <w:rsid w:val="00EC4F52"/>
    <w:rsid w:val="00EC699F"/>
    <w:rsid w:val="00ED0BEC"/>
    <w:rsid w:val="00ED318E"/>
    <w:rsid w:val="00EE4D84"/>
    <w:rsid w:val="00EE573B"/>
    <w:rsid w:val="00EE5B2B"/>
    <w:rsid w:val="00EF3A76"/>
    <w:rsid w:val="00EF585E"/>
    <w:rsid w:val="00F01A8C"/>
    <w:rsid w:val="00F03B9A"/>
    <w:rsid w:val="00F03EF0"/>
    <w:rsid w:val="00F05BB9"/>
    <w:rsid w:val="00F06031"/>
    <w:rsid w:val="00F06B87"/>
    <w:rsid w:val="00F14885"/>
    <w:rsid w:val="00F16510"/>
    <w:rsid w:val="00F23EF0"/>
    <w:rsid w:val="00F24C1A"/>
    <w:rsid w:val="00F2548E"/>
    <w:rsid w:val="00F261BA"/>
    <w:rsid w:val="00F275B3"/>
    <w:rsid w:val="00F30322"/>
    <w:rsid w:val="00F31FE7"/>
    <w:rsid w:val="00F33160"/>
    <w:rsid w:val="00F350FF"/>
    <w:rsid w:val="00F35DCC"/>
    <w:rsid w:val="00F369C0"/>
    <w:rsid w:val="00F41215"/>
    <w:rsid w:val="00F4285E"/>
    <w:rsid w:val="00F45CD9"/>
    <w:rsid w:val="00F47137"/>
    <w:rsid w:val="00F5191A"/>
    <w:rsid w:val="00F5230D"/>
    <w:rsid w:val="00F5379B"/>
    <w:rsid w:val="00F53D20"/>
    <w:rsid w:val="00F5553D"/>
    <w:rsid w:val="00F634C7"/>
    <w:rsid w:val="00F65304"/>
    <w:rsid w:val="00F709C0"/>
    <w:rsid w:val="00F727B7"/>
    <w:rsid w:val="00F7414E"/>
    <w:rsid w:val="00F747D9"/>
    <w:rsid w:val="00F74E94"/>
    <w:rsid w:val="00F75199"/>
    <w:rsid w:val="00F80B92"/>
    <w:rsid w:val="00F83666"/>
    <w:rsid w:val="00F918F6"/>
    <w:rsid w:val="00F93021"/>
    <w:rsid w:val="00F95010"/>
    <w:rsid w:val="00FA21C0"/>
    <w:rsid w:val="00FA756F"/>
    <w:rsid w:val="00FA7EAE"/>
    <w:rsid w:val="00FB7B4A"/>
    <w:rsid w:val="00FC6AF5"/>
    <w:rsid w:val="00FD7A6B"/>
    <w:rsid w:val="00FE0814"/>
    <w:rsid w:val="00FE1C63"/>
    <w:rsid w:val="00FE552C"/>
    <w:rsid w:val="00FE6535"/>
    <w:rsid w:val="00FE7E1D"/>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424A411E"/>
  <w15:docId w15:val="{8DED6EBD-1A0A-C645-94DB-651B665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uiPriority w:val="1"/>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817452067">
      <w:bodyDiv w:val="1"/>
      <w:marLeft w:val="0"/>
      <w:marRight w:val="0"/>
      <w:marTop w:val="0"/>
      <w:marBottom w:val="0"/>
      <w:divBdr>
        <w:top w:val="none" w:sz="0" w:space="0" w:color="auto"/>
        <w:left w:val="none" w:sz="0" w:space="0" w:color="auto"/>
        <w:bottom w:val="none" w:sz="0" w:space="0" w:color="auto"/>
        <w:right w:val="none" w:sz="0" w:space="0" w:color="auto"/>
      </w:divBdr>
    </w:div>
    <w:div w:id="1293749702">
      <w:bodyDiv w:val="1"/>
      <w:marLeft w:val="0"/>
      <w:marRight w:val="0"/>
      <w:marTop w:val="0"/>
      <w:marBottom w:val="0"/>
      <w:divBdr>
        <w:top w:val="none" w:sz="0" w:space="0" w:color="auto"/>
        <w:left w:val="none" w:sz="0" w:space="0" w:color="auto"/>
        <w:bottom w:val="none" w:sz="0" w:space="0" w:color="auto"/>
        <w:right w:val="none" w:sz="0" w:space="0" w:color="auto"/>
      </w:divBdr>
    </w:div>
    <w:div w:id="19944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BFAD-946A-4EEC-A6FD-0247A3B2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10727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Weigelt</cp:lastModifiedBy>
  <cp:revision>6</cp:revision>
  <cp:lastPrinted>2019-08-05T08:26:00Z</cp:lastPrinted>
  <dcterms:created xsi:type="dcterms:W3CDTF">2019-09-18T14:09:00Z</dcterms:created>
  <dcterms:modified xsi:type="dcterms:W3CDTF">2019-11-21T16:19:00Z</dcterms:modified>
</cp:coreProperties>
</file>