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38B" w:rsidRPr="00091059" w:rsidRDefault="006D68A0">
      <w:pPr>
        <w:pStyle w:val="Kopfzeile"/>
        <w:tabs>
          <w:tab w:val="clear" w:pos="4536"/>
          <w:tab w:val="clear" w:pos="9072"/>
        </w:tabs>
        <w:spacing w:line="480" w:lineRule="exact"/>
        <w:rPr>
          <w:b/>
          <w:bCs/>
          <w:color w:val="000000" w:themeColor="text1"/>
          <w:sz w:val="48"/>
        </w:rPr>
      </w:pPr>
      <w:r w:rsidRPr="00091059">
        <w:rPr>
          <w:noProof/>
          <w:color w:val="000000" w:themeColor="text1"/>
          <w:lang w:eastAsia="de-DE"/>
        </w:rPr>
        <w:drawing>
          <wp:anchor distT="0" distB="0" distL="114300" distR="114300" simplePos="0" relativeHeight="251657728" behindDoc="1" locked="0" layoutInCell="1" allowOverlap="1">
            <wp:simplePos x="0" y="0"/>
            <wp:positionH relativeFrom="column">
              <wp:posOffset>4153535</wp:posOffset>
            </wp:positionH>
            <wp:positionV relativeFrom="paragraph">
              <wp:posOffset>-195580</wp:posOffset>
            </wp:positionV>
            <wp:extent cx="2205355" cy="521970"/>
            <wp:effectExtent l="19050" t="0" r="4445" b="0"/>
            <wp:wrapNone/>
            <wp:docPr id="2" name="Bild 2" descr="3971_logo_group_rz_4c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971_logo_group_rz_4c_300dpi"/>
                    <pic:cNvPicPr>
                      <a:picLocks noChangeAspect="1" noChangeArrowheads="1"/>
                    </pic:cNvPicPr>
                  </pic:nvPicPr>
                  <pic:blipFill>
                    <a:blip r:embed="rId8" cstate="print"/>
                    <a:srcRect/>
                    <a:stretch>
                      <a:fillRect/>
                    </a:stretch>
                  </pic:blipFill>
                  <pic:spPr bwMode="auto">
                    <a:xfrm>
                      <a:off x="0" y="0"/>
                      <a:ext cx="2205355" cy="521970"/>
                    </a:xfrm>
                    <a:prstGeom prst="rect">
                      <a:avLst/>
                    </a:prstGeom>
                    <a:noFill/>
                    <a:ln w="9525">
                      <a:noFill/>
                      <a:miter lim="800000"/>
                      <a:headEnd/>
                      <a:tailEnd/>
                    </a:ln>
                  </pic:spPr>
                </pic:pic>
              </a:graphicData>
            </a:graphic>
          </wp:anchor>
        </w:drawing>
      </w:r>
      <w:r w:rsidR="0055738B" w:rsidRPr="00091059">
        <w:rPr>
          <w:b/>
          <w:bCs/>
          <w:color w:val="000000" w:themeColor="text1"/>
          <w:sz w:val="48"/>
        </w:rPr>
        <w:t>Presseinformation</w:t>
      </w:r>
    </w:p>
    <w:p w:rsidR="0055738B" w:rsidRPr="00091059" w:rsidRDefault="00D0080E">
      <w:pPr>
        <w:pStyle w:val="Kopfzeile"/>
        <w:tabs>
          <w:tab w:val="clear" w:pos="4536"/>
          <w:tab w:val="clear" w:pos="9072"/>
        </w:tabs>
        <w:spacing w:line="320" w:lineRule="exact"/>
        <w:rPr>
          <w:color w:val="000000" w:themeColor="text1"/>
          <w:sz w:val="20"/>
        </w:rPr>
      </w:pPr>
      <w:r w:rsidRPr="00091059">
        <w:rPr>
          <w:b/>
          <w:bCs/>
          <w:color w:val="000000" w:themeColor="text1"/>
          <w:sz w:val="20"/>
        </w:rPr>
        <w:t>StrikoWestofen GmbH</w:t>
      </w:r>
      <w:r w:rsidR="004D6B30" w:rsidRPr="00091059">
        <w:rPr>
          <w:color w:val="000000" w:themeColor="text1"/>
          <w:sz w:val="20"/>
        </w:rPr>
        <w:t xml:space="preserve">, </w:t>
      </w:r>
      <w:r w:rsidR="001A5F06" w:rsidRPr="00091059">
        <w:rPr>
          <w:color w:val="000000" w:themeColor="text1"/>
          <w:sz w:val="20"/>
        </w:rPr>
        <w:t>Hohe Straße 1</w:t>
      </w:r>
      <w:r w:rsidR="006D72B0" w:rsidRPr="00091059">
        <w:rPr>
          <w:color w:val="000000" w:themeColor="text1"/>
          <w:sz w:val="20"/>
        </w:rPr>
        <w:t>4</w:t>
      </w:r>
      <w:r w:rsidR="001A5F06" w:rsidRPr="00091059">
        <w:rPr>
          <w:color w:val="000000" w:themeColor="text1"/>
          <w:sz w:val="20"/>
        </w:rPr>
        <w:t xml:space="preserve">, </w:t>
      </w:r>
      <w:r w:rsidR="001A5F06" w:rsidRPr="00091059">
        <w:rPr>
          <w:rStyle w:val="Fett"/>
          <w:b w:val="0"/>
          <w:color w:val="000000" w:themeColor="text1"/>
          <w:sz w:val="20"/>
          <w:szCs w:val="20"/>
        </w:rPr>
        <w:t>51643 Gummersbach</w:t>
      </w:r>
    </w:p>
    <w:p w:rsidR="0055738B" w:rsidRPr="00091059" w:rsidRDefault="0055738B">
      <w:pPr>
        <w:pStyle w:val="Kopfzeile"/>
        <w:tabs>
          <w:tab w:val="clear" w:pos="4536"/>
          <w:tab w:val="clear" w:pos="9072"/>
        </w:tabs>
        <w:spacing w:line="320" w:lineRule="exact"/>
        <w:rPr>
          <w:color w:val="000000" w:themeColor="text1"/>
          <w:sz w:val="20"/>
        </w:rPr>
      </w:pPr>
      <w:r w:rsidRPr="00091059">
        <w:rPr>
          <w:color w:val="000000" w:themeColor="text1"/>
          <w:sz w:val="20"/>
        </w:rPr>
        <w:t>Abdruck honorarfrei. Belegexemplar und Rückfragen bitte an:</w:t>
      </w:r>
    </w:p>
    <w:p w:rsidR="0055738B" w:rsidRPr="00091059" w:rsidRDefault="0055738B">
      <w:pPr>
        <w:pStyle w:val="Kopfzeile"/>
        <w:tabs>
          <w:tab w:val="clear" w:pos="4536"/>
          <w:tab w:val="clear" w:pos="9072"/>
        </w:tabs>
        <w:spacing w:line="320" w:lineRule="exact"/>
        <w:rPr>
          <w:color w:val="000000" w:themeColor="text1"/>
          <w:sz w:val="20"/>
        </w:rPr>
      </w:pPr>
      <w:r w:rsidRPr="00091059">
        <w:rPr>
          <w:b/>
          <w:bCs/>
          <w:color w:val="000000" w:themeColor="text1"/>
          <w:sz w:val="20"/>
        </w:rPr>
        <w:t>dako pr</w:t>
      </w:r>
      <w:r w:rsidRPr="00091059">
        <w:rPr>
          <w:color w:val="000000" w:themeColor="text1"/>
          <w:sz w:val="20"/>
        </w:rPr>
        <w:t xml:space="preserve">, </w:t>
      </w:r>
      <w:r w:rsidR="004B58E3" w:rsidRPr="00091059">
        <w:rPr>
          <w:color w:val="000000" w:themeColor="text1"/>
          <w:sz w:val="20"/>
        </w:rPr>
        <w:t>Manforter Straße 133</w:t>
      </w:r>
      <w:r w:rsidRPr="00091059">
        <w:rPr>
          <w:color w:val="000000" w:themeColor="text1"/>
          <w:sz w:val="20"/>
        </w:rPr>
        <w:t>, 5137</w:t>
      </w:r>
      <w:r w:rsidR="004B58E3" w:rsidRPr="00091059">
        <w:rPr>
          <w:color w:val="000000" w:themeColor="text1"/>
          <w:sz w:val="20"/>
        </w:rPr>
        <w:t>3</w:t>
      </w:r>
      <w:r w:rsidRPr="00091059">
        <w:rPr>
          <w:color w:val="000000" w:themeColor="text1"/>
          <w:sz w:val="20"/>
        </w:rPr>
        <w:t xml:space="preserve"> Leverkusen, Tel.: 02 14 / 20 69 10</w:t>
      </w:r>
    </w:p>
    <w:p w:rsidR="0055738B" w:rsidRPr="00091059" w:rsidRDefault="0055738B">
      <w:pPr>
        <w:pStyle w:val="Kopfzeile"/>
        <w:tabs>
          <w:tab w:val="clear" w:pos="4536"/>
          <w:tab w:val="clear" w:pos="9072"/>
        </w:tabs>
        <w:spacing w:line="320" w:lineRule="exact"/>
        <w:jc w:val="right"/>
        <w:rPr>
          <w:color w:val="000000" w:themeColor="text1"/>
          <w:sz w:val="20"/>
        </w:rPr>
      </w:pPr>
    </w:p>
    <w:p w:rsidR="008659FB" w:rsidRPr="00091059" w:rsidRDefault="00075743" w:rsidP="008659FB">
      <w:pPr>
        <w:pStyle w:val="Kopfzeile"/>
        <w:tabs>
          <w:tab w:val="clear" w:pos="4536"/>
          <w:tab w:val="clear" w:pos="9072"/>
        </w:tabs>
        <w:spacing w:line="400" w:lineRule="exact"/>
        <w:jc w:val="right"/>
        <w:rPr>
          <w:color w:val="000000" w:themeColor="text1"/>
          <w:sz w:val="20"/>
        </w:rPr>
      </w:pPr>
      <w:r w:rsidRPr="00091059">
        <w:rPr>
          <w:color w:val="000000" w:themeColor="text1"/>
          <w:sz w:val="20"/>
        </w:rPr>
        <w:t>0</w:t>
      </w:r>
      <w:r w:rsidR="004271C5">
        <w:rPr>
          <w:color w:val="000000" w:themeColor="text1"/>
          <w:sz w:val="20"/>
        </w:rPr>
        <w:t>7</w:t>
      </w:r>
      <w:r w:rsidR="00C80632" w:rsidRPr="00091059">
        <w:rPr>
          <w:color w:val="000000" w:themeColor="text1"/>
          <w:sz w:val="20"/>
        </w:rPr>
        <w:t>/1</w:t>
      </w:r>
      <w:r w:rsidRPr="00091059">
        <w:rPr>
          <w:color w:val="000000" w:themeColor="text1"/>
          <w:sz w:val="20"/>
        </w:rPr>
        <w:t>4</w:t>
      </w:r>
      <w:r w:rsidR="00D019AE" w:rsidRPr="00091059">
        <w:rPr>
          <w:color w:val="000000" w:themeColor="text1"/>
          <w:sz w:val="20"/>
        </w:rPr>
        <w:t>-</w:t>
      </w:r>
      <w:r w:rsidR="00002F20" w:rsidRPr="00091059">
        <w:rPr>
          <w:color w:val="000000" w:themeColor="text1"/>
          <w:sz w:val="20"/>
        </w:rPr>
        <w:t>0</w:t>
      </w:r>
      <w:r w:rsidR="003B68D5">
        <w:rPr>
          <w:color w:val="000000" w:themeColor="text1"/>
          <w:sz w:val="20"/>
        </w:rPr>
        <w:t>1</w:t>
      </w:r>
    </w:p>
    <w:p w:rsidR="0055738B" w:rsidRPr="00091059" w:rsidRDefault="00146F6D">
      <w:pPr>
        <w:pStyle w:val="Kopfzeile"/>
        <w:tabs>
          <w:tab w:val="clear" w:pos="4536"/>
          <w:tab w:val="clear" w:pos="9072"/>
        </w:tabs>
        <w:spacing w:line="320" w:lineRule="exact"/>
        <w:jc w:val="both"/>
        <w:rPr>
          <w:color w:val="000000" w:themeColor="text1"/>
          <w:sz w:val="24"/>
          <w:u w:val="single"/>
        </w:rPr>
      </w:pPr>
      <w:r w:rsidRPr="00091059">
        <w:rPr>
          <w:color w:val="000000" w:themeColor="text1"/>
          <w:sz w:val="24"/>
          <w:u w:val="single"/>
        </w:rPr>
        <w:t>StrikoWestofen Group (Gummersbach</w:t>
      </w:r>
      <w:r w:rsidR="00D0080E" w:rsidRPr="00091059">
        <w:rPr>
          <w:color w:val="000000" w:themeColor="text1"/>
          <w:sz w:val="24"/>
          <w:u w:val="single"/>
        </w:rPr>
        <w:t>)</w:t>
      </w:r>
    </w:p>
    <w:p w:rsidR="00F969C4" w:rsidRPr="00091059" w:rsidRDefault="00F969C4" w:rsidP="00A81A43">
      <w:pPr>
        <w:pStyle w:val="berschrift1"/>
        <w:numPr>
          <w:ilvl w:val="0"/>
          <w:numId w:val="0"/>
        </w:numPr>
        <w:spacing w:line="400" w:lineRule="exact"/>
        <w:jc w:val="left"/>
        <w:rPr>
          <w:b w:val="0"/>
          <w:bCs w:val="0"/>
          <w:color w:val="000000" w:themeColor="text1"/>
          <w:sz w:val="28"/>
        </w:rPr>
      </w:pPr>
      <w:bookmarkStart w:id="0" w:name="_GoBack"/>
      <w:bookmarkEnd w:id="0"/>
    </w:p>
    <w:p w:rsidR="00A57678" w:rsidRPr="00091059" w:rsidRDefault="00E04532" w:rsidP="00A57678">
      <w:pPr>
        <w:jc w:val="both"/>
        <w:rPr>
          <w:rFonts w:cs="Arial"/>
          <w:b/>
          <w:color w:val="000000" w:themeColor="text1"/>
          <w:sz w:val="24"/>
          <w:lang w:eastAsia="de-DE"/>
        </w:rPr>
      </w:pPr>
      <w:r w:rsidRPr="00091059">
        <w:rPr>
          <w:rFonts w:cs="Arial"/>
          <w:b/>
          <w:color w:val="000000" w:themeColor="text1"/>
          <w:sz w:val="40"/>
          <w:szCs w:val="40"/>
        </w:rPr>
        <w:t>Global regional</w:t>
      </w:r>
    </w:p>
    <w:p w:rsidR="007115D4" w:rsidRPr="00091059" w:rsidRDefault="007115D4" w:rsidP="00F53F0E">
      <w:pPr>
        <w:rPr>
          <w:rFonts w:cs="Arial"/>
          <w:color w:val="000000" w:themeColor="text1"/>
          <w:sz w:val="27"/>
          <w:szCs w:val="27"/>
        </w:rPr>
      </w:pPr>
    </w:p>
    <w:p w:rsidR="008659FB" w:rsidRPr="00091059" w:rsidRDefault="000620AC" w:rsidP="00DE062C">
      <w:pPr>
        <w:jc w:val="both"/>
        <w:rPr>
          <w:rFonts w:cs="Arial"/>
          <w:color w:val="000000" w:themeColor="text1"/>
          <w:sz w:val="27"/>
          <w:szCs w:val="27"/>
        </w:rPr>
      </w:pPr>
      <w:r w:rsidRPr="00091059">
        <w:rPr>
          <w:rFonts w:cs="Arial"/>
          <w:color w:val="000000" w:themeColor="text1"/>
          <w:sz w:val="27"/>
          <w:szCs w:val="27"/>
        </w:rPr>
        <w:t>StrikoWestofen schließt erfolgreiches Geschäftsjahr 2013</w:t>
      </w:r>
      <w:r w:rsidR="00630B93" w:rsidRPr="00091059">
        <w:rPr>
          <w:rFonts w:cs="Arial"/>
          <w:color w:val="000000" w:themeColor="text1"/>
          <w:sz w:val="27"/>
          <w:szCs w:val="27"/>
        </w:rPr>
        <w:t xml:space="preserve"> ab</w:t>
      </w:r>
    </w:p>
    <w:p w:rsidR="00DE062C" w:rsidRPr="00091059" w:rsidRDefault="00DE062C" w:rsidP="009D43FF">
      <w:pPr>
        <w:spacing w:line="360" w:lineRule="auto"/>
        <w:jc w:val="both"/>
        <w:rPr>
          <w:rFonts w:cs="Arial"/>
          <w:color w:val="000000" w:themeColor="text1"/>
          <w:sz w:val="24"/>
        </w:rPr>
      </w:pPr>
    </w:p>
    <w:p w:rsidR="008C2480" w:rsidRPr="00091059" w:rsidRDefault="003955A6" w:rsidP="00C273F5">
      <w:pPr>
        <w:spacing w:line="360" w:lineRule="auto"/>
        <w:jc w:val="both"/>
        <w:rPr>
          <w:b/>
          <w:color w:val="000000" w:themeColor="text1"/>
          <w:sz w:val="24"/>
        </w:rPr>
      </w:pPr>
      <w:r w:rsidRPr="00091059">
        <w:rPr>
          <w:b/>
          <w:color w:val="000000" w:themeColor="text1"/>
          <w:sz w:val="24"/>
        </w:rPr>
        <w:t xml:space="preserve">Neun Prozent mehr Aufträge </w:t>
      </w:r>
      <w:r w:rsidR="00990EE5" w:rsidRPr="00091059">
        <w:rPr>
          <w:b/>
          <w:color w:val="000000" w:themeColor="text1"/>
          <w:sz w:val="24"/>
        </w:rPr>
        <w:t xml:space="preserve">als im Vorjahr </w:t>
      </w:r>
      <w:r w:rsidRPr="00091059">
        <w:rPr>
          <w:b/>
          <w:color w:val="000000" w:themeColor="text1"/>
          <w:sz w:val="24"/>
        </w:rPr>
        <w:t xml:space="preserve">und ein Gesamtumsatz von </w:t>
      </w:r>
      <w:r w:rsidR="0028460E" w:rsidRPr="00091059">
        <w:rPr>
          <w:b/>
          <w:color w:val="000000" w:themeColor="text1"/>
          <w:sz w:val="24"/>
        </w:rPr>
        <w:t>57</w:t>
      </w:r>
      <w:r w:rsidRPr="00091059">
        <w:rPr>
          <w:b/>
          <w:color w:val="000000" w:themeColor="text1"/>
          <w:sz w:val="24"/>
        </w:rPr>
        <w:t xml:space="preserve"> Millionen Euro (Plus </w:t>
      </w:r>
      <w:r w:rsidR="0028460E" w:rsidRPr="00091059">
        <w:rPr>
          <w:b/>
          <w:color w:val="000000" w:themeColor="text1"/>
          <w:sz w:val="24"/>
        </w:rPr>
        <w:t>21</w:t>
      </w:r>
      <w:r w:rsidRPr="00091059">
        <w:rPr>
          <w:b/>
          <w:color w:val="000000" w:themeColor="text1"/>
          <w:sz w:val="24"/>
        </w:rPr>
        <w:t xml:space="preserve"> Prozent): </w:t>
      </w:r>
      <w:r w:rsidR="00F676B8" w:rsidRPr="00091059">
        <w:rPr>
          <w:b/>
          <w:color w:val="000000" w:themeColor="text1"/>
          <w:sz w:val="24"/>
        </w:rPr>
        <w:t>Dies s</w:t>
      </w:r>
      <w:r w:rsidR="00D77FA7" w:rsidRPr="00091059">
        <w:rPr>
          <w:b/>
          <w:color w:val="000000" w:themeColor="text1"/>
          <w:sz w:val="24"/>
        </w:rPr>
        <w:t>ind die Geschäftszahlen der StrikoWestofen Group (Gummersbach) für das Jahr 2013.</w:t>
      </w:r>
      <w:r w:rsidRPr="00091059">
        <w:rPr>
          <w:b/>
          <w:color w:val="000000" w:themeColor="text1"/>
          <w:sz w:val="24"/>
        </w:rPr>
        <w:t xml:space="preserve"> </w:t>
      </w:r>
      <w:r w:rsidR="00D77FA7" w:rsidRPr="00091059">
        <w:rPr>
          <w:b/>
          <w:color w:val="000000" w:themeColor="text1"/>
          <w:sz w:val="24"/>
        </w:rPr>
        <w:t>„</w:t>
      </w:r>
      <w:r w:rsidR="00AE21E7" w:rsidRPr="00091059">
        <w:rPr>
          <w:b/>
          <w:color w:val="000000" w:themeColor="text1"/>
          <w:sz w:val="24"/>
        </w:rPr>
        <w:t>Bereits im vierten Jahr in Folge bestätigt ein prozentual</w:t>
      </w:r>
      <w:r w:rsidR="001C0A65" w:rsidRPr="00091059">
        <w:rPr>
          <w:b/>
          <w:color w:val="000000" w:themeColor="text1"/>
          <w:sz w:val="24"/>
        </w:rPr>
        <w:t xml:space="preserve"> zweistelliges</w:t>
      </w:r>
      <w:r w:rsidR="00AE21E7" w:rsidRPr="00091059">
        <w:rPr>
          <w:b/>
          <w:color w:val="000000" w:themeColor="text1"/>
          <w:sz w:val="24"/>
        </w:rPr>
        <w:t xml:space="preserve"> Wachstum </w:t>
      </w:r>
      <w:r w:rsidR="00172A73" w:rsidRPr="00091059">
        <w:rPr>
          <w:b/>
          <w:color w:val="000000" w:themeColor="text1"/>
          <w:sz w:val="24"/>
        </w:rPr>
        <w:t>unseren eingeschlagenen Kurs</w:t>
      </w:r>
      <w:r w:rsidR="00D77FA7" w:rsidRPr="00091059">
        <w:rPr>
          <w:b/>
          <w:color w:val="000000" w:themeColor="text1"/>
          <w:sz w:val="24"/>
        </w:rPr>
        <w:t xml:space="preserve">“, erklärt </w:t>
      </w:r>
      <w:r w:rsidR="00D77FA7" w:rsidRPr="00091059">
        <w:rPr>
          <w:rFonts w:cs="Arial"/>
          <w:b/>
          <w:color w:val="000000" w:themeColor="text1"/>
          <w:sz w:val="24"/>
          <w:lang w:eastAsia="de-DE"/>
        </w:rPr>
        <w:t xml:space="preserve">Geschäftsführer </w:t>
      </w:r>
      <w:r w:rsidR="006D2CDF" w:rsidRPr="00091059">
        <w:rPr>
          <w:rFonts w:cs="Arial"/>
          <w:b/>
          <w:color w:val="000000" w:themeColor="text1"/>
          <w:sz w:val="24"/>
          <w:lang w:eastAsia="de-DE"/>
        </w:rPr>
        <w:t>Rudi</w:t>
      </w:r>
      <w:r w:rsidR="00D77FA7" w:rsidRPr="00091059">
        <w:rPr>
          <w:rFonts w:cs="Arial"/>
          <w:b/>
          <w:color w:val="000000" w:themeColor="text1"/>
          <w:sz w:val="24"/>
          <w:lang w:eastAsia="de-DE"/>
        </w:rPr>
        <w:t xml:space="preserve"> Riedel. „D</w:t>
      </w:r>
      <w:r w:rsidR="00B057A8" w:rsidRPr="00091059">
        <w:rPr>
          <w:rFonts w:cs="Arial"/>
          <w:b/>
          <w:color w:val="000000" w:themeColor="text1"/>
          <w:sz w:val="24"/>
          <w:lang w:eastAsia="de-DE"/>
        </w:rPr>
        <w:t>ie</w:t>
      </w:r>
      <w:r w:rsidR="00D77FA7" w:rsidRPr="00091059">
        <w:rPr>
          <w:rFonts w:cs="Arial"/>
          <w:b/>
          <w:color w:val="000000" w:themeColor="text1"/>
          <w:sz w:val="24"/>
          <w:lang w:eastAsia="de-DE"/>
        </w:rPr>
        <w:t xml:space="preserve"> </w:t>
      </w:r>
      <w:r w:rsidR="00BB2973" w:rsidRPr="00091059">
        <w:rPr>
          <w:rFonts w:cs="Arial"/>
          <w:b/>
          <w:color w:val="000000" w:themeColor="text1"/>
          <w:sz w:val="24"/>
          <w:lang w:eastAsia="de-DE"/>
        </w:rPr>
        <w:t xml:space="preserve">unerreicht </w:t>
      </w:r>
      <w:r w:rsidR="00B057A8" w:rsidRPr="00091059">
        <w:rPr>
          <w:rFonts w:cs="Arial"/>
          <w:b/>
          <w:color w:val="000000" w:themeColor="text1"/>
          <w:sz w:val="24"/>
          <w:lang w:eastAsia="de-DE"/>
        </w:rPr>
        <w:t xml:space="preserve">hohe </w:t>
      </w:r>
      <w:r w:rsidR="00D77FA7" w:rsidRPr="00091059">
        <w:rPr>
          <w:rFonts w:cs="Arial"/>
          <w:b/>
          <w:color w:val="000000" w:themeColor="text1"/>
          <w:sz w:val="24"/>
          <w:lang w:eastAsia="de-DE"/>
        </w:rPr>
        <w:t>Energie</w:t>
      </w:r>
      <w:r w:rsidR="00B057A8" w:rsidRPr="00091059">
        <w:rPr>
          <w:rFonts w:cs="Arial"/>
          <w:b/>
          <w:color w:val="000000" w:themeColor="text1"/>
          <w:sz w:val="24"/>
          <w:lang w:eastAsia="de-DE"/>
        </w:rPr>
        <w:t xml:space="preserve">- und Materialeffizienz </w:t>
      </w:r>
      <w:r w:rsidR="00D77FA7" w:rsidRPr="00091059">
        <w:rPr>
          <w:rFonts w:cs="Arial"/>
          <w:b/>
          <w:color w:val="000000" w:themeColor="text1"/>
          <w:sz w:val="24"/>
          <w:lang w:eastAsia="de-DE"/>
        </w:rPr>
        <w:t>unserer</w:t>
      </w:r>
      <w:r w:rsidR="0028460E" w:rsidRPr="00091059">
        <w:rPr>
          <w:rFonts w:cs="Arial"/>
          <w:b/>
          <w:color w:val="000000" w:themeColor="text1"/>
          <w:sz w:val="24"/>
          <w:lang w:eastAsia="de-DE"/>
        </w:rPr>
        <w:t xml:space="preserve"> neuen</w:t>
      </w:r>
      <w:r w:rsidR="00D77FA7" w:rsidRPr="00091059">
        <w:rPr>
          <w:rFonts w:cs="Arial"/>
          <w:b/>
          <w:color w:val="000000" w:themeColor="text1"/>
          <w:sz w:val="24"/>
          <w:lang w:eastAsia="de-DE"/>
        </w:rPr>
        <w:t xml:space="preserve"> </w:t>
      </w:r>
      <w:r w:rsidR="00B057A8" w:rsidRPr="00091059">
        <w:rPr>
          <w:rFonts w:cs="Arial"/>
          <w:b/>
          <w:color w:val="000000" w:themeColor="text1"/>
          <w:sz w:val="24"/>
          <w:lang w:eastAsia="de-DE"/>
        </w:rPr>
        <w:t xml:space="preserve">Schmelz- und Dosiersysteme </w:t>
      </w:r>
      <w:r w:rsidR="004D3AD8" w:rsidRPr="00091059">
        <w:rPr>
          <w:rFonts w:cs="Arial"/>
          <w:b/>
          <w:color w:val="000000" w:themeColor="text1"/>
          <w:sz w:val="24"/>
          <w:lang w:eastAsia="de-DE"/>
        </w:rPr>
        <w:t xml:space="preserve">sowie </w:t>
      </w:r>
      <w:r w:rsidR="00172A73" w:rsidRPr="00091059">
        <w:rPr>
          <w:rFonts w:cs="Arial"/>
          <w:b/>
          <w:color w:val="000000" w:themeColor="text1"/>
          <w:sz w:val="24"/>
          <w:lang w:eastAsia="de-DE"/>
        </w:rPr>
        <w:t>unser Serviceangebot vor Ort</w:t>
      </w:r>
      <w:r w:rsidR="00BB2973" w:rsidRPr="00091059">
        <w:rPr>
          <w:rFonts w:cs="Arial"/>
          <w:b/>
          <w:color w:val="000000" w:themeColor="text1"/>
          <w:sz w:val="24"/>
          <w:lang w:eastAsia="de-DE"/>
        </w:rPr>
        <w:t xml:space="preserve"> sind die wichtigsten Faktoren bei der Investitionsentscheidung unserer Kunden</w:t>
      </w:r>
      <w:r w:rsidR="00D77FA7" w:rsidRPr="00091059">
        <w:rPr>
          <w:rFonts w:cs="Arial"/>
          <w:b/>
          <w:color w:val="000000" w:themeColor="text1"/>
          <w:sz w:val="24"/>
          <w:lang w:eastAsia="de-DE"/>
        </w:rPr>
        <w:t xml:space="preserve">.“ So konnte StrikoWestofen </w:t>
      </w:r>
      <w:r w:rsidR="00BB2973" w:rsidRPr="00091059">
        <w:rPr>
          <w:rFonts w:cs="Arial"/>
          <w:b/>
          <w:color w:val="000000" w:themeColor="text1"/>
          <w:sz w:val="24"/>
          <w:lang w:eastAsia="de-DE"/>
        </w:rPr>
        <w:t xml:space="preserve">in den vergangenen zwei Jahren </w:t>
      </w:r>
      <w:r w:rsidR="00D77FA7" w:rsidRPr="00091059">
        <w:rPr>
          <w:rFonts w:cs="Arial"/>
          <w:b/>
          <w:color w:val="000000" w:themeColor="text1"/>
          <w:sz w:val="24"/>
          <w:lang w:eastAsia="de-DE"/>
        </w:rPr>
        <w:t>allein in China den Absatz vervierfachen</w:t>
      </w:r>
      <w:r w:rsidR="001C0A65" w:rsidRPr="00091059">
        <w:rPr>
          <w:rFonts w:cs="Arial"/>
          <w:b/>
          <w:color w:val="000000" w:themeColor="text1"/>
          <w:sz w:val="24"/>
          <w:lang w:eastAsia="de-DE"/>
        </w:rPr>
        <w:t xml:space="preserve"> und hat in diesem Jahr die Produktionskapazität am Standort Taicang (Provinz Jiangsu) entsprechend vergrößert</w:t>
      </w:r>
      <w:r w:rsidR="00D77FA7" w:rsidRPr="00091059">
        <w:rPr>
          <w:rFonts w:cs="Arial"/>
          <w:b/>
          <w:color w:val="000000" w:themeColor="text1"/>
          <w:sz w:val="24"/>
          <w:lang w:eastAsia="de-DE"/>
        </w:rPr>
        <w:t xml:space="preserve">. </w:t>
      </w:r>
      <w:r w:rsidR="00E57EB1" w:rsidRPr="00091059">
        <w:rPr>
          <w:rFonts w:cs="Arial"/>
          <w:b/>
          <w:color w:val="000000" w:themeColor="text1"/>
          <w:sz w:val="24"/>
          <w:lang w:eastAsia="de-DE"/>
        </w:rPr>
        <w:t xml:space="preserve">Auch für 2014 erwartet die Geschäftsführung eine </w:t>
      </w:r>
      <w:r w:rsidR="001C0A65" w:rsidRPr="00091059">
        <w:rPr>
          <w:rFonts w:cs="Arial"/>
          <w:b/>
          <w:color w:val="000000" w:themeColor="text1"/>
          <w:sz w:val="24"/>
          <w:lang w:eastAsia="de-DE"/>
        </w:rPr>
        <w:t>anhaltend</w:t>
      </w:r>
      <w:r w:rsidR="0028460E" w:rsidRPr="00091059">
        <w:rPr>
          <w:rFonts w:cs="Arial"/>
          <w:b/>
          <w:color w:val="000000" w:themeColor="text1"/>
          <w:sz w:val="24"/>
          <w:lang w:eastAsia="de-DE"/>
        </w:rPr>
        <w:t xml:space="preserve"> </w:t>
      </w:r>
      <w:r w:rsidR="00E57EB1" w:rsidRPr="00091059">
        <w:rPr>
          <w:rFonts w:cs="Arial"/>
          <w:b/>
          <w:color w:val="000000" w:themeColor="text1"/>
          <w:sz w:val="24"/>
          <w:lang w:eastAsia="de-DE"/>
        </w:rPr>
        <w:t xml:space="preserve">positive Entwicklung </w:t>
      </w:r>
      <w:r w:rsidR="00BB2973" w:rsidRPr="00091059">
        <w:rPr>
          <w:rFonts w:cs="Arial"/>
          <w:b/>
          <w:color w:val="000000" w:themeColor="text1"/>
          <w:sz w:val="24"/>
          <w:lang w:eastAsia="de-DE"/>
        </w:rPr>
        <w:t>in Umsatz und Ergebnis.</w:t>
      </w:r>
    </w:p>
    <w:p w:rsidR="00427472" w:rsidRPr="00091059" w:rsidRDefault="00D77FA7" w:rsidP="00C273F5">
      <w:pPr>
        <w:spacing w:line="360" w:lineRule="auto"/>
        <w:jc w:val="both"/>
        <w:rPr>
          <w:b/>
          <w:color w:val="000000" w:themeColor="text1"/>
          <w:sz w:val="24"/>
        </w:rPr>
      </w:pPr>
      <w:r w:rsidRPr="00091059">
        <w:rPr>
          <w:b/>
          <w:color w:val="000000" w:themeColor="text1"/>
          <w:sz w:val="24"/>
        </w:rPr>
        <w:t xml:space="preserve"> </w:t>
      </w:r>
    </w:p>
    <w:p w:rsidR="00E526E3" w:rsidRPr="00091059" w:rsidRDefault="002D0A33" w:rsidP="00C273F5">
      <w:pPr>
        <w:spacing w:line="360" w:lineRule="auto"/>
        <w:jc w:val="both"/>
        <w:rPr>
          <w:rFonts w:cs="Arial"/>
          <w:color w:val="000000" w:themeColor="text1"/>
          <w:sz w:val="24"/>
          <w:lang w:eastAsia="de-DE"/>
        </w:rPr>
      </w:pPr>
      <w:r w:rsidRPr="00091059">
        <w:rPr>
          <w:rFonts w:cs="Arial"/>
          <w:color w:val="000000" w:themeColor="text1"/>
          <w:sz w:val="24"/>
          <w:lang w:eastAsia="de-DE"/>
        </w:rPr>
        <w:t xml:space="preserve">In einem für die Giesserei- und Thermoprozesstechnik </w:t>
      </w:r>
      <w:r w:rsidR="00E04532" w:rsidRPr="00091059">
        <w:rPr>
          <w:rFonts w:cs="Arial"/>
          <w:color w:val="000000" w:themeColor="text1"/>
          <w:sz w:val="24"/>
          <w:lang w:eastAsia="de-DE"/>
        </w:rPr>
        <w:t xml:space="preserve">in Deutschland </w:t>
      </w:r>
      <w:r w:rsidRPr="00091059">
        <w:rPr>
          <w:rFonts w:cs="Arial"/>
          <w:color w:val="000000" w:themeColor="text1"/>
          <w:sz w:val="24"/>
          <w:lang w:eastAsia="de-DE"/>
        </w:rPr>
        <w:t xml:space="preserve">nicht einfachen Jahr </w:t>
      </w:r>
      <w:r w:rsidR="007E0690" w:rsidRPr="00091059">
        <w:rPr>
          <w:rFonts w:cs="Arial"/>
          <w:color w:val="000000" w:themeColor="text1"/>
          <w:sz w:val="24"/>
          <w:lang w:eastAsia="de-DE"/>
        </w:rPr>
        <w:t xml:space="preserve">konnte </w:t>
      </w:r>
      <w:r w:rsidR="002E00AD" w:rsidRPr="00091059">
        <w:rPr>
          <w:rFonts w:cs="Arial"/>
          <w:color w:val="000000" w:themeColor="text1"/>
          <w:sz w:val="24"/>
          <w:lang w:eastAsia="de-DE"/>
        </w:rPr>
        <w:t>die StrikoWestofen Group</w:t>
      </w:r>
      <w:r w:rsidR="007E0690" w:rsidRPr="00091059">
        <w:rPr>
          <w:rFonts w:cs="Arial"/>
          <w:color w:val="000000" w:themeColor="text1"/>
          <w:sz w:val="24"/>
          <w:lang w:eastAsia="de-DE"/>
        </w:rPr>
        <w:t xml:space="preserve"> 2013 </w:t>
      </w:r>
      <w:r w:rsidRPr="00091059">
        <w:rPr>
          <w:rFonts w:cs="Arial"/>
          <w:color w:val="000000" w:themeColor="text1"/>
          <w:sz w:val="24"/>
          <w:lang w:eastAsia="de-DE"/>
        </w:rPr>
        <w:t xml:space="preserve">erneut </w:t>
      </w:r>
      <w:r w:rsidR="007E0690" w:rsidRPr="00091059">
        <w:rPr>
          <w:rFonts w:cs="Arial"/>
          <w:color w:val="000000" w:themeColor="text1"/>
          <w:sz w:val="24"/>
          <w:lang w:eastAsia="de-DE"/>
        </w:rPr>
        <w:t>ein Absatz-</w:t>
      </w:r>
      <w:r w:rsidR="00990EE5" w:rsidRPr="00091059">
        <w:rPr>
          <w:rFonts w:cs="Arial"/>
          <w:color w:val="000000" w:themeColor="text1"/>
          <w:sz w:val="24"/>
          <w:lang w:eastAsia="de-DE"/>
        </w:rPr>
        <w:t xml:space="preserve"> </w:t>
      </w:r>
      <w:r w:rsidR="007E0690" w:rsidRPr="00091059">
        <w:rPr>
          <w:rFonts w:cs="Arial"/>
          <w:color w:val="000000" w:themeColor="text1"/>
          <w:sz w:val="24"/>
          <w:lang w:eastAsia="de-DE"/>
        </w:rPr>
        <w:t>und Umsatzplus</w:t>
      </w:r>
      <w:r w:rsidR="007E0690" w:rsidRPr="00091059">
        <w:rPr>
          <w:rFonts w:cs="Arial"/>
          <w:i/>
          <w:color w:val="000000" w:themeColor="text1"/>
          <w:sz w:val="24"/>
          <w:lang w:eastAsia="de-DE"/>
        </w:rPr>
        <w:t xml:space="preserve"> </w:t>
      </w:r>
      <w:r w:rsidR="007E0690" w:rsidRPr="00091059">
        <w:rPr>
          <w:rFonts w:cs="Arial"/>
          <w:color w:val="000000" w:themeColor="text1"/>
          <w:sz w:val="24"/>
          <w:lang w:eastAsia="de-DE"/>
        </w:rPr>
        <w:t xml:space="preserve">verzeichnen. </w:t>
      </w:r>
      <w:r w:rsidR="002E00AD" w:rsidRPr="00091059">
        <w:rPr>
          <w:rFonts w:cs="Arial"/>
          <w:color w:val="000000" w:themeColor="text1"/>
          <w:sz w:val="24"/>
          <w:lang w:eastAsia="de-DE"/>
        </w:rPr>
        <w:t>Während</w:t>
      </w:r>
      <w:r w:rsidR="002E00AD" w:rsidRPr="00091059">
        <w:rPr>
          <w:rFonts w:cs="Arial"/>
          <w:i/>
          <w:color w:val="000000" w:themeColor="text1"/>
          <w:sz w:val="24"/>
          <w:lang w:eastAsia="de-DE"/>
        </w:rPr>
        <w:t xml:space="preserve"> </w:t>
      </w:r>
      <w:r w:rsidR="002E00AD" w:rsidRPr="00091059">
        <w:rPr>
          <w:rFonts w:cs="Arial"/>
          <w:color w:val="000000" w:themeColor="text1"/>
          <w:sz w:val="24"/>
          <w:lang w:eastAsia="de-DE"/>
        </w:rPr>
        <w:t>der</w:t>
      </w:r>
      <w:r w:rsidR="002E00AD" w:rsidRPr="00091059">
        <w:rPr>
          <w:rFonts w:cs="Arial"/>
          <w:i/>
          <w:color w:val="000000" w:themeColor="text1"/>
          <w:sz w:val="24"/>
          <w:lang w:eastAsia="de-DE"/>
        </w:rPr>
        <w:t xml:space="preserve"> </w:t>
      </w:r>
      <w:r w:rsidR="007706C2" w:rsidRPr="00091059">
        <w:rPr>
          <w:rStyle w:val="Hervorhebung"/>
          <w:i w:val="0"/>
          <w:color w:val="000000" w:themeColor="text1"/>
          <w:sz w:val="24"/>
        </w:rPr>
        <w:t>Verband Deutscher Maschinen- und Anlagenbau</w:t>
      </w:r>
      <w:r w:rsidR="007706C2" w:rsidRPr="00091059">
        <w:rPr>
          <w:rStyle w:val="st"/>
          <w:i/>
          <w:color w:val="000000" w:themeColor="text1"/>
          <w:sz w:val="24"/>
        </w:rPr>
        <w:t xml:space="preserve"> </w:t>
      </w:r>
      <w:r w:rsidR="007706C2" w:rsidRPr="00091059">
        <w:rPr>
          <w:rStyle w:val="st"/>
          <w:color w:val="000000" w:themeColor="text1"/>
          <w:sz w:val="24"/>
        </w:rPr>
        <w:lastRenderedPageBreak/>
        <w:t>(V</w:t>
      </w:r>
      <w:r w:rsidR="002E00AD" w:rsidRPr="00091059">
        <w:rPr>
          <w:rFonts w:cs="Arial"/>
          <w:color w:val="000000" w:themeColor="text1"/>
          <w:sz w:val="24"/>
          <w:lang w:eastAsia="de-DE"/>
        </w:rPr>
        <w:t>DMA</w:t>
      </w:r>
      <w:r w:rsidR="007706C2" w:rsidRPr="00091059">
        <w:rPr>
          <w:rFonts w:cs="Arial"/>
          <w:color w:val="000000" w:themeColor="text1"/>
          <w:sz w:val="24"/>
          <w:lang w:eastAsia="de-DE"/>
        </w:rPr>
        <w:t>)</w:t>
      </w:r>
      <w:r w:rsidR="002E00AD" w:rsidRPr="00091059">
        <w:rPr>
          <w:rFonts w:cs="Arial"/>
          <w:color w:val="000000" w:themeColor="text1"/>
          <w:sz w:val="24"/>
          <w:lang w:eastAsia="de-DE"/>
        </w:rPr>
        <w:t xml:space="preserve"> ein Auftragsminus von </w:t>
      </w:r>
      <w:r w:rsidR="00630B93" w:rsidRPr="00091059">
        <w:rPr>
          <w:rFonts w:cs="Arial"/>
          <w:color w:val="000000" w:themeColor="text1"/>
          <w:sz w:val="24"/>
          <w:lang w:eastAsia="de-DE"/>
        </w:rPr>
        <w:t>sechs</w:t>
      </w:r>
      <w:r w:rsidR="00990EE5" w:rsidRPr="00091059">
        <w:rPr>
          <w:rFonts w:cs="Arial"/>
          <w:color w:val="000000" w:themeColor="text1"/>
          <w:sz w:val="24"/>
          <w:lang w:eastAsia="de-DE"/>
        </w:rPr>
        <w:t xml:space="preserve"> Prozent </w:t>
      </w:r>
      <w:r w:rsidR="002E00AD" w:rsidRPr="00091059">
        <w:rPr>
          <w:rFonts w:cs="Arial"/>
          <w:color w:val="000000" w:themeColor="text1"/>
          <w:sz w:val="24"/>
          <w:lang w:eastAsia="de-DE"/>
        </w:rPr>
        <w:t>meldet</w:t>
      </w:r>
      <w:r w:rsidR="007706C2" w:rsidRPr="00091059">
        <w:rPr>
          <w:rFonts w:cs="Arial"/>
          <w:color w:val="000000" w:themeColor="text1"/>
          <w:sz w:val="24"/>
          <w:lang w:eastAsia="de-DE"/>
        </w:rPr>
        <w:t xml:space="preserve">, konnte StrikoWestofen seine </w:t>
      </w:r>
      <w:r w:rsidR="007E0690" w:rsidRPr="00091059">
        <w:rPr>
          <w:rFonts w:cs="Arial"/>
          <w:color w:val="000000" w:themeColor="text1"/>
          <w:sz w:val="24"/>
          <w:lang w:eastAsia="de-DE"/>
        </w:rPr>
        <w:t xml:space="preserve">Auftragseingänge </w:t>
      </w:r>
      <w:r w:rsidR="00630B93" w:rsidRPr="00091059">
        <w:rPr>
          <w:rFonts w:cs="Arial"/>
          <w:color w:val="000000" w:themeColor="text1"/>
          <w:sz w:val="24"/>
          <w:lang w:eastAsia="de-DE"/>
        </w:rPr>
        <w:t xml:space="preserve">um rund </w:t>
      </w:r>
      <w:r w:rsidR="001C0A65" w:rsidRPr="00091059">
        <w:rPr>
          <w:rFonts w:cs="Arial"/>
          <w:color w:val="000000" w:themeColor="text1"/>
          <w:sz w:val="24"/>
          <w:lang w:eastAsia="de-DE"/>
        </w:rPr>
        <w:t>zehn</w:t>
      </w:r>
      <w:r w:rsidR="00630B93" w:rsidRPr="00091059">
        <w:rPr>
          <w:rFonts w:cs="Arial"/>
          <w:color w:val="000000" w:themeColor="text1"/>
          <w:sz w:val="24"/>
          <w:lang w:eastAsia="de-DE"/>
        </w:rPr>
        <w:t xml:space="preserve"> Prozent auf nunmehr </w:t>
      </w:r>
      <w:r w:rsidR="0028460E" w:rsidRPr="00091059">
        <w:rPr>
          <w:rFonts w:cs="Arial"/>
          <w:color w:val="000000" w:themeColor="text1"/>
          <w:sz w:val="24"/>
          <w:lang w:eastAsia="de-DE"/>
        </w:rPr>
        <w:t>61</w:t>
      </w:r>
      <w:r w:rsidR="007545E9" w:rsidRPr="00091059">
        <w:rPr>
          <w:rFonts w:cs="Arial"/>
          <w:color w:val="000000" w:themeColor="text1"/>
          <w:sz w:val="24"/>
          <w:lang w:eastAsia="de-DE"/>
        </w:rPr>
        <w:t xml:space="preserve"> </w:t>
      </w:r>
      <w:r w:rsidR="00630B93" w:rsidRPr="00091059">
        <w:rPr>
          <w:rFonts w:cs="Arial"/>
          <w:color w:val="000000" w:themeColor="text1"/>
          <w:sz w:val="24"/>
          <w:lang w:eastAsia="de-DE"/>
        </w:rPr>
        <w:t>Millionen Euro</w:t>
      </w:r>
      <w:r w:rsidR="002E00AD" w:rsidRPr="00091059">
        <w:rPr>
          <w:rFonts w:cs="Arial"/>
          <w:color w:val="000000" w:themeColor="text1"/>
          <w:sz w:val="24"/>
          <w:lang w:eastAsia="de-DE"/>
        </w:rPr>
        <w:t xml:space="preserve"> </w:t>
      </w:r>
      <w:r w:rsidR="007706C2" w:rsidRPr="00091059">
        <w:rPr>
          <w:rFonts w:cs="Arial"/>
          <w:color w:val="000000" w:themeColor="text1"/>
          <w:sz w:val="24"/>
          <w:lang w:eastAsia="de-DE"/>
        </w:rPr>
        <w:t>steigern.</w:t>
      </w:r>
    </w:p>
    <w:p w:rsidR="00E04532" w:rsidRPr="00091059" w:rsidRDefault="00E04532" w:rsidP="003F73ED">
      <w:pPr>
        <w:spacing w:line="360" w:lineRule="auto"/>
        <w:jc w:val="both"/>
        <w:rPr>
          <w:rFonts w:cs="Arial"/>
          <w:b/>
          <w:color w:val="000000" w:themeColor="text1"/>
          <w:sz w:val="24"/>
          <w:lang w:eastAsia="de-DE"/>
        </w:rPr>
      </w:pPr>
    </w:p>
    <w:p w:rsidR="00E04532" w:rsidRPr="00091059" w:rsidRDefault="001C0A65" w:rsidP="003F73ED">
      <w:pPr>
        <w:spacing w:line="360" w:lineRule="auto"/>
        <w:jc w:val="both"/>
        <w:rPr>
          <w:rFonts w:cs="Arial"/>
          <w:b/>
          <w:color w:val="000000" w:themeColor="text1"/>
          <w:sz w:val="24"/>
          <w:lang w:eastAsia="de-DE"/>
        </w:rPr>
      </w:pPr>
      <w:r w:rsidRPr="00091059">
        <w:rPr>
          <w:rFonts w:cs="Arial"/>
          <w:b/>
          <w:color w:val="000000" w:themeColor="text1"/>
          <w:sz w:val="24"/>
          <w:lang w:eastAsia="de-DE"/>
        </w:rPr>
        <w:t>Weltweit r</w:t>
      </w:r>
      <w:r w:rsidR="00E04532" w:rsidRPr="00091059">
        <w:rPr>
          <w:rFonts w:cs="Arial"/>
          <w:b/>
          <w:color w:val="000000" w:themeColor="text1"/>
          <w:sz w:val="24"/>
          <w:lang w:eastAsia="de-DE"/>
        </w:rPr>
        <w:t>egionale Ausrichtung</w:t>
      </w:r>
      <w:r w:rsidR="00A21E58" w:rsidRPr="00091059">
        <w:rPr>
          <w:rFonts w:cs="Arial"/>
          <w:b/>
          <w:color w:val="000000" w:themeColor="text1"/>
          <w:sz w:val="24"/>
          <w:lang w:eastAsia="de-DE"/>
        </w:rPr>
        <w:t xml:space="preserve"> </w:t>
      </w:r>
    </w:p>
    <w:p w:rsidR="003F73ED" w:rsidRPr="00091059" w:rsidRDefault="003F73ED" w:rsidP="003F73ED">
      <w:pPr>
        <w:spacing w:line="360" w:lineRule="auto"/>
        <w:jc w:val="both"/>
        <w:rPr>
          <w:rFonts w:cs="Arial"/>
          <w:color w:val="000000" w:themeColor="text1"/>
          <w:sz w:val="24"/>
          <w:lang w:eastAsia="de-DE"/>
        </w:rPr>
      </w:pPr>
    </w:p>
    <w:p w:rsidR="00AB009F" w:rsidRPr="00091059" w:rsidRDefault="000D4479" w:rsidP="003F73ED">
      <w:pPr>
        <w:spacing w:line="360" w:lineRule="auto"/>
        <w:jc w:val="both"/>
        <w:rPr>
          <w:rFonts w:cs="Arial"/>
          <w:color w:val="000000" w:themeColor="text1"/>
          <w:sz w:val="24"/>
          <w:lang w:eastAsia="de-DE"/>
        </w:rPr>
      </w:pPr>
      <w:r w:rsidRPr="00091059">
        <w:rPr>
          <w:rFonts w:cs="Arial"/>
          <w:color w:val="000000" w:themeColor="text1"/>
          <w:sz w:val="24"/>
          <w:lang w:eastAsia="de-DE"/>
        </w:rPr>
        <w:t xml:space="preserve">„Neben </w:t>
      </w:r>
      <w:r w:rsidR="0028460E" w:rsidRPr="00091059">
        <w:rPr>
          <w:rFonts w:cs="Arial"/>
          <w:color w:val="000000" w:themeColor="text1"/>
          <w:sz w:val="24"/>
          <w:lang w:eastAsia="de-DE"/>
        </w:rPr>
        <w:t>der permanenten Weiterentwicklung unserer</w:t>
      </w:r>
      <w:r w:rsidRPr="00091059">
        <w:rPr>
          <w:rFonts w:cs="Arial"/>
          <w:color w:val="000000" w:themeColor="text1"/>
          <w:sz w:val="24"/>
          <w:lang w:eastAsia="de-DE"/>
        </w:rPr>
        <w:t xml:space="preserve"> Produkte </w:t>
      </w:r>
      <w:r w:rsidR="00B5780B" w:rsidRPr="00091059">
        <w:rPr>
          <w:rFonts w:cs="Arial"/>
          <w:color w:val="000000" w:themeColor="text1"/>
          <w:sz w:val="24"/>
          <w:lang w:eastAsia="de-DE"/>
        </w:rPr>
        <w:t xml:space="preserve">und </w:t>
      </w:r>
      <w:r w:rsidR="00CA669F" w:rsidRPr="00091059">
        <w:rPr>
          <w:rFonts w:cs="Arial"/>
          <w:color w:val="000000" w:themeColor="text1"/>
          <w:sz w:val="24"/>
          <w:lang w:eastAsia="de-DE"/>
        </w:rPr>
        <w:t xml:space="preserve">einem </w:t>
      </w:r>
      <w:r w:rsidR="007175DE" w:rsidRPr="00091059">
        <w:rPr>
          <w:rFonts w:cs="Arial"/>
          <w:color w:val="000000" w:themeColor="text1"/>
          <w:sz w:val="24"/>
          <w:lang w:eastAsia="de-DE"/>
        </w:rPr>
        <w:t xml:space="preserve">umfassenden Serviceangebot </w:t>
      </w:r>
      <w:r w:rsidR="00CF3C77" w:rsidRPr="00091059">
        <w:rPr>
          <w:rFonts w:cs="Arial"/>
          <w:color w:val="000000" w:themeColor="text1"/>
          <w:sz w:val="24"/>
          <w:lang w:eastAsia="de-DE"/>
        </w:rPr>
        <w:t>scheint</w:t>
      </w:r>
      <w:r w:rsidRPr="00091059">
        <w:rPr>
          <w:rFonts w:cs="Arial"/>
          <w:color w:val="000000" w:themeColor="text1"/>
          <w:sz w:val="24"/>
          <w:lang w:eastAsia="de-DE"/>
        </w:rPr>
        <w:t xml:space="preserve"> unsere strategische Ausrichtung ein Schlüssel zu </w:t>
      </w:r>
      <w:r w:rsidR="00CF3C77" w:rsidRPr="00091059">
        <w:rPr>
          <w:rFonts w:cs="Arial"/>
          <w:color w:val="000000" w:themeColor="text1"/>
          <w:sz w:val="24"/>
          <w:lang w:eastAsia="de-DE"/>
        </w:rPr>
        <w:t>anhaltendem</w:t>
      </w:r>
      <w:r w:rsidRPr="00091059">
        <w:rPr>
          <w:rFonts w:cs="Arial"/>
          <w:color w:val="000000" w:themeColor="text1"/>
          <w:sz w:val="24"/>
          <w:lang w:eastAsia="de-DE"/>
        </w:rPr>
        <w:t xml:space="preserve"> Erfolg“, </w:t>
      </w:r>
      <w:r w:rsidR="00C60538" w:rsidRPr="00091059">
        <w:rPr>
          <w:rFonts w:cs="Arial"/>
          <w:color w:val="000000" w:themeColor="text1"/>
          <w:sz w:val="24"/>
          <w:lang w:eastAsia="de-DE"/>
        </w:rPr>
        <w:t>resümiert</w:t>
      </w:r>
      <w:r w:rsidRPr="00091059">
        <w:rPr>
          <w:rFonts w:cs="Arial"/>
          <w:color w:val="000000" w:themeColor="text1"/>
          <w:sz w:val="24"/>
          <w:lang w:eastAsia="de-DE"/>
        </w:rPr>
        <w:t xml:space="preserve"> </w:t>
      </w:r>
      <w:r w:rsidR="007545E9" w:rsidRPr="00091059">
        <w:rPr>
          <w:rFonts w:cs="Arial"/>
          <w:color w:val="000000" w:themeColor="text1"/>
          <w:sz w:val="24"/>
          <w:lang w:eastAsia="de-DE"/>
        </w:rPr>
        <w:t>StrikoWestofen-Gesc</w:t>
      </w:r>
      <w:r w:rsidR="00B731FB" w:rsidRPr="00091059">
        <w:rPr>
          <w:rFonts w:cs="Arial"/>
          <w:color w:val="000000" w:themeColor="text1"/>
          <w:sz w:val="24"/>
          <w:lang w:eastAsia="de-DE"/>
        </w:rPr>
        <w:t xml:space="preserve">häftsführer </w:t>
      </w:r>
      <w:r w:rsidR="006D2CDF" w:rsidRPr="00091059">
        <w:rPr>
          <w:rFonts w:cs="Arial"/>
          <w:color w:val="000000" w:themeColor="text1"/>
          <w:sz w:val="24"/>
          <w:lang w:eastAsia="de-DE"/>
        </w:rPr>
        <w:t>Rudi</w:t>
      </w:r>
      <w:r w:rsidR="00B731FB" w:rsidRPr="00091059">
        <w:rPr>
          <w:rFonts w:cs="Arial"/>
          <w:color w:val="000000" w:themeColor="text1"/>
          <w:sz w:val="24"/>
          <w:lang w:eastAsia="de-DE"/>
        </w:rPr>
        <w:t xml:space="preserve"> Riedel. „</w:t>
      </w:r>
      <w:r w:rsidR="00AE21E7" w:rsidRPr="00091059">
        <w:rPr>
          <w:rFonts w:cs="Arial"/>
          <w:color w:val="000000" w:themeColor="text1"/>
          <w:sz w:val="24"/>
          <w:lang w:eastAsia="de-DE"/>
        </w:rPr>
        <w:t>Der</w:t>
      </w:r>
      <w:r w:rsidR="007545E9" w:rsidRPr="00091059">
        <w:rPr>
          <w:rFonts w:cs="Arial"/>
          <w:color w:val="000000" w:themeColor="text1"/>
          <w:sz w:val="24"/>
          <w:lang w:eastAsia="de-DE"/>
        </w:rPr>
        <w:t xml:space="preserve">  eingeschlagene Kurs, </w:t>
      </w:r>
      <w:r w:rsidR="00E04532" w:rsidRPr="00091059">
        <w:rPr>
          <w:rFonts w:cs="Arial"/>
          <w:color w:val="000000" w:themeColor="text1"/>
          <w:sz w:val="24"/>
          <w:lang w:eastAsia="de-DE"/>
        </w:rPr>
        <w:t xml:space="preserve">bei unseren Kunden auf der ganzen Welt </w:t>
      </w:r>
      <w:r w:rsidR="00CF3C77" w:rsidRPr="00091059">
        <w:rPr>
          <w:rFonts w:cs="Arial"/>
          <w:color w:val="000000" w:themeColor="text1"/>
          <w:sz w:val="24"/>
          <w:lang w:eastAsia="de-DE"/>
        </w:rPr>
        <w:t>vor Ort präsent zu sein</w:t>
      </w:r>
      <w:r w:rsidR="007545E9" w:rsidRPr="00091059">
        <w:rPr>
          <w:rFonts w:cs="Arial"/>
          <w:color w:val="000000" w:themeColor="text1"/>
          <w:sz w:val="24"/>
          <w:lang w:eastAsia="de-DE"/>
        </w:rPr>
        <w:t xml:space="preserve">, </w:t>
      </w:r>
      <w:r w:rsidR="001C0A65" w:rsidRPr="00091059">
        <w:rPr>
          <w:rFonts w:cs="Arial"/>
          <w:color w:val="000000" w:themeColor="text1"/>
          <w:sz w:val="24"/>
          <w:lang w:eastAsia="de-DE"/>
        </w:rPr>
        <w:t>wird sehr positiv aufgenommen</w:t>
      </w:r>
      <w:r w:rsidR="007545E9" w:rsidRPr="00091059">
        <w:rPr>
          <w:rFonts w:cs="Arial"/>
          <w:color w:val="000000" w:themeColor="text1"/>
          <w:sz w:val="24"/>
          <w:lang w:eastAsia="de-DE"/>
        </w:rPr>
        <w:t xml:space="preserve">.“ </w:t>
      </w:r>
      <w:r w:rsidR="00E04532" w:rsidRPr="00091059">
        <w:rPr>
          <w:rFonts w:cs="Arial"/>
          <w:color w:val="000000" w:themeColor="text1"/>
          <w:sz w:val="24"/>
          <w:lang w:eastAsia="de-DE"/>
        </w:rPr>
        <w:t xml:space="preserve">Um den jeweiligen Bedürfnissen der Regionen Asien, Europa und Amerika gerecht zu werden, verfügt StrikoWestofen über eigenständige Produktions- und Servicestandorte in den Gießereizentren. </w:t>
      </w:r>
      <w:r w:rsidR="00C60538" w:rsidRPr="00091059">
        <w:rPr>
          <w:rFonts w:cs="Arial"/>
          <w:color w:val="000000" w:themeColor="text1"/>
          <w:sz w:val="24"/>
          <w:lang w:eastAsia="de-DE"/>
        </w:rPr>
        <w:t xml:space="preserve">So </w:t>
      </w:r>
      <w:r w:rsidR="007545E9" w:rsidRPr="00091059">
        <w:rPr>
          <w:rFonts w:cs="Arial"/>
          <w:color w:val="000000" w:themeColor="text1"/>
          <w:sz w:val="24"/>
          <w:lang w:eastAsia="de-DE"/>
        </w:rPr>
        <w:t xml:space="preserve">kann </w:t>
      </w:r>
      <w:r w:rsidR="00990EE5" w:rsidRPr="00091059">
        <w:rPr>
          <w:rFonts w:cs="Arial"/>
          <w:color w:val="000000" w:themeColor="text1"/>
          <w:sz w:val="24"/>
          <w:lang w:eastAsia="de-DE"/>
        </w:rPr>
        <w:t xml:space="preserve">das Gummersbacher Unternehmen </w:t>
      </w:r>
      <w:r w:rsidR="00E04532" w:rsidRPr="00091059">
        <w:rPr>
          <w:rFonts w:cs="Arial"/>
          <w:color w:val="000000" w:themeColor="text1"/>
          <w:sz w:val="24"/>
          <w:lang w:eastAsia="de-DE"/>
        </w:rPr>
        <w:t xml:space="preserve">auch </w:t>
      </w:r>
      <w:r w:rsidR="004861B2" w:rsidRPr="00091059">
        <w:rPr>
          <w:rFonts w:cs="Arial"/>
          <w:color w:val="000000" w:themeColor="text1"/>
          <w:sz w:val="24"/>
          <w:lang w:eastAsia="de-DE"/>
        </w:rPr>
        <w:t xml:space="preserve">Schwankungen aus </w:t>
      </w:r>
      <w:r w:rsidR="007545E9" w:rsidRPr="00091059">
        <w:rPr>
          <w:rFonts w:cs="Arial"/>
          <w:color w:val="000000" w:themeColor="text1"/>
          <w:sz w:val="24"/>
          <w:lang w:eastAsia="de-DE"/>
        </w:rPr>
        <w:t>regional unterschiedliche</w:t>
      </w:r>
      <w:r w:rsidR="00CF3C77" w:rsidRPr="00091059">
        <w:rPr>
          <w:rFonts w:cs="Arial"/>
          <w:color w:val="000000" w:themeColor="text1"/>
          <w:sz w:val="24"/>
          <w:lang w:eastAsia="de-DE"/>
        </w:rPr>
        <w:t>m</w:t>
      </w:r>
      <w:r w:rsidR="004861B2" w:rsidRPr="00091059">
        <w:rPr>
          <w:rFonts w:cs="Arial"/>
          <w:color w:val="000000" w:themeColor="text1"/>
          <w:sz w:val="24"/>
          <w:lang w:eastAsia="de-DE"/>
        </w:rPr>
        <w:t xml:space="preserve"> oder zyklischem</w:t>
      </w:r>
      <w:r w:rsidR="007545E9" w:rsidRPr="00091059">
        <w:rPr>
          <w:rFonts w:cs="Arial"/>
          <w:color w:val="000000" w:themeColor="text1"/>
          <w:sz w:val="24"/>
          <w:lang w:eastAsia="de-DE"/>
        </w:rPr>
        <w:t xml:space="preserve"> </w:t>
      </w:r>
      <w:r w:rsidR="00C60538" w:rsidRPr="00091059">
        <w:rPr>
          <w:rFonts w:cs="Arial"/>
          <w:color w:val="000000" w:themeColor="text1"/>
          <w:sz w:val="24"/>
          <w:lang w:eastAsia="de-DE"/>
        </w:rPr>
        <w:t>Investitionsverhalten abmildern – mit Erfolg</w:t>
      </w:r>
      <w:r w:rsidR="00EF3CB0" w:rsidRPr="00091059">
        <w:rPr>
          <w:rFonts w:cs="Arial"/>
          <w:color w:val="000000" w:themeColor="text1"/>
          <w:sz w:val="24"/>
          <w:lang w:eastAsia="de-DE"/>
        </w:rPr>
        <w:t xml:space="preserve">: </w:t>
      </w:r>
      <w:r w:rsidR="00C60538" w:rsidRPr="00091059">
        <w:rPr>
          <w:rFonts w:cs="Arial"/>
          <w:color w:val="000000" w:themeColor="text1"/>
          <w:sz w:val="24"/>
          <w:lang w:eastAsia="de-DE"/>
        </w:rPr>
        <w:t>I</w:t>
      </w:r>
      <w:r w:rsidR="00EF3CB0" w:rsidRPr="00091059">
        <w:rPr>
          <w:rFonts w:cs="Arial"/>
          <w:color w:val="000000" w:themeColor="text1"/>
          <w:sz w:val="24"/>
          <w:lang w:eastAsia="de-DE"/>
        </w:rPr>
        <w:t xml:space="preserve">m abgelaufenen Geschäftsjahr </w:t>
      </w:r>
      <w:r w:rsidR="00C60538" w:rsidRPr="00091059">
        <w:rPr>
          <w:rFonts w:cs="Arial"/>
          <w:color w:val="000000" w:themeColor="text1"/>
          <w:sz w:val="24"/>
          <w:lang w:eastAsia="de-DE"/>
        </w:rPr>
        <w:t xml:space="preserve">stieg </w:t>
      </w:r>
      <w:r w:rsidR="00EF3CB0" w:rsidRPr="00091059">
        <w:rPr>
          <w:rFonts w:cs="Arial"/>
          <w:color w:val="000000" w:themeColor="text1"/>
          <w:sz w:val="24"/>
          <w:lang w:eastAsia="de-DE"/>
        </w:rPr>
        <w:t>nicht nur die Zahl der Aufträge in Asien überproportional an</w:t>
      </w:r>
      <w:r w:rsidR="00C60538" w:rsidRPr="00091059">
        <w:rPr>
          <w:rFonts w:cs="Arial"/>
          <w:color w:val="000000" w:themeColor="text1"/>
          <w:sz w:val="24"/>
          <w:lang w:eastAsia="de-DE"/>
        </w:rPr>
        <w:t>.</w:t>
      </w:r>
      <w:r w:rsidR="00EF3CB0" w:rsidRPr="00091059">
        <w:rPr>
          <w:rFonts w:cs="Arial"/>
          <w:color w:val="000000" w:themeColor="text1"/>
          <w:sz w:val="24"/>
          <w:lang w:eastAsia="de-DE"/>
        </w:rPr>
        <w:t xml:space="preserve"> Auch regionenübergreifende </w:t>
      </w:r>
      <w:r w:rsidR="00B731FB" w:rsidRPr="00091059">
        <w:rPr>
          <w:rFonts w:cs="Arial"/>
          <w:color w:val="000000" w:themeColor="text1"/>
          <w:sz w:val="24"/>
          <w:lang w:eastAsia="de-DE"/>
        </w:rPr>
        <w:t>P</w:t>
      </w:r>
      <w:r w:rsidR="00EF3CB0" w:rsidRPr="00091059">
        <w:rPr>
          <w:rFonts w:cs="Arial"/>
          <w:color w:val="000000" w:themeColor="text1"/>
          <w:sz w:val="24"/>
          <w:lang w:eastAsia="de-DE"/>
        </w:rPr>
        <w:t>rojekte</w:t>
      </w:r>
      <w:r w:rsidR="00B731FB" w:rsidRPr="00091059">
        <w:rPr>
          <w:rFonts w:cs="Arial"/>
          <w:color w:val="000000" w:themeColor="text1"/>
          <w:sz w:val="24"/>
          <w:lang w:eastAsia="de-DE"/>
        </w:rPr>
        <w:t xml:space="preserve"> </w:t>
      </w:r>
      <w:r w:rsidR="004861B2" w:rsidRPr="00091059">
        <w:rPr>
          <w:rFonts w:cs="Arial"/>
          <w:color w:val="000000" w:themeColor="text1"/>
          <w:sz w:val="24"/>
          <w:lang w:eastAsia="de-DE"/>
        </w:rPr>
        <w:t>mit globalen</w:t>
      </w:r>
      <w:r w:rsidR="00B731FB" w:rsidRPr="00091059">
        <w:rPr>
          <w:rFonts w:cs="Arial"/>
          <w:color w:val="000000" w:themeColor="text1"/>
          <w:sz w:val="24"/>
          <w:lang w:eastAsia="de-DE"/>
        </w:rPr>
        <w:t xml:space="preserve"> Kunden</w:t>
      </w:r>
      <w:r w:rsidR="00990EE5" w:rsidRPr="00091059">
        <w:rPr>
          <w:rFonts w:cs="Arial"/>
          <w:color w:val="000000" w:themeColor="text1"/>
          <w:sz w:val="24"/>
          <w:lang w:eastAsia="de-DE"/>
        </w:rPr>
        <w:t>,</w:t>
      </w:r>
      <w:r w:rsidR="00EF3CB0" w:rsidRPr="00091059">
        <w:rPr>
          <w:rFonts w:cs="Arial"/>
          <w:color w:val="000000" w:themeColor="text1"/>
          <w:sz w:val="24"/>
          <w:lang w:eastAsia="de-DE"/>
        </w:rPr>
        <w:t xml:space="preserve"> die neue Produkti</w:t>
      </w:r>
      <w:r w:rsidR="004D3AD8" w:rsidRPr="00091059">
        <w:rPr>
          <w:rFonts w:cs="Arial"/>
          <w:color w:val="000000" w:themeColor="text1"/>
          <w:sz w:val="24"/>
          <w:lang w:eastAsia="de-DE"/>
        </w:rPr>
        <w:t>onsstandorte eröffnen, werden</w:t>
      </w:r>
      <w:r w:rsidR="00EF3CB0" w:rsidRPr="00091059">
        <w:rPr>
          <w:rFonts w:cs="Arial"/>
          <w:color w:val="000000" w:themeColor="text1"/>
          <w:sz w:val="24"/>
          <w:lang w:eastAsia="de-DE"/>
        </w:rPr>
        <w:t xml:space="preserve"> inzwischen vermehrt umgesetzt.</w:t>
      </w:r>
    </w:p>
    <w:p w:rsidR="00AB009F" w:rsidRPr="00091059" w:rsidRDefault="00AB009F" w:rsidP="00C273F5">
      <w:pPr>
        <w:spacing w:line="360" w:lineRule="auto"/>
        <w:jc w:val="both"/>
        <w:rPr>
          <w:rFonts w:cs="Arial"/>
          <w:color w:val="000000" w:themeColor="text1"/>
          <w:sz w:val="24"/>
          <w:lang w:eastAsia="de-DE"/>
        </w:rPr>
      </w:pPr>
    </w:p>
    <w:p w:rsidR="00F85ED2" w:rsidRPr="00091059" w:rsidRDefault="000E54AB" w:rsidP="00C273F5">
      <w:pPr>
        <w:spacing w:line="360" w:lineRule="auto"/>
        <w:jc w:val="both"/>
        <w:rPr>
          <w:rFonts w:cs="Arial"/>
          <w:b/>
          <w:color w:val="000000" w:themeColor="text1"/>
          <w:sz w:val="24"/>
          <w:lang w:eastAsia="de-DE"/>
        </w:rPr>
      </w:pPr>
      <w:r w:rsidRPr="00091059">
        <w:rPr>
          <w:rFonts w:cs="Arial"/>
          <w:b/>
          <w:color w:val="000000" w:themeColor="text1"/>
          <w:sz w:val="24"/>
          <w:lang w:eastAsia="de-DE"/>
        </w:rPr>
        <w:t>Innovationen in Produkt</w:t>
      </w:r>
      <w:r w:rsidR="004D3AD8" w:rsidRPr="00091059">
        <w:rPr>
          <w:rFonts w:cs="Arial"/>
          <w:b/>
          <w:color w:val="000000" w:themeColor="text1"/>
          <w:sz w:val="24"/>
          <w:lang w:eastAsia="de-DE"/>
        </w:rPr>
        <w:t>en</w:t>
      </w:r>
      <w:r w:rsidRPr="00091059">
        <w:rPr>
          <w:rFonts w:cs="Arial"/>
          <w:b/>
          <w:color w:val="000000" w:themeColor="text1"/>
          <w:sz w:val="24"/>
          <w:lang w:eastAsia="de-DE"/>
        </w:rPr>
        <w:t xml:space="preserve"> und Service</w:t>
      </w:r>
    </w:p>
    <w:p w:rsidR="00F85ED2" w:rsidRPr="00091059" w:rsidRDefault="00F85ED2" w:rsidP="00C273F5">
      <w:pPr>
        <w:spacing w:line="360" w:lineRule="auto"/>
        <w:jc w:val="both"/>
        <w:rPr>
          <w:rFonts w:cs="Arial"/>
          <w:color w:val="000000" w:themeColor="text1"/>
          <w:sz w:val="24"/>
          <w:lang w:eastAsia="de-DE"/>
        </w:rPr>
      </w:pPr>
    </w:p>
    <w:p w:rsidR="002A3A73" w:rsidRPr="00091059" w:rsidRDefault="003E1242" w:rsidP="00C273F5">
      <w:pPr>
        <w:spacing w:line="360" w:lineRule="auto"/>
        <w:jc w:val="both"/>
        <w:rPr>
          <w:rFonts w:cs="Arial"/>
          <w:color w:val="000000" w:themeColor="text1"/>
          <w:sz w:val="24"/>
          <w:lang w:eastAsia="de-DE"/>
        </w:rPr>
      </w:pPr>
      <w:r w:rsidRPr="00091059">
        <w:rPr>
          <w:rFonts w:cs="Arial"/>
          <w:color w:val="000000" w:themeColor="text1"/>
          <w:sz w:val="24"/>
          <w:lang w:eastAsia="de-DE"/>
        </w:rPr>
        <w:t>Weiterhin macht der Verkauf von StrikoMelter</w:t>
      </w:r>
      <w:r w:rsidR="00C60538" w:rsidRPr="00091059">
        <w:rPr>
          <w:rFonts w:cs="Arial"/>
          <w:color w:val="000000" w:themeColor="text1"/>
          <w:sz w:val="24"/>
          <w:lang w:eastAsia="de-DE"/>
        </w:rPr>
        <w:t>-</w:t>
      </w:r>
      <w:r w:rsidRPr="00091059">
        <w:rPr>
          <w:rFonts w:cs="Arial"/>
          <w:color w:val="000000" w:themeColor="text1"/>
          <w:sz w:val="24"/>
          <w:lang w:eastAsia="de-DE"/>
        </w:rPr>
        <w:t xml:space="preserve">Schmelzöfen </w:t>
      </w:r>
      <w:r w:rsidR="00E04532" w:rsidRPr="00091059">
        <w:rPr>
          <w:rFonts w:cs="Arial"/>
          <w:color w:val="000000" w:themeColor="text1"/>
          <w:sz w:val="24"/>
          <w:lang w:eastAsia="de-DE"/>
        </w:rPr>
        <w:t>und Westomat</w:t>
      </w:r>
      <w:r w:rsidR="004D3AD8" w:rsidRPr="00091059">
        <w:rPr>
          <w:rFonts w:cs="Arial"/>
          <w:color w:val="000000" w:themeColor="text1"/>
          <w:sz w:val="24"/>
          <w:lang w:eastAsia="de-DE"/>
        </w:rPr>
        <w:t>-</w:t>
      </w:r>
      <w:r w:rsidR="00E04532" w:rsidRPr="00091059">
        <w:rPr>
          <w:rFonts w:cs="Arial"/>
          <w:color w:val="000000" w:themeColor="text1"/>
          <w:sz w:val="24"/>
          <w:lang w:eastAsia="de-DE"/>
        </w:rPr>
        <w:t xml:space="preserve">Dosieröfen </w:t>
      </w:r>
      <w:r w:rsidRPr="00091059">
        <w:rPr>
          <w:rFonts w:cs="Arial"/>
          <w:color w:val="000000" w:themeColor="text1"/>
          <w:sz w:val="24"/>
          <w:lang w:eastAsia="de-DE"/>
        </w:rPr>
        <w:t xml:space="preserve">etwa </w:t>
      </w:r>
      <w:r w:rsidR="000E54AB" w:rsidRPr="00091059">
        <w:rPr>
          <w:rFonts w:cs="Arial"/>
          <w:color w:val="000000" w:themeColor="text1"/>
          <w:sz w:val="24"/>
          <w:lang w:eastAsia="de-DE"/>
        </w:rPr>
        <w:t xml:space="preserve">drei Viertel </w:t>
      </w:r>
      <w:r w:rsidRPr="00091059">
        <w:rPr>
          <w:rFonts w:cs="Arial"/>
          <w:color w:val="000000" w:themeColor="text1"/>
          <w:sz w:val="24"/>
          <w:lang w:eastAsia="de-DE"/>
        </w:rPr>
        <w:t xml:space="preserve">des Gesamtumsatzes aus. Zusätzlich verfügt StrikoWestofen über ein breit gefächertes </w:t>
      </w:r>
      <w:r w:rsidR="009366C0" w:rsidRPr="00091059">
        <w:rPr>
          <w:rFonts w:cs="Arial"/>
          <w:color w:val="000000" w:themeColor="text1"/>
          <w:sz w:val="24"/>
          <w:lang w:eastAsia="de-DE"/>
        </w:rPr>
        <w:t>Schulungs-,</w:t>
      </w:r>
      <w:r w:rsidRPr="00091059">
        <w:rPr>
          <w:rFonts w:cs="Arial"/>
          <w:color w:val="000000" w:themeColor="text1"/>
          <w:sz w:val="24"/>
          <w:lang w:eastAsia="de-DE"/>
        </w:rPr>
        <w:t xml:space="preserve"> Service- </w:t>
      </w:r>
      <w:r w:rsidR="001E2B66" w:rsidRPr="00091059">
        <w:rPr>
          <w:rFonts w:cs="Arial"/>
          <w:color w:val="000000" w:themeColor="text1"/>
          <w:sz w:val="24"/>
          <w:lang w:eastAsia="de-DE"/>
        </w:rPr>
        <w:t>und Ers</w:t>
      </w:r>
      <w:r w:rsidRPr="00091059">
        <w:rPr>
          <w:rFonts w:cs="Arial"/>
          <w:color w:val="000000" w:themeColor="text1"/>
          <w:sz w:val="24"/>
          <w:lang w:eastAsia="de-DE"/>
        </w:rPr>
        <w:t>a</w:t>
      </w:r>
      <w:r w:rsidR="001E2B66" w:rsidRPr="00091059">
        <w:rPr>
          <w:rFonts w:cs="Arial"/>
          <w:color w:val="000000" w:themeColor="text1"/>
          <w:sz w:val="24"/>
          <w:lang w:eastAsia="de-DE"/>
        </w:rPr>
        <w:t>t</w:t>
      </w:r>
      <w:r w:rsidRPr="00091059">
        <w:rPr>
          <w:rFonts w:cs="Arial"/>
          <w:color w:val="000000" w:themeColor="text1"/>
          <w:sz w:val="24"/>
          <w:lang w:eastAsia="de-DE"/>
        </w:rPr>
        <w:t>zteilprogramm</w:t>
      </w:r>
      <w:r w:rsidR="004D3AD8" w:rsidRPr="00091059">
        <w:rPr>
          <w:rFonts w:cs="Arial"/>
          <w:color w:val="000000" w:themeColor="text1"/>
          <w:sz w:val="24"/>
          <w:lang w:eastAsia="de-DE"/>
        </w:rPr>
        <w:t xml:space="preserve">. Dieses trägt </w:t>
      </w:r>
      <w:r w:rsidR="00487E6B" w:rsidRPr="00091059">
        <w:rPr>
          <w:rFonts w:cs="Arial"/>
          <w:color w:val="000000" w:themeColor="text1"/>
          <w:sz w:val="24"/>
          <w:lang w:eastAsia="de-DE"/>
        </w:rPr>
        <w:t xml:space="preserve">nachhaltig </w:t>
      </w:r>
      <w:r w:rsidR="004D3AD8" w:rsidRPr="00091059">
        <w:rPr>
          <w:rFonts w:cs="Arial"/>
          <w:color w:val="000000" w:themeColor="text1"/>
          <w:sz w:val="24"/>
          <w:lang w:eastAsia="de-DE"/>
        </w:rPr>
        <w:t>dazu bei</w:t>
      </w:r>
      <w:r w:rsidRPr="00091059">
        <w:rPr>
          <w:rFonts w:cs="Arial"/>
          <w:color w:val="000000" w:themeColor="text1"/>
          <w:sz w:val="24"/>
          <w:lang w:eastAsia="de-DE"/>
        </w:rPr>
        <w:t xml:space="preserve">, </w:t>
      </w:r>
      <w:r w:rsidR="001E2B66" w:rsidRPr="00091059">
        <w:rPr>
          <w:rFonts w:cs="Arial"/>
          <w:color w:val="000000" w:themeColor="text1"/>
          <w:sz w:val="24"/>
          <w:lang w:eastAsia="de-DE"/>
        </w:rPr>
        <w:t xml:space="preserve">Energieverbrauch und Anlagenverfügbarkeit zu </w:t>
      </w:r>
      <w:r w:rsidR="00CA669F" w:rsidRPr="00091059">
        <w:rPr>
          <w:rFonts w:cs="Arial"/>
          <w:color w:val="000000" w:themeColor="text1"/>
          <w:sz w:val="24"/>
          <w:lang w:eastAsia="de-DE"/>
        </w:rPr>
        <w:t>optimieren</w:t>
      </w:r>
      <w:r w:rsidR="00E05B90" w:rsidRPr="00091059">
        <w:rPr>
          <w:rFonts w:cs="Arial"/>
          <w:color w:val="000000" w:themeColor="text1"/>
          <w:sz w:val="24"/>
          <w:lang w:eastAsia="de-DE"/>
        </w:rPr>
        <w:t xml:space="preserve"> und Mitarbeiter für den sicheren und effizienten Betrieb der Anlagen in den Gießereien </w:t>
      </w:r>
      <w:r w:rsidR="00E05B90" w:rsidRPr="00091059">
        <w:rPr>
          <w:rFonts w:cs="Arial"/>
          <w:color w:val="000000" w:themeColor="text1"/>
          <w:sz w:val="24"/>
          <w:lang w:eastAsia="de-DE"/>
        </w:rPr>
        <w:lastRenderedPageBreak/>
        <w:t>zu qualifizieren</w:t>
      </w:r>
      <w:r w:rsidR="001E2B66" w:rsidRPr="00091059">
        <w:rPr>
          <w:rFonts w:cs="Arial"/>
          <w:color w:val="000000" w:themeColor="text1"/>
          <w:sz w:val="24"/>
          <w:lang w:eastAsia="de-DE"/>
        </w:rPr>
        <w:t xml:space="preserve">. </w:t>
      </w:r>
      <w:r w:rsidR="002A3A73" w:rsidRPr="00091059">
        <w:rPr>
          <w:rFonts w:cs="Arial"/>
          <w:color w:val="000000" w:themeColor="text1"/>
          <w:sz w:val="24"/>
          <w:lang w:eastAsia="de-DE"/>
        </w:rPr>
        <w:t xml:space="preserve">„Durch </w:t>
      </w:r>
      <w:r w:rsidR="009366C0" w:rsidRPr="00091059">
        <w:rPr>
          <w:rFonts w:cs="Arial"/>
          <w:color w:val="000000" w:themeColor="text1"/>
          <w:sz w:val="24"/>
          <w:lang w:eastAsia="de-DE"/>
        </w:rPr>
        <w:t xml:space="preserve">die gestiegenen Anforderungen </w:t>
      </w:r>
      <w:r w:rsidR="00694CF4" w:rsidRPr="00091059">
        <w:rPr>
          <w:rFonts w:cs="Arial"/>
          <w:color w:val="000000" w:themeColor="text1"/>
          <w:sz w:val="24"/>
          <w:lang w:eastAsia="de-DE"/>
        </w:rPr>
        <w:t xml:space="preserve">von </w:t>
      </w:r>
      <w:r w:rsidR="00C60538" w:rsidRPr="00091059">
        <w:rPr>
          <w:rFonts w:cs="Arial"/>
          <w:color w:val="000000" w:themeColor="text1"/>
          <w:sz w:val="24"/>
          <w:lang w:eastAsia="de-DE"/>
        </w:rPr>
        <w:t>Automobilindustrie und Zulieferer</w:t>
      </w:r>
      <w:r w:rsidR="00694CF4" w:rsidRPr="00091059">
        <w:rPr>
          <w:rFonts w:cs="Arial"/>
          <w:color w:val="000000" w:themeColor="text1"/>
          <w:sz w:val="24"/>
          <w:lang w:eastAsia="de-DE"/>
        </w:rPr>
        <w:t>n</w:t>
      </w:r>
      <w:r w:rsidR="00C60538" w:rsidRPr="00091059">
        <w:rPr>
          <w:rFonts w:cs="Arial"/>
          <w:color w:val="000000" w:themeColor="text1"/>
          <w:sz w:val="24"/>
          <w:lang w:eastAsia="de-DE"/>
        </w:rPr>
        <w:t xml:space="preserve"> – gerade mit Blick auf </w:t>
      </w:r>
      <w:r w:rsidR="003E34CD" w:rsidRPr="00091059">
        <w:rPr>
          <w:rFonts w:cs="Arial"/>
          <w:color w:val="000000" w:themeColor="text1"/>
          <w:sz w:val="24"/>
          <w:lang w:eastAsia="de-DE"/>
        </w:rPr>
        <w:t xml:space="preserve">Ausschussraten und Qualität der Guss-Stücke </w:t>
      </w:r>
      <w:r w:rsidR="00694CF4" w:rsidRPr="00091059">
        <w:rPr>
          <w:rFonts w:cs="Arial"/>
          <w:color w:val="000000" w:themeColor="text1"/>
          <w:sz w:val="24"/>
          <w:lang w:eastAsia="de-DE"/>
        </w:rPr>
        <w:t xml:space="preserve">– </w:t>
      </w:r>
      <w:r w:rsidR="009366C0" w:rsidRPr="00091059">
        <w:rPr>
          <w:rFonts w:cs="Arial"/>
          <w:color w:val="000000" w:themeColor="text1"/>
          <w:sz w:val="24"/>
          <w:lang w:eastAsia="de-DE"/>
        </w:rPr>
        <w:t>erleben</w:t>
      </w:r>
      <w:r w:rsidR="003E34CD" w:rsidRPr="00091059">
        <w:rPr>
          <w:rFonts w:cs="Arial"/>
          <w:color w:val="000000" w:themeColor="text1"/>
          <w:sz w:val="24"/>
          <w:lang w:eastAsia="de-DE"/>
        </w:rPr>
        <w:t xml:space="preserve"> wir einen zunehmenden Technologiewechsel bei unseren Kunden“, freut sich Riedel. „</w:t>
      </w:r>
      <w:r w:rsidR="00B5780B" w:rsidRPr="00091059">
        <w:rPr>
          <w:rFonts w:cs="Arial"/>
          <w:color w:val="000000" w:themeColor="text1"/>
          <w:sz w:val="24"/>
          <w:lang w:eastAsia="de-DE"/>
        </w:rPr>
        <w:t xml:space="preserve">Unsere </w:t>
      </w:r>
      <w:r w:rsidR="003E34CD" w:rsidRPr="00091059">
        <w:rPr>
          <w:rFonts w:cs="Arial"/>
          <w:color w:val="000000" w:themeColor="text1"/>
          <w:sz w:val="24"/>
          <w:lang w:eastAsia="de-DE"/>
        </w:rPr>
        <w:t>Westomat</w:t>
      </w:r>
      <w:r w:rsidR="004D3AD8" w:rsidRPr="00091059">
        <w:rPr>
          <w:rFonts w:cs="Arial"/>
          <w:color w:val="000000" w:themeColor="text1"/>
          <w:sz w:val="24"/>
          <w:lang w:eastAsia="de-DE"/>
        </w:rPr>
        <w:t>-</w:t>
      </w:r>
      <w:r w:rsidR="003E34CD" w:rsidRPr="00091059">
        <w:rPr>
          <w:rFonts w:cs="Arial"/>
          <w:color w:val="000000" w:themeColor="text1"/>
          <w:sz w:val="24"/>
          <w:lang w:eastAsia="de-DE"/>
        </w:rPr>
        <w:t xml:space="preserve">Dosieröfen </w:t>
      </w:r>
      <w:r w:rsidR="00B5780B" w:rsidRPr="00091059">
        <w:rPr>
          <w:rFonts w:cs="Arial"/>
          <w:color w:val="000000" w:themeColor="text1"/>
          <w:sz w:val="24"/>
          <w:lang w:eastAsia="de-DE"/>
        </w:rPr>
        <w:t xml:space="preserve">werden </w:t>
      </w:r>
      <w:r w:rsidR="009366C0" w:rsidRPr="00091059">
        <w:rPr>
          <w:rFonts w:cs="Arial"/>
          <w:color w:val="000000" w:themeColor="text1"/>
          <w:sz w:val="24"/>
          <w:lang w:eastAsia="de-DE"/>
        </w:rPr>
        <w:t>nun</w:t>
      </w:r>
      <w:r w:rsidR="00B5780B" w:rsidRPr="00091059">
        <w:rPr>
          <w:rFonts w:cs="Arial"/>
          <w:color w:val="000000" w:themeColor="text1"/>
          <w:sz w:val="24"/>
          <w:lang w:eastAsia="de-DE"/>
        </w:rPr>
        <w:t xml:space="preserve"> </w:t>
      </w:r>
      <w:r w:rsidR="00694CF4" w:rsidRPr="00091059">
        <w:rPr>
          <w:rFonts w:cs="Arial"/>
          <w:color w:val="000000" w:themeColor="text1"/>
          <w:sz w:val="24"/>
          <w:lang w:eastAsia="de-DE"/>
        </w:rPr>
        <w:t xml:space="preserve">dank ihrer hohen Dosiergenauigkeit, </w:t>
      </w:r>
      <w:r w:rsidR="00B5780B" w:rsidRPr="00091059">
        <w:rPr>
          <w:rFonts w:cs="Arial"/>
          <w:color w:val="000000" w:themeColor="text1"/>
          <w:sz w:val="24"/>
          <w:lang w:eastAsia="de-DE"/>
        </w:rPr>
        <w:t xml:space="preserve">Verfügbarkeit </w:t>
      </w:r>
      <w:r w:rsidR="00694CF4" w:rsidRPr="00091059">
        <w:rPr>
          <w:rFonts w:cs="Arial"/>
          <w:color w:val="000000" w:themeColor="text1"/>
          <w:sz w:val="24"/>
          <w:lang w:eastAsia="de-DE"/>
        </w:rPr>
        <w:t>und</w:t>
      </w:r>
      <w:r w:rsidR="000E54AB" w:rsidRPr="00091059">
        <w:rPr>
          <w:rFonts w:cs="Arial"/>
          <w:color w:val="000000" w:themeColor="text1"/>
          <w:sz w:val="24"/>
          <w:lang w:eastAsia="de-DE"/>
        </w:rPr>
        <w:t xml:space="preserve"> Integrationsfähigkeit in Gießzellen </w:t>
      </w:r>
      <w:r w:rsidR="00B5780B" w:rsidRPr="00091059">
        <w:rPr>
          <w:rFonts w:cs="Arial"/>
          <w:color w:val="000000" w:themeColor="text1"/>
          <w:sz w:val="24"/>
          <w:lang w:eastAsia="de-DE"/>
        </w:rPr>
        <w:t>vermehrt nachgefragt</w:t>
      </w:r>
      <w:r w:rsidR="00694CF4" w:rsidRPr="00091059">
        <w:rPr>
          <w:rFonts w:cs="Arial"/>
          <w:color w:val="000000" w:themeColor="text1"/>
          <w:sz w:val="24"/>
          <w:lang w:eastAsia="de-DE"/>
        </w:rPr>
        <w:t xml:space="preserve">. So </w:t>
      </w:r>
      <w:r w:rsidR="00CA669F" w:rsidRPr="00091059">
        <w:rPr>
          <w:rFonts w:cs="Arial"/>
          <w:color w:val="000000" w:themeColor="text1"/>
          <w:sz w:val="24"/>
          <w:lang w:eastAsia="de-DE"/>
        </w:rPr>
        <w:t xml:space="preserve">setzen </w:t>
      </w:r>
      <w:r w:rsidR="00694CF4" w:rsidRPr="00091059">
        <w:rPr>
          <w:rFonts w:cs="Arial"/>
          <w:color w:val="000000" w:themeColor="text1"/>
          <w:sz w:val="24"/>
          <w:lang w:eastAsia="de-DE"/>
        </w:rPr>
        <w:t xml:space="preserve">sie </w:t>
      </w:r>
      <w:r w:rsidR="00CA669F" w:rsidRPr="00091059">
        <w:rPr>
          <w:rFonts w:cs="Arial"/>
          <w:color w:val="000000" w:themeColor="text1"/>
          <w:sz w:val="24"/>
          <w:lang w:eastAsia="de-DE"/>
        </w:rPr>
        <w:t>sich auch international immer häufiger gegen Löffel-Systeme durch</w:t>
      </w:r>
      <w:r w:rsidR="00B5780B" w:rsidRPr="00091059">
        <w:rPr>
          <w:rFonts w:cs="Arial"/>
          <w:color w:val="000000" w:themeColor="text1"/>
          <w:sz w:val="24"/>
          <w:lang w:eastAsia="de-DE"/>
        </w:rPr>
        <w:t>.</w:t>
      </w:r>
      <w:r w:rsidR="003E34CD" w:rsidRPr="00091059">
        <w:rPr>
          <w:rFonts w:cs="Arial"/>
          <w:color w:val="000000" w:themeColor="text1"/>
          <w:sz w:val="24"/>
          <w:lang w:eastAsia="de-DE"/>
        </w:rPr>
        <w:t xml:space="preserve">“ </w:t>
      </w:r>
      <w:r w:rsidR="00693ED8" w:rsidRPr="00091059">
        <w:rPr>
          <w:rFonts w:cs="Arial"/>
          <w:color w:val="000000" w:themeColor="text1"/>
          <w:sz w:val="24"/>
          <w:lang w:eastAsia="de-DE"/>
        </w:rPr>
        <w:t>Zudem profitiert d</w:t>
      </w:r>
      <w:r w:rsidR="00487E6B" w:rsidRPr="00091059">
        <w:rPr>
          <w:rFonts w:cs="Arial"/>
          <w:color w:val="000000" w:themeColor="text1"/>
          <w:sz w:val="24"/>
          <w:lang w:eastAsia="de-DE"/>
        </w:rPr>
        <w:t xml:space="preserve">as Gummersbacher Unternehmen </w:t>
      </w:r>
      <w:r w:rsidR="00693ED8" w:rsidRPr="00091059">
        <w:rPr>
          <w:rFonts w:cs="Arial"/>
          <w:color w:val="000000" w:themeColor="text1"/>
          <w:sz w:val="24"/>
          <w:lang w:eastAsia="de-DE"/>
        </w:rPr>
        <w:t xml:space="preserve">davon, dass seine Produkte gerade im </w:t>
      </w:r>
      <w:r w:rsidR="00B5780B" w:rsidRPr="00091059">
        <w:rPr>
          <w:rFonts w:cs="Arial"/>
          <w:color w:val="000000" w:themeColor="text1"/>
          <w:sz w:val="24"/>
          <w:lang w:eastAsia="de-DE"/>
        </w:rPr>
        <w:t>harten Gießerei-</w:t>
      </w:r>
      <w:r w:rsidR="00693ED8" w:rsidRPr="00091059">
        <w:rPr>
          <w:rFonts w:cs="Arial"/>
          <w:color w:val="000000" w:themeColor="text1"/>
          <w:sz w:val="24"/>
          <w:lang w:eastAsia="de-DE"/>
        </w:rPr>
        <w:t xml:space="preserve">Alltag überzeugen. </w:t>
      </w:r>
      <w:r w:rsidR="00B5780B" w:rsidRPr="00091059">
        <w:rPr>
          <w:rFonts w:cs="Arial"/>
          <w:color w:val="000000" w:themeColor="text1"/>
          <w:sz w:val="24"/>
          <w:lang w:eastAsia="de-DE"/>
        </w:rPr>
        <w:t>„</w:t>
      </w:r>
      <w:r w:rsidR="00B731FB" w:rsidRPr="00091059">
        <w:rPr>
          <w:rFonts w:cs="Arial"/>
          <w:color w:val="000000" w:themeColor="text1"/>
          <w:sz w:val="24"/>
          <w:lang w:eastAsia="de-DE"/>
        </w:rPr>
        <w:t>D</w:t>
      </w:r>
      <w:r w:rsidR="00B5780B" w:rsidRPr="00091059">
        <w:rPr>
          <w:rFonts w:cs="Arial"/>
          <w:color w:val="000000" w:themeColor="text1"/>
          <w:sz w:val="24"/>
          <w:lang w:eastAsia="de-DE"/>
        </w:rPr>
        <w:t>ie positiven Erfahrungen v</w:t>
      </w:r>
      <w:r w:rsidR="00693ED8" w:rsidRPr="00091059">
        <w:rPr>
          <w:rFonts w:cs="Arial"/>
          <w:color w:val="000000" w:themeColor="text1"/>
          <w:sz w:val="24"/>
          <w:lang w:eastAsia="de-DE"/>
        </w:rPr>
        <w:t>iele</w:t>
      </w:r>
      <w:r w:rsidR="00B731FB" w:rsidRPr="00091059">
        <w:rPr>
          <w:rFonts w:cs="Arial"/>
          <w:color w:val="000000" w:themeColor="text1"/>
          <w:sz w:val="24"/>
          <w:lang w:eastAsia="de-DE"/>
        </w:rPr>
        <w:t>r</w:t>
      </w:r>
      <w:r w:rsidR="00693ED8" w:rsidRPr="00091059">
        <w:rPr>
          <w:rFonts w:cs="Arial"/>
          <w:color w:val="000000" w:themeColor="text1"/>
          <w:sz w:val="24"/>
          <w:lang w:eastAsia="de-DE"/>
        </w:rPr>
        <w:t xml:space="preserve"> Kunden </w:t>
      </w:r>
      <w:r w:rsidR="00B731FB" w:rsidRPr="00091059">
        <w:rPr>
          <w:rFonts w:cs="Arial"/>
          <w:color w:val="000000" w:themeColor="text1"/>
          <w:sz w:val="24"/>
          <w:lang w:eastAsia="de-DE"/>
        </w:rPr>
        <w:t xml:space="preserve">führen dazu, dass diese </w:t>
      </w:r>
      <w:r w:rsidR="00B5780B" w:rsidRPr="00091059">
        <w:rPr>
          <w:rFonts w:cs="Arial"/>
          <w:color w:val="000000" w:themeColor="text1"/>
          <w:sz w:val="24"/>
          <w:lang w:eastAsia="de-DE"/>
        </w:rPr>
        <w:t xml:space="preserve">beim Ausbau </w:t>
      </w:r>
      <w:r w:rsidR="00693ED8" w:rsidRPr="00091059">
        <w:rPr>
          <w:rFonts w:cs="Arial"/>
          <w:color w:val="000000" w:themeColor="text1"/>
          <w:sz w:val="24"/>
          <w:lang w:eastAsia="de-DE"/>
        </w:rPr>
        <w:t>ihre</w:t>
      </w:r>
      <w:r w:rsidR="00B731FB" w:rsidRPr="00091059">
        <w:rPr>
          <w:rFonts w:cs="Arial"/>
          <w:color w:val="000000" w:themeColor="text1"/>
          <w:sz w:val="24"/>
          <w:lang w:eastAsia="de-DE"/>
        </w:rPr>
        <w:t>r</w:t>
      </w:r>
      <w:r w:rsidR="00693ED8" w:rsidRPr="00091059">
        <w:rPr>
          <w:rFonts w:cs="Arial"/>
          <w:color w:val="000000" w:themeColor="text1"/>
          <w:sz w:val="24"/>
          <w:lang w:eastAsia="de-DE"/>
        </w:rPr>
        <w:t xml:space="preserve"> Kapazitäten </w:t>
      </w:r>
      <w:r w:rsidR="00B5780B" w:rsidRPr="00091059">
        <w:rPr>
          <w:rFonts w:cs="Arial"/>
          <w:color w:val="000000" w:themeColor="text1"/>
          <w:sz w:val="24"/>
          <w:lang w:eastAsia="de-DE"/>
        </w:rPr>
        <w:t>e</w:t>
      </w:r>
      <w:r w:rsidR="00693ED8" w:rsidRPr="00091059">
        <w:rPr>
          <w:rFonts w:cs="Arial"/>
          <w:color w:val="000000" w:themeColor="text1"/>
          <w:sz w:val="24"/>
          <w:lang w:eastAsia="de-DE"/>
        </w:rPr>
        <w:t>r</w:t>
      </w:r>
      <w:r w:rsidR="00B5780B" w:rsidRPr="00091059">
        <w:rPr>
          <w:rFonts w:cs="Arial"/>
          <w:color w:val="000000" w:themeColor="text1"/>
          <w:sz w:val="24"/>
          <w:lang w:eastAsia="de-DE"/>
        </w:rPr>
        <w:t xml:space="preserve">neut </w:t>
      </w:r>
      <w:r w:rsidR="00693ED8" w:rsidRPr="00091059">
        <w:rPr>
          <w:rFonts w:cs="Arial"/>
          <w:color w:val="000000" w:themeColor="text1"/>
          <w:sz w:val="24"/>
          <w:lang w:eastAsia="de-DE"/>
        </w:rPr>
        <w:t xml:space="preserve">auf </w:t>
      </w:r>
      <w:r w:rsidR="00B5780B" w:rsidRPr="00091059">
        <w:rPr>
          <w:rFonts w:cs="Arial"/>
          <w:color w:val="000000" w:themeColor="text1"/>
          <w:sz w:val="24"/>
          <w:lang w:eastAsia="de-DE"/>
        </w:rPr>
        <w:t>unsere</w:t>
      </w:r>
      <w:r w:rsidR="00693ED8" w:rsidRPr="00091059">
        <w:rPr>
          <w:rFonts w:cs="Arial"/>
          <w:color w:val="000000" w:themeColor="text1"/>
          <w:sz w:val="24"/>
          <w:lang w:eastAsia="de-DE"/>
        </w:rPr>
        <w:t xml:space="preserve"> Technologien zurück</w:t>
      </w:r>
      <w:r w:rsidR="00B731FB" w:rsidRPr="00091059">
        <w:rPr>
          <w:rFonts w:cs="Arial"/>
          <w:color w:val="000000" w:themeColor="text1"/>
          <w:sz w:val="24"/>
          <w:lang w:eastAsia="de-DE"/>
        </w:rPr>
        <w:t>greifen</w:t>
      </w:r>
      <w:r w:rsidR="00B5780B" w:rsidRPr="00091059">
        <w:rPr>
          <w:rFonts w:cs="Arial"/>
          <w:color w:val="000000" w:themeColor="text1"/>
          <w:sz w:val="24"/>
          <w:lang w:eastAsia="de-DE"/>
        </w:rPr>
        <w:t>“</w:t>
      </w:r>
      <w:r w:rsidR="00487E6B" w:rsidRPr="00091059">
        <w:rPr>
          <w:rFonts w:cs="Arial"/>
          <w:color w:val="000000" w:themeColor="text1"/>
          <w:sz w:val="24"/>
          <w:lang w:eastAsia="de-DE"/>
        </w:rPr>
        <w:t>, so Riedel.</w:t>
      </w:r>
    </w:p>
    <w:p w:rsidR="007B4042" w:rsidRPr="00091059" w:rsidRDefault="00E35462" w:rsidP="007B78EC">
      <w:pPr>
        <w:jc w:val="right"/>
        <w:rPr>
          <w:color w:val="000000" w:themeColor="text1"/>
          <w:sz w:val="24"/>
          <w:highlight w:val="yellow"/>
        </w:rPr>
      </w:pPr>
      <w:r w:rsidRPr="00091059">
        <w:rPr>
          <w:color w:val="000000" w:themeColor="text1"/>
          <w:sz w:val="24"/>
        </w:rPr>
        <w:t xml:space="preserve">ca. </w:t>
      </w:r>
      <w:r w:rsidR="00A438FF" w:rsidRPr="00091059">
        <w:rPr>
          <w:color w:val="000000" w:themeColor="text1"/>
          <w:sz w:val="24"/>
        </w:rPr>
        <w:t>3.</w:t>
      </w:r>
      <w:r w:rsidR="006A321C" w:rsidRPr="00091059">
        <w:rPr>
          <w:color w:val="000000" w:themeColor="text1"/>
          <w:sz w:val="24"/>
        </w:rPr>
        <w:t>4</w:t>
      </w:r>
      <w:r w:rsidR="00A438FF" w:rsidRPr="00091059">
        <w:rPr>
          <w:color w:val="000000" w:themeColor="text1"/>
          <w:sz w:val="24"/>
        </w:rPr>
        <w:t>00</w:t>
      </w:r>
      <w:r w:rsidR="007B78EC" w:rsidRPr="00091059">
        <w:rPr>
          <w:color w:val="000000" w:themeColor="text1"/>
          <w:sz w:val="24"/>
        </w:rPr>
        <w:t xml:space="preserve"> Zeichen</w:t>
      </w:r>
    </w:p>
    <w:p w:rsidR="004B1339" w:rsidRPr="00091059" w:rsidRDefault="004B1339" w:rsidP="00637213">
      <w:pPr>
        <w:rPr>
          <w:b/>
          <w:bCs/>
          <w:color w:val="000000" w:themeColor="text1"/>
          <w:sz w:val="24"/>
          <w:u w:val="single"/>
        </w:rPr>
      </w:pPr>
    </w:p>
    <w:p w:rsidR="00A438FF" w:rsidRPr="00091059" w:rsidRDefault="00A438FF" w:rsidP="00A438FF">
      <w:pPr>
        <w:spacing w:line="360" w:lineRule="auto"/>
        <w:jc w:val="right"/>
        <w:rPr>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2"/>
      </w:tblGrid>
      <w:tr w:rsidR="00A438FF" w:rsidRPr="00091059" w:rsidTr="00144A8A">
        <w:tc>
          <w:tcPr>
            <w:tcW w:w="6942" w:type="dxa"/>
            <w:shd w:val="clear" w:color="auto" w:fill="BFBFBF"/>
          </w:tcPr>
          <w:p w:rsidR="00A438FF" w:rsidRPr="00091059" w:rsidRDefault="00A438FF" w:rsidP="00144A8A">
            <w:pPr>
              <w:pStyle w:val="WW-Textkrper2"/>
              <w:rPr>
                <w:b/>
                <w:color w:val="000000" w:themeColor="text1"/>
                <w:sz w:val="20"/>
                <w:szCs w:val="20"/>
              </w:rPr>
            </w:pPr>
            <w:r w:rsidRPr="00091059">
              <w:rPr>
                <w:b/>
                <w:color w:val="000000" w:themeColor="text1"/>
                <w:sz w:val="20"/>
                <w:szCs w:val="20"/>
              </w:rPr>
              <w:t>Über die StrikoWestofen Group</w:t>
            </w:r>
          </w:p>
          <w:p w:rsidR="00A438FF" w:rsidRPr="00091059" w:rsidRDefault="00A438FF" w:rsidP="00144A8A">
            <w:pPr>
              <w:pStyle w:val="WW-Textkrper2"/>
              <w:rPr>
                <w:color w:val="000000" w:themeColor="text1"/>
                <w:sz w:val="20"/>
                <w:szCs w:val="20"/>
              </w:rPr>
            </w:pPr>
            <w:r w:rsidRPr="00091059">
              <w:rPr>
                <w:color w:val="000000" w:themeColor="text1"/>
                <w:sz w:val="20"/>
                <w:szCs w:val="20"/>
              </w:rPr>
              <w:t>Die StrikoWestofen Group mit Hauptsitz in Gummersbach ist ein global agierender Hersteller thermischer Prozesstechnik für die Leichtmetall-Gussindustrie. Das Unternehmen liefert Lösungen für den Druckguss, Schwerkraftguss, Sandguss, Niederdruckguss und Strangguss. Im Mittelpunkt stehen maßgeschneiderte Gesamtlösungen, welche die Produktionsprozesse in den Gießereien nachhaltig positiv gestalten und unterstützen. StrikoWestofen verfügt über Niederlassungen, Service- und Vertriebspartner in den Zentren der Leichtmetallgießerei</w:t>
            </w:r>
            <w:r w:rsidR="00B731FB" w:rsidRPr="00091059">
              <w:rPr>
                <w:color w:val="000000" w:themeColor="text1"/>
                <w:sz w:val="20"/>
                <w:szCs w:val="20"/>
              </w:rPr>
              <w:t>-I</w:t>
            </w:r>
            <w:r w:rsidRPr="00091059">
              <w:rPr>
                <w:color w:val="000000" w:themeColor="text1"/>
                <w:sz w:val="20"/>
                <w:szCs w:val="20"/>
              </w:rPr>
              <w:t>ndustrie in 25 Ländern und deckt dabei die Kontinente Europa, Asien und Amerika ab.</w:t>
            </w:r>
          </w:p>
          <w:p w:rsidR="00A438FF" w:rsidRPr="00091059" w:rsidRDefault="00A438FF" w:rsidP="00144A8A">
            <w:pPr>
              <w:spacing w:line="360" w:lineRule="auto"/>
              <w:jc w:val="both"/>
              <w:rPr>
                <w:b/>
                <w:bCs/>
                <w:color w:val="000000" w:themeColor="text1"/>
                <w:sz w:val="24"/>
              </w:rPr>
            </w:pPr>
          </w:p>
        </w:tc>
      </w:tr>
    </w:tbl>
    <w:p w:rsidR="00A438FF" w:rsidRPr="00091059" w:rsidRDefault="00A438FF" w:rsidP="00C91649">
      <w:pPr>
        <w:spacing w:line="360" w:lineRule="auto"/>
        <w:rPr>
          <w:b/>
          <w:bCs/>
          <w:color w:val="000000" w:themeColor="text1"/>
          <w:sz w:val="24"/>
          <w:u w:val="single"/>
        </w:rPr>
      </w:pPr>
    </w:p>
    <w:p w:rsidR="00A438FF" w:rsidRPr="00091059" w:rsidRDefault="00A438FF" w:rsidP="00C91649">
      <w:pPr>
        <w:spacing w:line="360" w:lineRule="auto"/>
        <w:rPr>
          <w:b/>
          <w:bCs/>
          <w:color w:val="000000" w:themeColor="text1"/>
          <w:sz w:val="24"/>
          <w:u w:val="single"/>
        </w:rPr>
      </w:pPr>
    </w:p>
    <w:p w:rsidR="00A438FF" w:rsidRPr="00091059" w:rsidRDefault="00A438FF" w:rsidP="00C91649">
      <w:pPr>
        <w:spacing w:line="360" w:lineRule="auto"/>
        <w:rPr>
          <w:b/>
          <w:bCs/>
          <w:color w:val="000000" w:themeColor="text1"/>
          <w:sz w:val="24"/>
          <w:u w:val="single"/>
        </w:rPr>
      </w:pPr>
    </w:p>
    <w:p w:rsidR="00C97944" w:rsidRPr="00091059" w:rsidRDefault="00C97944" w:rsidP="00C91649">
      <w:pPr>
        <w:spacing w:line="360" w:lineRule="auto"/>
        <w:rPr>
          <w:b/>
          <w:bCs/>
          <w:color w:val="000000" w:themeColor="text1"/>
          <w:sz w:val="24"/>
          <w:u w:val="single"/>
        </w:rPr>
      </w:pPr>
    </w:p>
    <w:p w:rsidR="00A438FF" w:rsidRPr="00091059" w:rsidRDefault="00A438FF" w:rsidP="00C91649">
      <w:pPr>
        <w:spacing w:line="360" w:lineRule="auto"/>
        <w:rPr>
          <w:b/>
          <w:bCs/>
          <w:color w:val="000000" w:themeColor="text1"/>
          <w:sz w:val="24"/>
          <w:u w:val="single"/>
        </w:rPr>
      </w:pPr>
    </w:p>
    <w:p w:rsidR="00A438FF" w:rsidRPr="00091059" w:rsidRDefault="00A438FF" w:rsidP="00C91649">
      <w:pPr>
        <w:spacing w:line="360" w:lineRule="auto"/>
        <w:rPr>
          <w:b/>
          <w:bCs/>
          <w:color w:val="000000" w:themeColor="text1"/>
          <w:sz w:val="24"/>
          <w:u w:val="single"/>
        </w:rPr>
      </w:pPr>
    </w:p>
    <w:p w:rsidR="00694CF4" w:rsidRPr="00091059" w:rsidRDefault="00694CF4" w:rsidP="00C91649">
      <w:pPr>
        <w:spacing w:line="360" w:lineRule="auto"/>
        <w:rPr>
          <w:b/>
          <w:bCs/>
          <w:color w:val="000000" w:themeColor="text1"/>
          <w:sz w:val="24"/>
          <w:u w:val="single"/>
        </w:rPr>
      </w:pPr>
    </w:p>
    <w:p w:rsidR="001B2AFF" w:rsidRPr="00091059" w:rsidRDefault="005D3A56" w:rsidP="00C91649">
      <w:pPr>
        <w:spacing w:line="360" w:lineRule="auto"/>
        <w:rPr>
          <w:b/>
          <w:bCs/>
          <w:color w:val="000000" w:themeColor="text1"/>
          <w:sz w:val="24"/>
          <w:u w:val="single"/>
        </w:rPr>
      </w:pPr>
      <w:r w:rsidRPr="00091059">
        <w:rPr>
          <w:b/>
          <w:bCs/>
          <w:color w:val="000000" w:themeColor="text1"/>
          <w:sz w:val="24"/>
          <w:u w:val="single"/>
        </w:rPr>
        <w:lastRenderedPageBreak/>
        <w:t>Bildunterschriften</w:t>
      </w:r>
    </w:p>
    <w:p w:rsidR="00695365" w:rsidRPr="00091059" w:rsidRDefault="000B0985" w:rsidP="00FE17F8">
      <w:pPr>
        <w:spacing w:line="360" w:lineRule="auto"/>
        <w:rPr>
          <w:b/>
          <w:color w:val="000000" w:themeColor="text1"/>
          <w:sz w:val="24"/>
        </w:rPr>
      </w:pPr>
      <w:r w:rsidRPr="00091059">
        <w:rPr>
          <w:b/>
          <w:color w:val="000000" w:themeColor="text1"/>
          <w:sz w:val="24"/>
        </w:rPr>
        <w:t>[1</w:t>
      </w:r>
      <w:r w:rsidR="00075743" w:rsidRPr="00091059">
        <w:rPr>
          <w:b/>
          <w:color w:val="000000" w:themeColor="text1"/>
          <w:sz w:val="24"/>
        </w:rPr>
        <w:t>4</w:t>
      </w:r>
      <w:r w:rsidRPr="00091059">
        <w:rPr>
          <w:b/>
          <w:color w:val="000000" w:themeColor="text1"/>
          <w:sz w:val="24"/>
        </w:rPr>
        <w:t>-</w:t>
      </w:r>
      <w:r w:rsidR="00D019AE" w:rsidRPr="00091059">
        <w:rPr>
          <w:b/>
          <w:color w:val="000000" w:themeColor="text1"/>
          <w:sz w:val="24"/>
        </w:rPr>
        <w:t>0</w:t>
      </w:r>
      <w:r w:rsidR="003B68D5">
        <w:rPr>
          <w:b/>
          <w:color w:val="000000" w:themeColor="text1"/>
          <w:sz w:val="24"/>
        </w:rPr>
        <w:t>1</w:t>
      </w:r>
      <w:r w:rsidR="00B32F5B" w:rsidRPr="00091059">
        <w:rPr>
          <w:b/>
          <w:color w:val="000000" w:themeColor="text1"/>
          <w:sz w:val="24"/>
        </w:rPr>
        <w:t xml:space="preserve"> </w:t>
      </w:r>
      <w:r w:rsidR="00E57EB1" w:rsidRPr="00091059">
        <w:rPr>
          <w:b/>
          <w:color w:val="000000" w:themeColor="text1"/>
          <w:sz w:val="24"/>
        </w:rPr>
        <w:t>Geschäftsführung</w:t>
      </w:r>
      <w:r w:rsidR="00DE02C1" w:rsidRPr="00091059">
        <w:rPr>
          <w:b/>
          <w:color w:val="000000" w:themeColor="text1"/>
          <w:sz w:val="24"/>
        </w:rPr>
        <w:t>]</w:t>
      </w:r>
    </w:p>
    <w:p w:rsidR="002D2DE3" w:rsidRPr="00091059" w:rsidRDefault="00A438FF" w:rsidP="00C273F5">
      <w:pPr>
        <w:pStyle w:val="WW-Textkrper2"/>
        <w:spacing w:line="360" w:lineRule="auto"/>
        <w:rPr>
          <w:i/>
          <w:color w:val="000000" w:themeColor="text1"/>
        </w:rPr>
      </w:pPr>
      <w:r w:rsidRPr="00091059">
        <w:rPr>
          <w:i/>
          <w:color w:val="000000" w:themeColor="text1"/>
        </w:rPr>
        <w:t xml:space="preserve">Hält die StrikoWestofen Group weiter auf Erfolgskurs: </w:t>
      </w:r>
      <w:r w:rsidR="006D2CDF" w:rsidRPr="00091059">
        <w:rPr>
          <w:i/>
          <w:color w:val="000000" w:themeColor="text1"/>
        </w:rPr>
        <w:t>Rudi</w:t>
      </w:r>
      <w:r w:rsidRPr="00091059">
        <w:rPr>
          <w:i/>
          <w:color w:val="000000" w:themeColor="text1"/>
        </w:rPr>
        <w:t xml:space="preserve"> Riedel, Geschäftsführer der StrikoWestofen Group</w:t>
      </w:r>
      <w:r w:rsidR="00990EE5" w:rsidRPr="00091059">
        <w:rPr>
          <w:i/>
          <w:color w:val="000000" w:themeColor="text1"/>
        </w:rPr>
        <w:t>,</w:t>
      </w:r>
      <w:r w:rsidRPr="00091059">
        <w:rPr>
          <w:i/>
          <w:color w:val="000000" w:themeColor="text1"/>
        </w:rPr>
        <w:t xml:space="preserve"> konnte erneu</w:t>
      </w:r>
      <w:r w:rsidR="00990EE5" w:rsidRPr="00091059">
        <w:rPr>
          <w:i/>
          <w:color w:val="000000" w:themeColor="text1"/>
        </w:rPr>
        <w:t>t ein Absatz- und Umsatzplus ver</w:t>
      </w:r>
      <w:r w:rsidR="00B731FB" w:rsidRPr="00091059">
        <w:rPr>
          <w:i/>
          <w:color w:val="000000" w:themeColor="text1"/>
        </w:rPr>
        <w:t>melden</w:t>
      </w:r>
      <w:r w:rsidRPr="00091059">
        <w:rPr>
          <w:i/>
          <w:color w:val="000000" w:themeColor="text1"/>
        </w:rPr>
        <w:t xml:space="preserve">. </w:t>
      </w:r>
    </w:p>
    <w:p w:rsidR="00DF0ACB" w:rsidRPr="00091059" w:rsidRDefault="00DE02C1" w:rsidP="00C273F5">
      <w:pPr>
        <w:pStyle w:val="WW-Textkrper2"/>
        <w:spacing w:line="360" w:lineRule="auto"/>
        <w:jc w:val="right"/>
        <w:rPr>
          <w:color w:val="000000" w:themeColor="text1"/>
        </w:rPr>
      </w:pPr>
      <w:r w:rsidRPr="00091059">
        <w:rPr>
          <w:color w:val="000000" w:themeColor="text1"/>
        </w:rPr>
        <w:t>Bild: StrikoWestofen</w:t>
      </w:r>
    </w:p>
    <w:p w:rsidR="00A438FF" w:rsidRPr="00091059" w:rsidRDefault="00A438FF" w:rsidP="00C91649">
      <w:pPr>
        <w:pStyle w:val="WW-Textkrper2"/>
        <w:spacing w:line="360" w:lineRule="auto"/>
        <w:rPr>
          <w:b/>
          <w:color w:val="000000" w:themeColor="text1"/>
        </w:rPr>
      </w:pPr>
    </w:p>
    <w:p w:rsidR="00695365" w:rsidRPr="00091059" w:rsidRDefault="00EC64FF" w:rsidP="00C91649">
      <w:pPr>
        <w:pStyle w:val="WW-Textkrper2"/>
        <w:spacing w:line="360" w:lineRule="auto"/>
        <w:rPr>
          <w:b/>
          <w:color w:val="000000" w:themeColor="text1"/>
        </w:rPr>
      </w:pPr>
      <w:r w:rsidRPr="00091059">
        <w:rPr>
          <w:b/>
          <w:color w:val="000000" w:themeColor="text1"/>
        </w:rPr>
        <w:t>[</w:t>
      </w:r>
      <w:r w:rsidR="00DE02C1" w:rsidRPr="00091059">
        <w:rPr>
          <w:b/>
          <w:color w:val="000000" w:themeColor="text1"/>
        </w:rPr>
        <w:t>1</w:t>
      </w:r>
      <w:r w:rsidR="00075743" w:rsidRPr="00091059">
        <w:rPr>
          <w:b/>
          <w:color w:val="000000" w:themeColor="text1"/>
        </w:rPr>
        <w:t>4</w:t>
      </w:r>
      <w:r w:rsidR="00DE02C1" w:rsidRPr="00091059">
        <w:rPr>
          <w:b/>
          <w:color w:val="000000" w:themeColor="text1"/>
        </w:rPr>
        <w:t>-0</w:t>
      </w:r>
      <w:r w:rsidR="003B68D5">
        <w:rPr>
          <w:b/>
          <w:color w:val="000000" w:themeColor="text1"/>
        </w:rPr>
        <w:t>1</w:t>
      </w:r>
      <w:r w:rsidR="0023409F" w:rsidRPr="00091059">
        <w:rPr>
          <w:b/>
          <w:color w:val="000000" w:themeColor="text1"/>
        </w:rPr>
        <w:t xml:space="preserve"> </w:t>
      </w:r>
      <w:r w:rsidR="00144A8A" w:rsidRPr="00091059">
        <w:rPr>
          <w:b/>
          <w:color w:val="000000" w:themeColor="text1"/>
        </w:rPr>
        <w:t>SWO-Produkte</w:t>
      </w:r>
      <w:r w:rsidR="00CE1B1B" w:rsidRPr="00091059">
        <w:rPr>
          <w:b/>
          <w:color w:val="000000" w:themeColor="text1"/>
        </w:rPr>
        <w:t>]</w:t>
      </w:r>
    </w:p>
    <w:p w:rsidR="004B1339" w:rsidRPr="00091059" w:rsidRDefault="00144A8A" w:rsidP="00C273F5">
      <w:pPr>
        <w:pStyle w:val="WW-Textkrper2"/>
        <w:spacing w:line="360" w:lineRule="auto"/>
        <w:rPr>
          <w:i/>
          <w:color w:val="000000" w:themeColor="text1"/>
        </w:rPr>
      </w:pPr>
      <w:r w:rsidRPr="00091059">
        <w:rPr>
          <w:i/>
          <w:color w:val="000000" w:themeColor="text1"/>
        </w:rPr>
        <w:t xml:space="preserve">Auch 2013 erfreuten sich die effizienten Schmelz- und Dosiersysteme der StrikoWestofen Group (Gummersbach) international großer Nachfrage. Allein in China </w:t>
      </w:r>
      <w:r w:rsidR="00245392" w:rsidRPr="00091059">
        <w:rPr>
          <w:i/>
          <w:color w:val="000000" w:themeColor="text1"/>
        </w:rPr>
        <w:t>stieg</w:t>
      </w:r>
      <w:r w:rsidRPr="00091059">
        <w:rPr>
          <w:i/>
          <w:color w:val="000000" w:themeColor="text1"/>
        </w:rPr>
        <w:t xml:space="preserve"> der </w:t>
      </w:r>
      <w:r w:rsidR="00245392" w:rsidRPr="00091059">
        <w:rPr>
          <w:i/>
          <w:color w:val="000000" w:themeColor="text1"/>
        </w:rPr>
        <w:t>Ab</w:t>
      </w:r>
      <w:r w:rsidRPr="00091059">
        <w:rPr>
          <w:i/>
          <w:color w:val="000000" w:themeColor="text1"/>
        </w:rPr>
        <w:t xml:space="preserve">satz </w:t>
      </w:r>
      <w:r w:rsidR="00245392" w:rsidRPr="00091059">
        <w:rPr>
          <w:i/>
          <w:color w:val="000000" w:themeColor="text1"/>
        </w:rPr>
        <w:t xml:space="preserve">innerhalb von </w:t>
      </w:r>
      <w:r w:rsidR="009C727E">
        <w:rPr>
          <w:i/>
          <w:color w:val="000000" w:themeColor="text1"/>
        </w:rPr>
        <w:t>zwei Jahren</w:t>
      </w:r>
      <w:r w:rsidR="00245392" w:rsidRPr="00091059">
        <w:rPr>
          <w:i/>
          <w:color w:val="000000" w:themeColor="text1"/>
        </w:rPr>
        <w:t xml:space="preserve"> um 300 Prozent. </w:t>
      </w:r>
    </w:p>
    <w:p w:rsidR="00EC64FF" w:rsidRPr="00091059" w:rsidRDefault="0089222B" w:rsidP="00C273F5">
      <w:pPr>
        <w:pStyle w:val="WW-Textkrper2"/>
        <w:spacing w:line="360" w:lineRule="auto"/>
        <w:jc w:val="right"/>
        <w:rPr>
          <w:color w:val="000000" w:themeColor="text1"/>
        </w:rPr>
      </w:pPr>
      <w:r w:rsidRPr="00091059">
        <w:rPr>
          <w:color w:val="000000" w:themeColor="text1"/>
        </w:rPr>
        <w:t>B</w:t>
      </w:r>
      <w:r w:rsidR="00EC64FF" w:rsidRPr="00091059">
        <w:rPr>
          <w:color w:val="000000" w:themeColor="text1"/>
        </w:rPr>
        <w:t>ild: StrikoWestofen</w:t>
      </w:r>
    </w:p>
    <w:p w:rsidR="0050731A" w:rsidRPr="00091059" w:rsidRDefault="0050731A" w:rsidP="004B1339">
      <w:pPr>
        <w:pStyle w:val="WW-Textkrper2"/>
        <w:jc w:val="right"/>
        <w:rPr>
          <w:color w:val="000000" w:themeColor="text1"/>
        </w:rPr>
      </w:pPr>
    </w:p>
    <w:p w:rsidR="00066CED" w:rsidRPr="00091059" w:rsidRDefault="00066CED" w:rsidP="004B1339">
      <w:pPr>
        <w:pStyle w:val="WW-Textkrper2"/>
        <w:jc w:val="right"/>
        <w:rPr>
          <w:color w:val="000000" w:themeColor="text1"/>
        </w:rPr>
      </w:pPr>
    </w:p>
    <w:p w:rsidR="0055738B" w:rsidRPr="00091059" w:rsidRDefault="0055738B">
      <w:pPr>
        <w:pStyle w:val="WW-Textkrper2"/>
        <w:rPr>
          <w:color w:val="000000" w:themeColor="text1"/>
        </w:rPr>
      </w:pPr>
      <w:r w:rsidRPr="00091059">
        <w:rPr>
          <w:color w:val="000000" w:themeColor="text1"/>
        </w:rPr>
        <w:t>Rückfragen beantwortet gern</w:t>
      </w:r>
    </w:p>
    <w:p w:rsidR="0055738B" w:rsidRPr="00091059" w:rsidRDefault="0055738B">
      <w:pPr>
        <w:rPr>
          <w:color w:val="000000" w:themeColor="text1"/>
          <w:szCs w:val="22"/>
        </w:rPr>
      </w:pPr>
    </w:p>
    <w:p w:rsidR="007833BF" w:rsidRPr="00091059" w:rsidRDefault="007833BF" w:rsidP="007833BF">
      <w:pPr>
        <w:pStyle w:val="berschrift7"/>
        <w:rPr>
          <w:color w:val="000000" w:themeColor="text1"/>
          <w:szCs w:val="20"/>
        </w:rPr>
      </w:pPr>
      <w:r w:rsidRPr="00091059">
        <w:rPr>
          <w:color w:val="000000" w:themeColor="text1"/>
          <w:szCs w:val="20"/>
        </w:rPr>
        <w:t>StrikoWestofen Group</w:t>
      </w:r>
      <w:r w:rsidRPr="00091059">
        <w:rPr>
          <w:color w:val="000000" w:themeColor="text1"/>
          <w:szCs w:val="20"/>
        </w:rPr>
        <w:tab/>
        <w:t>dako pr corporate communications</w:t>
      </w:r>
    </w:p>
    <w:p w:rsidR="007833BF" w:rsidRPr="00091059" w:rsidRDefault="007833BF" w:rsidP="007833BF">
      <w:pPr>
        <w:pStyle w:val="Textkrper"/>
        <w:shd w:val="clear" w:color="auto" w:fill="FFFFFF"/>
        <w:spacing w:line="240" w:lineRule="auto"/>
        <w:ind w:left="3402" w:hanging="3402"/>
        <w:jc w:val="left"/>
        <w:rPr>
          <w:rFonts w:cs="Arial"/>
          <w:bCs w:val="0"/>
          <w:color w:val="000000" w:themeColor="text1"/>
          <w:sz w:val="20"/>
          <w:szCs w:val="20"/>
        </w:rPr>
      </w:pPr>
      <w:r w:rsidRPr="00091059">
        <w:rPr>
          <w:rFonts w:cs="Arial"/>
          <w:color w:val="000000" w:themeColor="text1"/>
          <w:sz w:val="20"/>
          <w:szCs w:val="20"/>
        </w:rPr>
        <w:t>Katharina Seidler</w:t>
      </w:r>
      <w:r w:rsidRPr="00091059">
        <w:rPr>
          <w:rFonts w:cs="Arial"/>
          <w:b w:val="0"/>
          <w:color w:val="000000" w:themeColor="text1"/>
          <w:sz w:val="20"/>
          <w:szCs w:val="20"/>
        </w:rPr>
        <w:tab/>
      </w:r>
      <w:r w:rsidR="0002231C">
        <w:rPr>
          <w:rFonts w:cs="Arial"/>
          <w:color w:val="000000" w:themeColor="text1"/>
          <w:sz w:val="20"/>
          <w:szCs w:val="20"/>
        </w:rPr>
        <w:t>Corinna Wellnitz</w:t>
      </w:r>
    </w:p>
    <w:p w:rsidR="007833BF" w:rsidRPr="00091059" w:rsidRDefault="007833BF" w:rsidP="007833BF">
      <w:pPr>
        <w:pStyle w:val="Textkrper"/>
        <w:shd w:val="clear" w:color="auto" w:fill="FFFFFF"/>
        <w:spacing w:line="240" w:lineRule="auto"/>
        <w:ind w:left="3402" w:hanging="3402"/>
        <w:jc w:val="left"/>
        <w:rPr>
          <w:rFonts w:cs="Arial"/>
          <w:bCs w:val="0"/>
          <w:color w:val="000000" w:themeColor="text1"/>
          <w:sz w:val="20"/>
          <w:szCs w:val="20"/>
          <w:lang w:val="fr-FR"/>
        </w:rPr>
      </w:pPr>
      <w:r w:rsidRPr="00091059">
        <w:rPr>
          <w:rFonts w:cs="Arial"/>
          <w:b w:val="0"/>
          <w:color w:val="000000" w:themeColor="text1"/>
          <w:sz w:val="20"/>
          <w:szCs w:val="20"/>
          <w:lang w:val="fr-FR"/>
        </w:rPr>
        <w:t xml:space="preserve">Tel.: 0 </w:t>
      </w:r>
      <w:r w:rsidRPr="00091059">
        <w:rPr>
          <w:rFonts w:cs="Arial"/>
          <w:b w:val="0"/>
          <w:bCs w:val="0"/>
          <w:color w:val="000000" w:themeColor="text1"/>
          <w:sz w:val="20"/>
          <w:szCs w:val="20"/>
          <w:lang w:val="fr-FR"/>
        </w:rPr>
        <w:t>22 61 – 70 91 108</w:t>
      </w:r>
      <w:r w:rsidRPr="00091059">
        <w:rPr>
          <w:rFonts w:cs="Arial"/>
          <w:b w:val="0"/>
          <w:color w:val="000000" w:themeColor="text1"/>
          <w:sz w:val="20"/>
          <w:szCs w:val="20"/>
          <w:lang w:val="fr-FR"/>
        </w:rPr>
        <w:tab/>
        <w:t>Tel.: 02 14 – 20 69 1-0</w:t>
      </w:r>
      <w:r w:rsidRPr="00091059">
        <w:rPr>
          <w:rFonts w:cs="Arial"/>
          <w:b w:val="0"/>
          <w:color w:val="000000" w:themeColor="text1"/>
          <w:sz w:val="20"/>
          <w:szCs w:val="20"/>
          <w:lang w:val="fr-FR"/>
        </w:rPr>
        <w:tab/>
      </w:r>
      <w:r w:rsidRPr="00091059">
        <w:rPr>
          <w:rFonts w:cs="Arial"/>
          <w:bCs w:val="0"/>
          <w:color w:val="000000" w:themeColor="text1"/>
          <w:sz w:val="20"/>
          <w:szCs w:val="20"/>
          <w:lang w:val="fr-FR"/>
        </w:rPr>
        <w:tab/>
      </w:r>
    </w:p>
    <w:p w:rsidR="007833BF" w:rsidRPr="00091059" w:rsidRDefault="007833BF" w:rsidP="007833BF">
      <w:pPr>
        <w:pStyle w:val="Textkrper"/>
        <w:shd w:val="clear" w:color="auto" w:fill="FFFFFF"/>
        <w:spacing w:line="240" w:lineRule="auto"/>
        <w:ind w:left="3402" w:hanging="3402"/>
        <w:jc w:val="left"/>
        <w:rPr>
          <w:rFonts w:cs="Arial"/>
          <w:b w:val="0"/>
          <w:color w:val="000000" w:themeColor="text1"/>
          <w:sz w:val="20"/>
          <w:szCs w:val="20"/>
          <w:lang w:val="fr-FR"/>
        </w:rPr>
      </w:pPr>
      <w:r w:rsidRPr="00091059">
        <w:rPr>
          <w:rFonts w:cs="Arial"/>
          <w:b w:val="0"/>
          <w:color w:val="000000" w:themeColor="text1"/>
          <w:sz w:val="20"/>
          <w:szCs w:val="20"/>
          <w:lang w:val="fr-FR"/>
        </w:rPr>
        <w:t>Fax: 0 22 61 – 70 91 51 08</w:t>
      </w:r>
      <w:r w:rsidRPr="00091059">
        <w:rPr>
          <w:rFonts w:cs="Arial"/>
          <w:b w:val="0"/>
          <w:color w:val="000000" w:themeColor="text1"/>
          <w:sz w:val="20"/>
          <w:szCs w:val="20"/>
          <w:lang w:val="fr-FR"/>
        </w:rPr>
        <w:tab/>
        <w:t>Fax: 02 14 – 20 69 1-50</w:t>
      </w:r>
    </w:p>
    <w:p w:rsidR="0055738B" w:rsidRPr="00091059" w:rsidRDefault="007833BF" w:rsidP="00D3765D">
      <w:pPr>
        <w:pStyle w:val="Textkrper"/>
        <w:shd w:val="clear" w:color="auto" w:fill="FFFFFF"/>
        <w:spacing w:line="240" w:lineRule="auto"/>
        <w:ind w:left="3402" w:hanging="3402"/>
        <w:jc w:val="left"/>
        <w:rPr>
          <w:rFonts w:cs="Arial"/>
          <w:b w:val="0"/>
          <w:bCs w:val="0"/>
          <w:color w:val="000000" w:themeColor="text1"/>
          <w:sz w:val="20"/>
          <w:szCs w:val="20"/>
          <w:lang w:val="fr-FR"/>
        </w:rPr>
      </w:pPr>
      <w:r w:rsidRPr="00091059">
        <w:rPr>
          <w:rFonts w:cs="Arial"/>
          <w:b w:val="0"/>
          <w:color w:val="000000" w:themeColor="text1"/>
          <w:sz w:val="20"/>
          <w:szCs w:val="20"/>
          <w:lang w:val="fr-FR"/>
        </w:rPr>
        <w:t xml:space="preserve">Mail: </w:t>
      </w:r>
      <w:r w:rsidRPr="00091059">
        <w:rPr>
          <w:rFonts w:cs="Arial"/>
          <w:b w:val="0"/>
          <w:bCs w:val="0"/>
          <w:color w:val="000000" w:themeColor="text1"/>
          <w:sz w:val="20"/>
          <w:szCs w:val="20"/>
          <w:lang w:val="fr-FR"/>
        </w:rPr>
        <w:t>kse@strikowestofen.com</w:t>
      </w:r>
      <w:r w:rsidRPr="00091059">
        <w:rPr>
          <w:rFonts w:cs="Arial"/>
          <w:b w:val="0"/>
          <w:color w:val="000000" w:themeColor="text1"/>
          <w:sz w:val="20"/>
          <w:szCs w:val="20"/>
          <w:lang w:val="fr-FR"/>
        </w:rPr>
        <w:t xml:space="preserve"> </w:t>
      </w:r>
      <w:r w:rsidRPr="00091059">
        <w:rPr>
          <w:rFonts w:cs="Arial"/>
          <w:b w:val="0"/>
          <w:color w:val="000000" w:themeColor="text1"/>
          <w:sz w:val="20"/>
          <w:szCs w:val="20"/>
          <w:lang w:val="fr-FR"/>
        </w:rPr>
        <w:tab/>
        <w:t xml:space="preserve">Mail: </w:t>
      </w:r>
      <w:r w:rsidR="0002231C">
        <w:rPr>
          <w:rFonts w:cs="Arial"/>
          <w:b w:val="0"/>
          <w:bCs w:val="0"/>
          <w:color w:val="000000" w:themeColor="text1"/>
          <w:sz w:val="20"/>
          <w:szCs w:val="20"/>
          <w:lang w:val="fr-FR"/>
        </w:rPr>
        <w:t>c.wellnitz</w:t>
      </w:r>
      <w:r w:rsidRPr="00091059">
        <w:rPr>
          <w:rFonts w:cs="Arial"/>
          <w:b w:val="0"/>
          <w:bCs w:val="0"/>
          <w:color w:val="000000" w:themeColor="text1"/>
          <w:sz w:val="20"/>
          <w:szCs w:val="20"/>
          <w:lang w:val="fr-FR"/>
        </w:rPr>
        <w:t>@dako-pr.de</w:t>
      </w:r>
    </w:p>
    <w:sectPr w:rsidR="0055738B" w:rsidRPr="00091059" w:rsidSect="00227F9F">
      <w:headerReference w:type="default" r:id="rId9"/>
      <w:footerReference w:type="default" r:id="rId10"/>
      <w:footerReference w:type="first" r:id="rId11"/>
      <w:footnotePr>
        <w:pos w:val="beneathText"/>
      </w:footnotePr>
      <w:pgSz w:w="11905" w:h="16837"/>
      <w:pgMar w:top="1304" w:right="3402" w:bottom="1548" w:left="1701" w:header="1077" w:footer="68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E0C" w:rsidRDefault="00624E0C">
      <w:r>
        <w:separator/>
      </w:r>
    </w:p>
  </w:endnote>
  <w:endnote w:type="continuationSeparator" w:id="0">
    <w:p w:rsidR="00624E0C" w:rsidRDefault="00624E0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59" w:rsidRDefault="00091059">
    <w:pPr>
      <w:pStyle w:val="Fuzeile"/>
      <w:tabs>
        <w:tab w:val="right" w:pos="6803"/>
      </w:tabs>
    </w:pPr>
    <w:r>
      <w:rPr>
        <w:sz w:val="16"/>
      </w:rPr>
      <w:t>pg / 14-0</w:t>
    </w:r>
    <w:r w:rsidR="003B68D5">
      <w:rPr>
        <w:sz w:val="16"/>
      </w:rPr>
      <w:t>1</w:t>
    </w:r>
    <w:r>
      <w:rPr>
        <w:sz w:val="16"/>
      </w:rPr>
      <w:t xml:space="preserve"> Geschäftsjahr 2013</w:t>
    </w:r>
    <w:r>
      <w:rPr>
        <w:sz w:val="16"/>
      </w:rPr>
      <w:tab/>
    </w:r>
    <w:r>
      <w:rPr>
        <w:sz w:val="16"/>
      </w:rPr>
      <w:tab/>
      <w:t xml:space="preserve">Seite </w:t>
    </w:r>
    <w:r w:rsidR="00B10C3A">
      <w:rPr>
        <w:sz w:val="16"/>
      </w:rPr>
      <w:fldChar w:fldCharType="begin"/>
    </w:r>
    <w:r>
      <w:rPr>
        <w:sz w:val="16"/>
      </w:rPr>
      <w:instrText xml:space="preserve"> PAGE \*ARABIC </w:instrText>
    </w:r>
    <w:r w:rsidR="00B10C3A">
      <w:rPr>
        <w:sz w:val="16"/>
      </w:rPr>
      <w:fldChar w:fldCharType="separate"/>
    </w:r>
    <w:r w:rsidR="0002231C">
      <w:rPr>
        <w:noProof/>
        <w:sz w:val="16"/>
      </w:rPr>
      <w:t>4</w:t>
    </w:r>
    <w:r w:rsidR="00B10C3A">
      <w:rPr>
        <w:sz w:val="16"/>
      </w:rPr>
      <w:fldChar w:fldCharType="end"/>
    </w:r>
    <w:r>
      <w:rPr>
        <w:sz w:val="16"/>
      </w:rPr>
      <w:t xml:space="preserve"> von </w:t>
    </w:r>
    <w:r w:rsidR="00B10C3A">
      <w:rPr>
        <w:sz w:val="16"/>
      </w:rPr>
      <w:fldChar w:fldCharType="begin"/>
    </w:r>
    <w:r>
      <w:rPr>
        <w:sz w:val="16"/>
      </w:rPr>
      <w:instrText xml:space="preserve"> NUMPAGES \*ARABIC </w:instrText>
    </w:r>
    <w:r w:rsidR="00B10C3A">
      <w:rPr>
        <w:sz w:val="16"/>
      </w:rPr>
      <w:fldChar w:fldCharType="separate"/>
    </w:r>
    <w:r w:rsidR="0002231C">
      <w:rPr>
        <w:noProof/>
        <w:sz w:val="16"/>
      </w:rPr>
      <w:t>4</w:t>
    </w:r>
    <w:r w:rsidR="00B10C3A">
      <w:rPr>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59" w:rsidRPr="00E00426" w:rsidRDefault="00091059">
    <w:pPr>
      <w:pStyle w:val="Fuzeile"/>
      <w:rPr>
        <w:sz w:val="16"/>
        <w:szCs w:val="16"/>
      </w:rPr>
    </w:pPr>
    <w:r>
      <w:rPr>
        <w:sz w:val="16"/>
        <w:szCs w:val="16"/>
      </w:rPr>
      <w:tab/>
    </w: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E0C" w:rsidRDefault="00624E0C">
      <w:r>
        <w:separator/>
      </w:r>
    </w:p>
  </w:footnote>
  <w:footnote w:type="continuationSeparator" w:id="0">
    <w:p w:rsidR="00624E0C" w:rsidRDefault="00624E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59" w:rsidRDefault="00091059">
    <w:pPr>
      <w:pStyle w:val="Kopfzeile"/>
      <w:jc w:val="center"/>
      <w:rPr>
        <w:sz w:val="18"/>
      </w:rPr>
    </w:pPr>
    <w:r>
      <w:rPr>
        <w:sz w:val="18"/>
      </w:rPr>
      <w:t xml:space="preserve">- </w:t>
    </w:r>
    <w:r w:rsidR="00B10C3A">
      <w:rPr>
        <w:sz w:val="18"/>
      </w:rPr>
      <w:fldChar w:fldCharType="begin"/>
    </w:r>
    <w:r>
      <w:rPr>
        <w:sz w:val="18"/>
      </w:rPr>
      <w:instrText xml:space="preserve"> PAGE \*ARABIC </w:instrText>
    </w:r>
    <w:r w:rsidR="00B10C3A">
      <w:rPr>
        <w:sz w:val="18"/>
      </w:rPr>
      <w:fldChar w:fldCharType="separate"/>
    </w:r>
    <w:r w:rsidR="0002231C">
      <w:rPr>
        <w:noProof/>
        <w:sz w:val="18"/>
      </w:rPr>
      <w:t>4</w:t>
    </w:r>
    <w:r w:rsidR="00B10C3A">
      <w:rPr>
        <w:sz w:val="18"/>
      </w:rPr>
      <w:fldChar w:fldCharType="end"/>
    </w:r>
    <w:r>
      <w:rPr>
        <w:sz w:val="18"/>
      </w:rPr>
      <w:t xml:space="preserve"> -</w:t>
    </w:r>
  </w:p>
  <w:p w:rsidR="00091059" w:rsidRDefault="00091059">
    <w:pPr>
      <w:pStyle w:val="Kopfzeile"/>
      <w:jc w:val="center"/>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1.15pt;height:110.05pt" o:bullet="t">
        <v:imagedata r:id="rId1" o:title="art93"/>
      </v:shape>
    </w:pict>
  </w:numPicBullet>
  <w:abstractNum w:abstractNumId="0">
    <w:nsid w:val="00000001"/>
    <w:multiLevelType w:val="multilevel"/>
    <w:tmpl w:val="00000001"/>
    <w:name w:val="Outline"/>
    <w:lvl w:ilvl="0">
      <w:start w:val="1"/>
      <w:numFmt w:val="none"/>
      <w:pStyle w:val="berschrift1"/>
      <w:lvlText w:val=""/>
      <w:lvlJc w:val="left"/>
      <w:pPr>
        <w:tabs>
          <w:tab w:val="num" w:pos="0"/>
        </w:tabs>
      </w:pPr>
    </w:lvl>
    <w:lvl w:ilvl="1">
      <w:start w:val="1"/>
      <w:numFmt w:val="none"/>
      <w:pStyle w:val="berschrift2"/>
      <w:lvlText w:val=""/>
      <w:lvlJc w:val="left"/>
      <w:pPr>
        <w:tabs>
          <w:tab w:val="num" w:pos="0"/>
        </w:tabs>
      </w:pPr>
    </w:lvl>
    <w:lvl w:ilvl="2">
      <w:start w:val="1"/>
      <w:numFmt w:val="none"/>
      <w:pStyle w:val="berschrift3"/>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63D94C75"/>
    <w:multiLevelType w:val="hybridMultilevel"/>
    <w:tmpl w:val="44E45898"/>
    <w:lvl w:ilvl="0" w:tplc="7DFA7B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CF91D38"/>
    <w:multiLevelType w:val="hybridMultilevel"/>
    <w:tmpl w:val="5B3A2A52"/>
    <w:lvl w:ilvl="0" w:tplc="1A9ACD30">
      <w:start w:val="1"/>
      <w:numFmt w:val="bullet"/>
      <w:lvlText w:val=""/>
      <w:lvlPicBulletId w:val="0"/>
      <w:lvlJc w:val="left"/>
      <w:pPr>
        <w:tabs>
          <w:tab w:val="num" w:pos="720"/>
        </w:tabs>
        <w:ind w:left="720" w:hanging="360"/>
      </w:pPr>
      <w:rPr>
        <w:rFonts w:ascii="Symbol" w:hAnsi="Symbol" w:hint="default"/>
      </w:rPr>
    </w:lvl>
    <w:lvl w:ilvl="1" w:tplc="444C9384">
      <w:start w:val="1"/>
      <w:numFmt w:val="bullet"/>
      <w:lvlText w:val=""/>
      <w:lvlPicBulletId w:val="0"/>
      <w:lvlJc w:val="left"/>
      <w:pPr>
        <w:tabs>
          <w:tab w:val="num" w:pos="1440"/>
        </w:tabs>
        <w:ind w:left="1440" w:hanging="360"/>
      </w:pPr>
      <w:rPr>
        <w:rFonts w:ascii="Symbol" w:hAnsi="Symbol" w:hint="default"/>
      </w:rPr>
    </w:lvl>
    <w:lvl w:ilvl="2" w:tplc="C96AA0F2">
      <w:start w:val="1208"/>
      <w:numFmt w:val="bullet"/>
      <w:lvlText w:val=""/>
      <w:lvlPicBulletId w:val="0"/>
      <w:lvlJc w:val="left"/>
      <w:pPr>
        <w:tabs>
          <w:tab w:val="num" w:pos="2160"/>
        </w:tabs>
        <w:ind w:left="2160" w:hanging="360"/>
      </w:pPr>
      <w:rPr>
        <w:rFonts w:ascii="Symbol" w:hAnsi="Symbol" w:hint="default"/>
      </w:rPr>
    </w:lvl>
    <w:lvl w:ilvl="3" w:tplc="D5468392">
      <w:start w:val="1"/>
      <w:numFmt w:val="bullet"/>
      <w:lvlText w:val=""/>
      <w:lvlPicBulletId w:val="0"/>
      <w:lvlJc w:val="left"/>
      <w:pPr>
        <w:tabs>
          <w:tab w:val="num" w:pos="2880"/>
        </w:tabs>
        <w:ind w:left="2880" w:hanging="360"/>
      </w:pPr>
      <w:rPr>
        <w:rFonts w:ascii="Symbol" w:hAnsi="Symbol" w:hint="default"/>
      </w:rPr>
    </w:lvl>
    <w:lvl w:ilvl="4" w:tplc="1CA65040" w:tentative="1">
      <w:start w:val="1"/>
      <w:numFmt w:val="bullet"/>
      <w:lvlText w:val=""/>
      <w:lvlPicBulletId w:val="0"/>
      <w:lvlJc w:val="left"/>
      <w:pPr>
        <w:tabs>
          <w:tab w:val="num" w:pos="3600"/>
        </w:tabs>
        <w:ind w:left="3600" w:hanging="360"/>
      </w:pPr>
      <w:rPr>
        <w:rFonts w:ascii="Symbol" w:hAnsi="Symbol" w:hint="default"/>
      </w:rPr>
    </w:lvl>
    <w:lvl w:ilvl="5" w:tplc="1E60D066" w:tentative="1">
      <w:start w:val="1"/>
      <w:numFmt w:val="bullet"/>
      <w:lvlText w:val=""/>
      <w:lvlPicBulletId w:val="0"/>
      <w:lvlJc w:val="left"/>
      <w:pPr>
        <w:tabs>
          <w:tab w:val="num" w:pos="4320"/>
        </w:tabs>
        <w:ind w:left="4320" w:hanging="360"/>
      </w:pPr>
      <w:rPr>
        <w:rFonts w:ascii="Symbol" w:hAnsi="Symbol" w:hint="default"/>
      </w:rPr>
    </w:lvl>
    <w:lvl w:ilvl="6" w:tplc="4E3A8990" w:tentative="1">
      <w:start w:val="1"/>
      <w:numFmt w:val="bullet"/>
      <w:lvlText w:val=""/>
      <w:lvlPicBulletId w:val="0"/>
      <w:lvlJc w:val="left"/>
      <w:pPr>
        <w:tabs>
          <w:tab w:val="num" w:pos="5040"/>
        </w:tabs>
        <w:ind w:left="5040" w:hanging="360"/>
      </w:pPr>
      <w:rPr>
        <w:rFonts w:ascii="Symbol" w:hAnsi="Symbol" w:hint="default"/>
      </w:rPr>
    </w:lvl>
    <w:lvl w:ilvl="7" w:tplc="EA404EDE" w:tentative="1">
      <w:start w:val="1"/>
      <w:numFmt w:val="bullet"/>
      <w:lvlText w:val=""/>
      <w:lvlPicBulletId w:val="0"/>
      <w:lvlJc w:val="left"/>
      <w:pPr>
        <w:tabs>
          <w:tab w:val="num" w:pos="5760"/>
        </w:tabs>
        <w:ind w:left="5760" w:hanging="360"/>
      </w:pPr>
      <w:rPr>
        <w:rFonts w:ascii="Symbol" w:hAnsi="Symbol" w:hint="default"/>
      </w:rPr>
    </w:lvl>
    <w:lvl w:ilvl="8" w:tplc="FE8604DC" w:tentative="1">
      <w:start w:val="1"/>
      <w:numFmt w:val="bullet"/>
      <w:lvlText w:val=""/>
      <w:lvlPicBulletId w:val="0"/>
      <w:lvlJc w:val="left"/>
      <w:pPr>
        <w:tabs>
          <w:tab w:val="num" w:pos="6480"/>
        </w:tabs>
        <w:ind w:left="6480" w:hanging="360"/>
      </w:pPr>
      <w:rPr>
        <w:rFonts w:ascii="Symbol" w:hAnsi="Symbol"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5B5DCA"/>
    <w:rsid w:val="000003C9"/>
    <w:rsid w:val="0000129B"/>
    <w:rsid w:val="000023DE"/>
    <w:rsid w:val="00002F20"/>
    <w:rsid w:val="00004270"/>
    <w:rsid w:val="00007116"/>
    <w:rsid w:val="00007570"/>
    <w:rsid w:val="0000770E"/>
    <w:rsid w:val="00007E78"/>
    <w:rsid w:val="00010D12"/>
    <w:rsid w:val="00012163"/>
    <w:rsid w:val="0001275D"/>
    <w:rsid w:val="000159F2"/>
    <w:rsid w:val="00016556"/>
    <w:rsid w:val="00016A82"/>
    <w:rsid w:val="0002231C"/>
    <w:rsid w:val="00024FBB"/>
    <w:rsid w:val="000269AE"/>
    <w:rsid w:val="000273D7"/>
    <w:rsid w:val="00027719"/>
    <w:rsid w:val="00027D36"/>
    <w:rsid w:val="00027F02"/>
    <w:rsid w:val="00031C25"/>
    <w:rsid w:val="000337A5"/>
    <w:rsid w:val="000368CB"/>
    <w:rsid w:val="00040564"/>
    <w:rsid w:val="00041452"/>
    <w:rsid w:val="0004182B"/>
    <w:rsid w:val="00046951"/>
    <w:rsid w:val="00047A1D"/>
    <w:rsid w:val="00051000"/>
    <w:rsid w:val="000523A3"/>
    <w:rsid w:val="00052AD3"/>
    <w:rsid w:val="00052CDA"/>
    <w:rsid w:val="0005385B"/>
    <w:rsid w:val="00061C4D"/>
    <w:rsid w:val="000620AC"/>
    <w:rsid w:val="00062941"/>
    <w:rsid w:val="00062B99"/>
    <w:rsid w:val="00064529"/>
    <w:rsid w:val="00064A26"/>
    <w:rsid w:val="00066CED"/>
    <w:rsid w:val="00072177"/>
    <w:rsid w:val="00072816"/>
    <w:rsid w:val="0007330F"/>
    <w:rsid w:val="00073CE0"/>
    <w:rsid w:val="00075743"/>
    <w:rsid w:val="00076490"/>
    <w:rsid w:val="00076DB2"/>
    <w:rsid w:val="00077074"/>
    <w:rsid w:val="00077223"/>
    <w:rsid w:val="00081469"/>
    <w:rsid w:val="00082453"/>
    <w:rsid w:val="000849E4"/>
    <w:rsid w:val="00086EBE"/>
    <w:rsid w:val="00090B92"/>
    <w:rsid w:val="00091059"/>
    <w:rsid w:val="00095CFA"/>
    <w:rsid w:val="000A186F"/>
    <w:rsid w:val="000A1BF5"/>
    <w:rsid w:val="000A1C02"/>
    <w:rsid w:val="000A1F34"/>
    <w:rsid w:val="000A25D7"/>
    <w:rsid w:val="000A3768"/>
    <w:rsid w:val="000A6D97"/>
    <w:rsid w:val="000B0985"/>
    <w:rsid w:val="000B1D24"/>
    <w:rsid w:val="000B3062"/>
    <w:rsid w:val="000B4B91"/>
    <w:rsid w:val="000B5279"/>
    <w:rsid w:val="000C0AEC"/>
    <w:rsid w:val="000C1791"/>
    <w:rsid w:val="000C1B1C"/>
    <w:rsid w:val="000C1F35"/>
    <w:rsid w:val="000C5F1D"/>
    <w:rsid w:val="000C75B4"/>
    <w:rsid w:val="000D0B82"/>
    <w:rsid w:val="000D1970"/>
    <w:rsid w:val="000D2489"/>
    <w:rsid w:val="000D419C"/>
    <w:rsid w:val="000D4479"/>
    <w:rsid w:val="000E1ED7"/>
    <w:rsid w:val="000E46EF"/>
    <w:rsid w:val="000E49F5"/>
    <w:rsid w:val="000E54AB"/>
    <w:rsid w:val="000F022D"/>
    <w:rsid w:val="000F1C64"/>
    <w:rsid w:val="000F388D"/>
    <w:rsid w:val="000F3D40"/>
    <w:rsid w:val="000F3F0D"/>
    <w:rsid w:val="000F495D"/>
    <w:rsid w:val="000F4BDE"/>
    <w:rsid w:val="000F6986"/>
    <w:rsid w:val="001006D6"/>
    <w:rsid w:val="001045CD"/>
    <w:rsid w:val="00104E74"/>
    <w:rsid w:val="00105745"/>
    <w:rsid w:val="00105764"/>
    <w:rsid w:val="0010709F"/>
    <w:rsid w:val="00110EE8"/>
    <w:rsid w:val="00113F63"/>
    <w:rsid w:val="001143BA"/>
    <w:rsid w:val="00120B4B"/>
    <w:rsid w:val="001210CF"/>
    <w:rsid w:val="001222FB"/>
    <w:rsid w:val="00123704"/>
    <w:rsid w:val="00124B35"/>
    <w:rsid w:val="00127D8D"/>
    <w:rsid w:val="001323F3"/>
    <w:rsid w:val="00132B9F"/>
    <w:rsid w:val="00133D34"/>
    <w:rsid w:val="0013606C"/>
    <w:rsid w:val="00136072"/>
    <w:rsid w:val="0014231A"/>
    <w:rsid w:val="00144A8A"/>
    <w:rsid w:val="0014541C"/>
    <w:rsid w:val="00146F6D"/>
    <w:rsid w:val="00150966"/>
    <w:rsid w:val="00151571"/>
    <w:rsid w:val="001562CF"/>
    <w:rsid w:val="00157047"/>
    <w:rsid w:val="0015748C"/>
    <w:rsid w:val="00157652"/>
    <w:rsid w:val="00161083"/>
    <w:rsid w:val="001635D9"/>
    <w:rsid w:val="0017022D"/>
    <w:rsid w:val="00171C20"/>
    <w:rsid w:val="00172A73"/>
    <w:rsid w:val="00174E49"/>
    <w:rsid w:val="0017522C"/>
    <w:rsid w:val="0017607E"/>
    <w:rsid w:val="00177554"/>
    <w:rsid w:val="001818E5"/>
    <w:rsid w:val="00181FD2"/>
    <w:rsid w:val="00182F0E"/>
    <w:rsid w:val="001850A6"/>
    <w:rsid w:val="00186CEB"/>
    <w:rsid w:val="00192463"/>
    <w:rsid w:val="00193998"/>
    <w:rsid w:val="00197433"/>
    <w:rsid w:val="00197E76"/>
    <w:rsid w:val="001A0272"/>
    <w:rsid w:val="001A23A8"/>
    <w:rsid w:val="001A4D3D"/>
    <w:rsid w:val="001A5F06"/>
    <w:rsid w:val="001B00FC"/>
    <w:rsid w:val="001B0F73"/>
    <w:rsid w:val="001B18AA"/>
    <w:rsid w:val="001B2AFF"/>
    <w:rsid w:val="001B3134"/>
    <w:rsid w:val="001B58C6"/>
    <w:rsid w:val="001C0A65"/>
    <w:rsid w:val="001C0BA3"/>
    <w:rsid w:val="001C0DE3"/>
    <w:rsid w:val="001C3C16"/>
    <w:rsid w:val="001C4038"/>
    <w:rsid w:val="001C6A44"/>
    <w:rsid w:val="001C7338"/>
    <w:rsid w:val="001C75FC"/>
    <w:rsid w:val="001C7DC1"/>
    <w:rsid w:val="001D0AD8"/>
    <w:rsid w:val="001D21E5"/>
    <w:rsid w:val="001D470D"/>
    <w:rsid w:val="001D4739"/>
    <w:rsid w:val="001D5481"/>
    <w:rsid w:val="001D568D"/>
    <w:rsid w:val="001E13E3"/>
    <w:rsid w:val="001E23DB"/>
    <w:rsid w:val="001E2B66"/>
    <w:rsid w:val="001E51B6"/>
    <w:rsid w:val="001E564A"/>
    <w:rsid w:val="001E566B"/>
    <w:rsid w:val="001E5A29"/>
    <w:rsid w:val="001E6E12"/>
    <w:rsid w:val="001E723F"/>
    <w:rsid w:val="001F322F"/>
    <w:rsid w:val="001F32C7"/>
    <w:rsid w:val="001F53CF"/>
    <w:rsid w:val="001F67E3"/>
    <w:rsid w:val="001F6829"/>
    <w:rsid w:val="001F73EB"/>
    <w:rsid w:val="001F7E87"/>
    <w:rsid w:val="002005AB"/>
    <w:rsid w:val="002040A6"/>
    <w:rsid w:val="00204C01"/>
    <w:rsid w:val="002061A2"/>
    <w:rsid w:val="00206273"/>
    <w:rsid w:val="00207C0D"/>
    <w:rsid w:val="002105B6"/>
    <w:rsid w:val="002123E8"/>
    <w:rsid w:val="002156A8"/>
    <w:rsid w:val="00217480"/>
    <w:rsid w:val="002223FD"/>
    <w:rsid w:val="00223901"/>
    <w:rsid w:val="00224822"/>
    <w:rsid w:val="00224CD4"/>
    <w:rsid w:val="00227754"/>
    <w:rsid w:val="00227EA2"/>
    <w:rsid w:val="00227F9F"/>
    <w:rsid w:val="00231878"/>
    <w:rsid w:val="0023409F"/>
    <w:rsid w:val="00235530"/>
    <w:rsid w:val="00236B65"/>
    <w:rsid w:val="0024102A"/>
    <w:rsid w:val="002445AF"/>
    <w:rsid w:val="00245392"/>
    <w:rsid w:val="00247B99"/>
    <w:rsid w:val="00254C3F"/>
    <w:rsid w:val="002570A1"/>
    <w:rsid w:val="00257F9E"/>
    <w:rsid w:val="002603AC"/>
    <w:rsid w:val="00264386"/>
    <w:rsid w:val="00264598"/>
    <w:rsid w:val="00265742"/>
    <w:rsid w:val="002665FE"/>
    <w:rsid w:val="00266665"/>
    <w:rsid w:val="00266E8F"/>
    <w:rsid w:val="0026727F"/>
    <w:rsid w:val="0027083D"/>
    <w:rsid w:val="00270F4A"/>
    <w:rsid w:val="00270FBC"/>
    <w:rsid w:val="00271221"/>
    <w:rsid w:val="0027178F"/>
    <w:rsid w:val="00271899"/>
    <w:rsid w:val="002745FC"/>
    <w:rsid w:val="00275A5C"/>
    <w:rsid w:val="002776E0"/>
    <w:rsid w:val="00277A8F"/>
    <w:rsid w:val="0028460E"/>
    <w:rsid w:val="00284A80"/>
    <w:rsid w:val="00286D98"/>
    <w:rsid w:val="002903D8"/>
    <w:rsid w:val="002938D4"/>
    <w:rsid w:val="00294F81"/>
    <w:rsid w:val="0029600B"/>
    <w:rsid w:val="002A0953"/>
    <w:rsid w:val="002A2BA5"/>
    <w:rsid w:val="002A3A73"/>
    <w:rsid w:val="002A41EB"/>
    <w:rsid w:val="002A5CA7"/>
    <w:rsid w:val="002A637B"/>
    <w:rsid w:val="002A6392"/>
    <w:rsid w:val="002A6B77"/>
    <w:rsid w:val="002A6E86"/>
    <w:rsid w:val="002A762D"/>
    <w:rsid w:val="002B190F"/>
    <w:rsid w:val="002B231D"/>
    <w:rsid w:val="002B2C74"/>
    <w:rsid w:val="002B3B83"/>
    <w:rsid w:val="002C03F2"/>
    <w:rsid w:val="002C1193"/>
    <w:rsid w:val="002C590E"/>
    <w:rsid w:val="002C6EB2"/>
    <w:rsid w:val="002D0A33"/>
    <w:rsid w:val="002D1386"/>
    <w:rsid w:val="002D2DE3"/>
    <w:rsid w:val="002D3149"/>
    <w:rsid w:val="002E00AD"/>
    <w:rsid w:val="002F0F39"/>
    <w:rsid w:val="002F1368"/>
    <w:rsid w:val="002F1525"/>
    <w:rsid w:val="002F1ECC"/>
    <w:rsid w:val="002F4886"/>
    <w:rsid w:val="002F59A0"/>
    <w:rsid w:val="002F61C6"/>
    <w:rsid w:val="00301677"/>
    <w:rsid w:val="00301D73"/>
    <w:rsid w:val="003021C3"/>
    <w:rsid w:val="003027D9"/>
    <w:rsid w:val="00304EC2"/>
    <w:rsid w:val="00311483"/>
    <w:rsid w:val="003118C3"/>
    <w:rsid w:val="00312C42"/>
    <w:rsid w:val="00312D02"/>
    <w:rsid w:val="003136BE"/>
    <w:rsid w:val="00313BB3"/>
    <w:rsid w:val="00313D22"/>
    <w:rsid w:val="00320C2B"/>
    <w:rsid w:val="003249EB"/>
    <w:rsid w:val="003304F6"/>
    <w:rsid w:val="003306C3"/>
    <w:rsid w:val="00332BF9"/>
    <w:rsid w:val="00332C98"/>
    <w:rsid w:val="003335AF"/>
    <w:rsid w:val="003345B9"/>
    <w:rsid w:val="00337351"/>
    <w:rsid w:val="00342FC3"/>
    <w:rsid w:val="0034362D"/>
    <w:rsid w:val="00344EAD"/>
    <w:rsid w:val="00345317"/>
    <w:rsid w:val="00345B72"/>
    <w:rsid w:val="00353B0E"/>
    <w:rsid w:val="003559F9"/>
    <w:rsid w:val="00355E01"/>
    <w:rsid w:val="00361492"/>
    <w:rsid w:val="00363983"/>
    <w:rsid w:val="003640A8"/>
    <w:rsid w:val="0037437E"/>
    <w:rsid w:val="003803C0"/>
    <w:rsid w:val="00381F3F"/>
    <w:rsid w:val="00382739"/>
    <w:rsid w:val="003834A7"/>
    <w:rsid w:val="0038387F"/>
    <w:rsid w:val="003842EC"/>
    <w:rsid w:val="003845F6"/>
    <w:rsid w:val="003856B5"/>
    <w:rsid w:val="003864AF"/>
    <w:rsid w:val="003866CF"/>
    <w:rsid w:val="003870D7"/>
    <w:rsid w:val="003871F5"/>
    <w:rsid w:val="003908B1"/>
    <w:rsid w:val="00392B7F"/>
    <w:rsid w:val="0039523D"/>
    <w:rsid w:val="003955A6"/>
    <w:rsid w:val="003974CE"/>
    <w:rsid w:val="003A6893"/>
    <w:rsid w:val="003B1A8D"/>
    <w:rsid w:val="003B3245"/>
    <w:rsid w:val="003B391E"/>
    <w:rsid w:val="003B4093"/>
    <w:rsid w:val="003B59E1"/>
    <w:rsid w:val="003B5AD3"/>
    <w:rsid w:val="003B5FC5"/>
    <w:rsid w:val="003B68D5"/>
    <w:rsid w:val="003B7B3A"/>
    <w:rsid w:val="003C2148"/>
    <w:rsid w:val="003C4A62"/>
    <w:rsid w:val="003C7163"/>
    <w:rsid w:val="003C7460"/>
    <w:rsid w:val="003C7E17"/>
    <w:rsid w:val="003D1EDE"/>
    <w:rsid w:val="003D2575"/>
    <w:rsid w:val="003D520F"/>
    <w:rsid w:val="003D704E"/>
    <w:rsid w:val="003E1242"/>
    <w:rsid w:val="003E1ADE"/>
    <w:rsid w:val="003E34CD"/>
    <w:rsid w:val="003E6563"/>
    <w:rsid w:val="003E6E45"/>
    <w:rsid w:val="003F0134"/>
    <w:rsid w:val="003F0C47"/>
    <w:rsid w:val="003F325A"/>
    <w:rsid w:val="003F35BC"/>
    <w:rsid w:val="003F48B3"/>
    <w:rsid w:val="003F6EB4"/>
    <w:rsid w:val="003F73ED"/>
    <w:rsid w:val="00400FA8"/>
    <w:rsid w:val="004016A2"/>
    <w:rsid w:val="00401C09"/>
    <w:rsid w:val="00402828"/>
    <w:rsid w:val="00402994"/>
    <w:rsid w:val="00403071"/>
    <w:rsid w:val="0041009B"/>
    <w:rsid w:val="00410523"/>
    <w:rsid w:val="00413824"/>
    <w:rsid w:val="00413A96"/>
    <w:rsid w:val="0041497C"/>
    <w:rsid w:val="004202DE"/>
    <w:rsid w:val="00420A0D"/>
    <w:rsid w:val="00422D01"/>
    <w:rsid w:val="00423171"/>
    <w:rsid w:val="004232E2"/>
    <w:rsid w:val="00423595"/>
    <w:rsid w:val="0042461D"/>
    <w:rsid w:val="004254FC"/>
    <w:rsid w:val="00425E6C"/>
    <w:rsid w:val="004271C5"/>
    <w:rsid w:val="00427472"/>
    <w:rsid w:val="00427E6B"/>
    <w:rsid w:val="0043102F"/>
    <w:rsid w:val="004340F0"/>
    <w:rsid w:val="004344CF"/>
    <w:rsid w:val="004349D2"/>
    <w:rsid w:val="00436664"/>
    <w:rsid w:val="00437924"/>
    <w:rsid w:val="004504F8"/>
    <w:rsid w:val="00450E87"/>
    <w:rsid w:val="004518C4"/>
    <w:rsid w:val="00452DC4"/>
    <w:rsid w:val="00453842"/>
    <w:rsid w:val="0045488B"/>
    <w:rsid w:val="00454A80"/>
    <w:rsid w:val="004550D2"/>
    <w:rsid w:val="004561FC"/>
    <w:rsid w:val="004616EA"/>
    <w:rsid w:val="004618A9"/>
    <w:rsid w:val="00461D9E"/>
    <w:rsid w:val="00465726"/>
    <w:rsid w:val="00465745"/>
    <w:rsid w:val="00466507"/>
    <w:rsid w:val="0046769E"/>
    <w:rsid w:val="00471CDF"/>
    <w:rsid w:val="004721AC"/>
    <w:rsid w:val="004728FF"/>
    <w:rsid w:val="00473D82"/>
    <w:rsid w:val="00475725"/>
    <w:rsid w:val="00476402"/>
    <w:rsid w:val="00480119"/>
    <w:rsid w:val="004809A7"/>
    <w:rsid w:val="004813C6"/>
    <w:rsid w:val="00482568"/>
    <w:rsid w:val="00482989"/>
    <w:rsid w:val="00483516"/>
    <w:rsid w:val="004861B2"/>
    <w:rsid w:val="00487E6B"/>
    <w:rsid w:val="0049294C"/>
    <w:rsid w:val="00493961"/>
    <w:rsid w:val="004947C8"/>
    <w:rsid w:val="00495172"/>
    <w:rsid w:val="00495801"/>
    <w:rsid w:val="004A02D6"/>
    <w:rsid w:val="004A1E23"/>
    <w:rsid w:val="004A2A34"/>
    <w:rsid w:val="004A5AC7"/>
    <w:rsid w:val="004A6754"/>
    <w:rsid w:val="004B1339"/>
    <w:rsid w:val="004B1CAB"/>
    <w:rsid w:val="004B4BB7"/>
    <w:rsid w:val="004B58E3"/>
    <w:rsid w:val="004C1836"/>
    <w:rsid w:val="004C292D"/>
    <w:rsid w:val="004C2DDF"/>
    <w:rsid w:val="004C4564"/>
    <w:rsid w:val="004C4FB6"/>
    <w:rsid w:val="004C5278"/>
    <w:rsid w:val="004C6670"/>
    <w:rsid w:val="004D03CE"/>
    <w:rsid w:val="004D10B4"/>
    <w:rsid w:val="004D19E6"/>
    <w:rsid w:val="004D2DC2"/>
    <w:rsid w:val="004D3512"/>
    <w:rsid w:val="004D3AD8"/>
    <w:rsid w:val="004D499C"/>
    <w:rsid w:val="004D4C48"/>
    <w:rsid w:val="004D4CCC"/>
    <w:rsid w:val="004D692E"/>
    <w:rsid w:val="004D6B30"/>
    <w:rsid w:val="004E0524"/>
    <w:rsid w:val="004E20D0"/>
    <w:rsid w:val="004E244E"/>
    <w:rsid w:val="004E3989"/>
    <w:rsid w:val="004E4DE4"/>
    <w:rsid w:val="004E77A6"/>
    <w:rsid w:val="004E78AC"/>
    <w:rsid w:val="004F15C6"/>
    <w:rsid w:val="004F229F"/>
    <w:rsid w:val="004F7B8A"/>
    <w:rsid w:val="00501122"/>
    <w:rsid w:val="005023DC"/>
    <w:rsid w:val="005049BF"/>
    <w:rsid w:val="00504A31"/>
    <w:rsid w:val="0050554D"/>
    <w:rsid w:val="00506DF4"/>
    <w:rsid w:val="0050731A"/>
    <w:rsid w:val="00511210"/>
    <w:rsid w:val="005115D5"/>
    <w:rsid w:val="00513873"/>
    <w:rsid w:val="00513B66"/>
    <w:rsid w:val="00516808"/>
    <w:rsid w:val="00516A30"/>
    <w:rsid w:val="00517DD1"/>
    <w:rsid w:val="00522F29"/>
    <w:rsid w:val="00523925"/>
    <w:rsid w:val="00523A9F"/>
    <w:rsid w:val="00525106"/>
    <w:rsid w:val="0053104E"/>
    <w:rsid w:val="00531788"/>
    <w:rsid w:val="005319EC"/>
    <w:rsid w:val="00531AC8"/>
    <w:rsid w:val="0054078B"/>
    <w:rsid w:val="0054084B"/>
    <w:rsid w:val="00541B4A"/>
    <w:rsid w:val="0054441A"/>
    <w:rsid w:val="00545307"/>
    <w:rsid w:val="0054558E"/>
    <w:rsid w:val="0054561E"/>
    <w:rsid w:val="00547112"/>
    <w:rsid w:val="005478F3"/>
    <w:rsid w:val="00550A1D"/>
    <w:rsid w:val="005515BC"/>
    <w:rsid w:val="005515BE"/>
    <w:rsid w:val="0055521A"/>
    <w:rsid w:val="0055738B"/>
    <w:rsid w:val="00557A17"/>
    <w:rsid w:val="00557E34"/>
    <w:rsid w:val="00560F2B"/>
    <w:rsid w:val="00564218"/>
    <w:rsid w:val="005665B9"/>
    <w:rsid w:val="00567431"/>
    <w:rsid w:val="00567D18"/>
    <w:rsid w:val="005706A1"/>
    <w:rsid w:val="00571261"/>
    <w:rsid w:val="00571D48"/>
    <w:rsid w:val="00574937"/>
    <w:rsid w:val="00576226"/>
    <w:rsid w:val="005772B0"/>
    <w:rsid w:val="00577DEF"/>
    <w:rsid w:val="00581277"/>
    <w:rsid w:val="005829F8"/>
    <w:rsid w:val="005844E8"/>
    <w:rsid w:val="00584FE9"/>
    <w:rsid w:val="00585C07"/>
    <w:rsid w:val="00586EE8"/>
    <w:rsid w:val="00587387"/>
    <w:rsid w:val="00592A34"/>
    <w:rsid w:val="00593D46"/>
    <w:rsid w:val="00594B50"/>
    <w:rsid w:val="00595CCF"/>
    <w:rsid w:val="00596F55"/>
    <w:rsid w:val="00597362"/>
    <w:rsid w:val="005A08D5"/>
    <w:rsid w:val="005A307A"/>
    <w:rsid w:val="005A317A"/>
    <w:rsid w:val="005A43C2"/>
    <w:rsid w:val="005A5DF0"/>
    <w:rsid w:val="005A7A85"/>
    <w:rsid w:val="005B1292"/>
    <w:rsid w:val="005B1689"/>
    <w:rsid w:val="005B32A0"/>
    <w:rsid w:val="005B3DB6"/>
    <w:rsid w:val="005B4BC1"/>
    <w:rsid w:val="005B5071"/>
    <w:rsid w:val="005B54AF"/>
    <w:rsid w:val="005B59C5"/>
    <w:rsid w:val="005B5DCA"/>
    <w:rsid w:val="005B777D"/>
    <w:rsid w:val="005C3FC8"/>
    <w:rsid w:val="005C567D"/>
    <w:rsid w:val="005C5D14"/>
    <w:rsid w:val="005C61E6"/>
    <w:rsid w:val="005C6B10"/>
    <w:rsid w:val="005D15D6"/>
    <w:rsid w:val="005D1817"/>
    <w:rsid w:val="005D3A56"/>
    <w:rsid w:val="005E0C14"/>
    <w:rsid w:val="005E35EF"/>
    <w:rsid w:val="005F0FD5"/>
    <w:rsid w:val="005F1130"/>
    <w:rsid w:val="005F4075"/>
    <w:rsid w:val="0061148D"/>
    <w:rsid w:val="006131D6"/>
    <w:rsid w:val="0061699C"/>
    <w:rsid w:val="006171E7"/>
    <w:rsid w:val="006177AC"/>
    <w:rsid w:val="00621869"/>
    <w:rsid w:val="006221D8"/>
    <w:rsid w:val="006228B0"/>
    <w:rsid w:val="006235DC"/>
    <w:rsid w:val="00624E0C"/>
    <w:rsid w:val="006308CA"/>
    <w:rsid w:val="00630B93"/>
    <w:rsid w:val="00632050"/>
    <w:rsid w:val="006328C1"/>
    <w:rsid w:val="00633864"/>
    <w:rsid w:val="006361E7"/>
    <w:rsid w:val="00636E8E"/>
    <w:rsid w:val="00637213"/>
    <w:rsid w:val="006401A9"/>
    <w:rsid w:val="006402B6"/>
    <w:rsid w:val="00641387"/>
    <w:rsid w:val="00641C6D"/>
    <w:rsid w:val="00642960"/>
    <w:rsid w:val="00645677"/>
    <w:rsid w:val="00646230"/>
    <w:rsid w:val="00650B86"/>
    <w:rsid w:val="00654980"/>
    <w:rsid w:val="00657218"/>
    <w:rsid w:val="00662A93"/>
    <w:rsid w:val="006649D2"/>
    <w:rsid w:val="00665C20"/>
    <w:rsid w:val="00666FE3"/>
    <w:rsid w:val="00667C2C"/>
    <w:rsid w:val="006709EF"/>
    <w:rsid w:val="006732F7"/>
    <w:rsid w:val="00673EC2"/>
    <w:rsid w:val="00676C53"/>
    <w:rsid w:val="00677877"/>
    <w:rsid w:val="00680313"/>
    <w:rsid w:val="00682C76"/>
    <w:rsid w:val="006830D5"/>
    <w:rsid w:val="00690289"/>
    <w:rsid w:val="00690FCE"/>
    <w:rsid w:val="00691309"/>
    <w:rsid w:val="00692547"/>
    <w:rsid w:val="00692695"/>
    <w:rsid w:val="00692B7C"/>
    <w:rsid w:val="00692E8F"/>
    <w:rsid w:val="00693ED8"/>
    <w:rsid w:val="00694086"/>
    <w:rsid w:val="00694B58"/>
    <w:rsid w:val="00694CF4"/>
    <w:rsid w:val="00695365"/>
    <w:rsid w:val="00696FB4"/>
    <w:rsid w:val="00697F82"/>
    <w:rsid w:val="006A0160"/>
    <w:rsid w:val="006A1541"/>
    <w:rsid w:val="006A2912"/>
    <w:rsid w:val="006A2C05"/>
    <w:rsid w:val="006A2DF3"/>
    <w:rsid w:val="006A2EE0"/>
    <w:rsid w:val="006A321C"/>
    <w:rsid w:val="006A38AF"/>
    <w:rsid w:val="006A43FF"/>
    <w:rsid w:val="006A6465"/>
    <w:rsid w:val="006A71A7"/>
    <w:rsid w:val="006B23EC"/>
    <w:rsid w:val="006B2D85"/>
    <w:rsid w:val="006B38A9"/>
    <w:rsid w:val="006B3AC6"/>
    <w:rsid w:val="006B4880"/>
    <w:rsid w:val="006B4E6B"/>
    <w:rsid w:val="006B6AF1"/>
    <w:rsid w:val="006B6E58"/>
    <w:rsid w:val="006C1266"/>
    <w:rsid w:val="006C241B"/>
    <w:rsid w:val="006C4F5E"/>
    <w:rsid w:val="006C538D"/>
    <w:rsid w:val="006C61E6"/>
    <w:rsid w:val="006C7BB6"/>
    <w:rsid w:val="006D2CDF"/>
    <w:rsid w:val="006D34F6"/>
    <w:rsid w:val="006D3843"/>
    <w:rsid w:val="006D5E97"/>
    <w:rsid w:val="006D68A0"/>
    <w:rsid w:val="006D68E5"/>
    <w:rsid w:val="006D68F2"/>
    <w:rsid w:val="006D71E3"/>
    <w:rsid w:val="006D72B0"/>
    <w:rsid w:val="006D738C"/>
    <w:rsid w:val="006E09F4"/>
    <w:rsid w:val="006E0C2B"/>
    <w:rsid w:val="006E108D"/>
    <w:rsid w:val="006E1AE7"/>
    <w:rsid w:val="006E4278"/>
    <w:rsid w:val="006E7DD1"/>
    <w:rsid w:val="006E7F09"/>
    <w:rsid w:val="006F02CF"/>
    <w:rsid w:val="006F0A28"/>
    <w:rsid w:val="006F1FFD"/>
    <w:rsid w:val="006F224F"/>
    <w:rsid w:val="006F39E0"/>
    <w:rsid w:val="006F4998"/>
    <w:rsid w:val="006F74B2"/>
    <w:rsid w:val="00706C84"/>
    <w:rsid w:val="007115D4"/>
    <w:rsid w:val="00712E0E"/>
    <w:rsid w:val="00715645"/>
    <w:rsid w:val="007175DE"/>
    <w:rsid w:val="0072123D"/>
    <w:rsid w:val="007222AF"/>
    <w:rsid w:val="00722825"/>
    <w:rsid w:val="0072384C"/>
    <w:rsid w:val="00731588"/>
    <w:rsid w:val="00732D45"/>
    <w:rsid w:val="00734189"/>
    <w:rsid w:val="007342ED"/>
    <w:rsid w:val="007349AE"/>
    <w:rsid w:val="00735953"/>
    <w:rsid w:val="00735F5C"/>
    <w:rsid w:val="00737AF2"/>
    <w:rsid w:val="00740E2B"/>
    <w:rsid w:val="00743396"/>
    <w:rsid w:val="007436C5"/>
    <w:rsid w:val="00745367"/>
    <w:rsid w:val="007523E1"/>
    <w:rsid w:val="00753543"/>
    <w:rsid w:val="00754354"/>
    <w:rsid w:val="0075437C"/>
    <w:rsid w:val="007545E9"/>
    <w:rsid w:val="00754F54"/>
    <w:rsid w:val="00761189"/>
    <w:rsid w:val="0076316B"/>
    <w:rsid w:val="00765901"/>
    <w:rsid w:val="00765D73"/>
    <w:rsid w:val="007666EF"/>
    <w:rsid w:val="007706C2"/>
    <w:rsid w:val="007722B2"/>
    <w:rsid w:val="007725A0"/>
    <w:rsid w:val="00775F55"/>
    <w:rsid w:val="007833BF"/>
    <w:rsid w:val="0078618B"/>
    <w:rsid w:val="007863D1"/>
    <w:rsid w:val="007875D6"/>
    <w:rsid w:val="00791361"/>
    <w:rsid w:val="007917A7"/>
    <w:rsid w:val="0079280C"/>
    <w:rsid w:val="00795E91"/>
    <w:rsid w:val="007A1577"/>
    <w:rsid w:val="007A247E"/>
    <w:rsid w:val="007A270A"/>
    <w:rsid w:val="007A2F5B"/>
    <w:rsid w:val="007A391E"/>
    <w:rsid w:val="007A5E72"/>
    <w:rsid w:val="007A5FC2"/>
    <w:rsid w:val="007A6F42"/>
    <w:rsid w:val="007A7251"/>
    <w:rsid w:val="007B01E6"/>
    <w:rsid w:val="007B0333"/>
    <w:rsid w:val="007B4042"/>
    <w:rsid w:val="007B78EC"/>
    <w:rsid w:val="007B7E53"/>
    <w:rsid w:val="007C1AE6"/>
    <w:rsid w:val="007C1E40"/>
    <w:rsid w:val="007C1EE1"/>
    <w:rsid w:val="007C2F87"/>
    <w:rsid w:val="007C3925"/>
    <w:rsid w:val="007C3A14"/>
    <w:rsid w:val="007C4C44"/>
    <w:rsid w:val="007C69A8"/>
    <w:rsid w:val="007C7265"/>
    <w:rsid w:val="007C7598"/>
    <w:rsid w:val="007D329F"/>
    <w:rsid w:val="007D6E0B"/>
    <w:rsid w:val="007D7422"/>
    <w:rsid w:val="007E0690"/>
    <w:rsid w:val="007E1296"/>
    <w:rsid w:val="007E1AE4"/>
    <w:rsid w:val="007E2031"/>
    <w:rsid w:val="007E295C"/>
    <w:rsid w:val="007E451E"/>
    <w:rsid w:val="007E4769"/>
    <w:rsid w:val="007E4EFC"/>
    <w:rsid w:val="007F132C"/>
    <w:rsid w:val="007F2354"/>
    <w:rsid w:val="007F3380"/>
    <w:rsid w:val="007F3B7A"/>
    <w:rsid w:val="007F5197"/>
    <w:rsid w:val="007F57BD"/>
    <w:rsid w:val="007F5C19"/>
    <w:rsid w:val="007F6761"/>
    <w:rsid w:val="007F7551"/>
    <w:rsid w:val="007F770A"/>
    <w:rsid w:val="007F7F5F"/>
    <w:rsid w:val="008027A3"/>
    <w:rsid w:val="008028AB"/>
    <w:rsid w:val="00803083"/>
    <w:rsid w:val="0080364C"/>
    <w:rsid w:val="00805786"/>
    <w:rsid w:val="00805A2E"/>
    <w:rsid w:val="008069A4"/>
    <w:rsid w:val="0080798A"/>
    <w:rsid w:val="008131A7"/>
    <w:rsid w:val="00813C37"/>
    <w:rsid w:val="008141F3"/>
    <w:rsid w:val="0081422C"/>
    <w:rsid w:val="00817A23"/>
    <w:rsid w:val="008222B2"/>
    <w:rsid w:val="00824293"/>
    <w:rsid w:val="00826A8E"/>
    <w:rsid w:val="00827557"/>
    <w:rsid w:val="00831815"/>
    <w:rsid w:val="00832B52"/>
    <w:rsid w:val="00833572"/>
    <w:rsid w:val="00834B5E"/>
    <w:rsid w:val="00835832"/>
    <w:rsid w:val="00836F24"/>
    <w:rsid w:val="00837037"/>
    <w:rsid w:val="00840306"/>
    <w:rsid w:val="00843EA3"/>
    <w:rsid w:val="00844261"/>
    <w:rsid w:val="008456B9"/>
    <w:rsid w:val="0084662E"/>
    <w:rsid w:val="0085144F"/>
    <w:rsid w:val="00851937"/>
    <w:rsid w:val="0085303F"/>
    <w:rsid w:val="0085319F"/>
    <w:rsid w:val="008570FC"/>
    <w:rsid w:val="008577E3"/>
    <w:rsid w:val="0086026B"/>
    <w:rsid w:val="00861834"/>
    <w:rsid w:val="008632E3"/>
    <w:rsid w:val="00865061"/>
    <w:rsid w:val="008659FB"/>
    <w:rsid w:val="00865BBD"/>
    <w:rsid w:val="00867B19"/>
    <w:rsid w:val="008715A7"/>
    <w:rsid w:val="008745D6"/>
    <w:rsid w:val="00875A01"/>
    <w:rsid w:val="00876A37"/>
    <w:rsid w:val="00876E09"/>
    <w:rsid w:val="00880FB5"/>
    <w:rsid w:val="008824F5"/>
    <w:rsid w:val="0088466A"/>
    <w:rsid w:val="008854A3"/>
    <w:rsid w:val="008867FF"/>
    <w:rsid w:val="008871CD"/>
    <w:rsid w:val="008903C5"/>
    <w:rsid w:val="00890608"/>
    <w:rsid w:val="0089222B"/>
    <w:rsid w:val="008947E2"/>
    <w:rsid w:val="008A15CC"/>
    <w:rsid w:val="008A2FD6"/>
    <w:rsid w:val="008A592C"/>
    <w:rsid w:val="008A6160"/>
    <w:rsid w:val="008A655C"/>
    <w:rsid w:val="008A6D63"/>
    <w:rsid w:val="008B0512"/>
    <w:rsid w:val="008B07AB"/>
    <w:rsid w:val="008B26EB"/>
    <w:rsid w:val="008B2FFE"/>
    <w:rsid w:val="008B44E8"/>
    <w:rsid w:val="008B62FB"/>
    <w:rsid w:val="008B681A"/>
    <w:rsid w:val="008B7803"/>
    <w:rsid w:val="008C1229"/>
    <w:rsid w:val="008C2480"/>
    <w:rsid w:val="008C2A4F"/>
    <w:rsid w:val="008C47EC"/>
    <w:rsid w:val="008C4B69"/>
    <w:rsid w:val="008C6879"/>
    <w:rsid w:val="008C7E5B"/>
    <w:rsid w:val="008D185F"/>
    <w:rsid w:val="008D1B07"/>
    <w:rsid w:val="008D2E5A"/>
    <w:rsid w:val="008D4748"/>
    <w:rsid w:val="008D645F"/>
    <w:rsid w:val="008D6E62"/>
    <w:rsid w:val="008D713F"/>
    <w:rsid w:val="008E3368"/>
    <w:rsid w:val="008E68DF"/>
    <w:rsid w:val="008E6937"/>
    <w:rsid w:val="008E6A15"/>
    <w:rsid w:val="008E7C6B"/>
    <w:rsid w:val="008E7D07"/>
    <w:rsid w:val="008F1D58"/>
    <w:rsid w:val="008F208A"/>
    <w:rsid w:val="008F2763"/>
    <w:rsid w:val="008F30AB"/>
    <w:rsid w:val="008F3B87"/>
    <w:rsid w:val="008F4BD4"/>
    <w:rsid w:val="00902AA7"/>
    <w:rsid w:val="009062C5"/>
    <w:rsid w:val="00906DBA"/>
    <w:rsid w:val="009114EA"/>
    <w:rsid w:val="009122DF"/>
    <w:rsid w:val="00913502"/>
    <w:rsid w:val="009166C3"/>
    <w:rsid w:val="0092436B"/>
    <w:rsid w:val="009248A0"/>
    <w:rsid w:val="00926BA5"/>
    <w:rsid w:val="00926CE8"/>
    <w:rsid w:val="00931126"/>
    <w:rsid w:val="0093283A"/>
    <w:rsid w:val="0093303E"/>
    <w:rsid w:val="009330C0"/>
    <w:rsid w:val="009366C0"/>
    <w:rsid w:val="00937258"/>
    <w:rsid w:val="009373D5"/>
    <w:rsid w:val="00940C6D"/>
    <w:rsid w:val="00942271"/>
    <w:rsid w:val="0094554E"/>
    <w:rsid w:val="0094614A"/>
    <w:rsid w:val="00947EBE"/>
    <w:rsid w:val="00951830"/>
    <w:rsid w:val="0096147C"/>
    <w:rsid w:val="00961BFE"/>
    <w:rsid w:val="00962C67"/>
    <w:rsid w:val="009640B6"/>
    <w:rsid w:val="00966953"/>
    <w:rsid w:val="00966FA3"/>
    <w:rsid w:val="0096769B"/>
    <w:rsid w:val="0097005C"/>
    <w:rsid w:val="009708B9"/>
    <w:rsid w:val="0097102E"/>
    <w:rsid w:val="00972C5C"/>
    <w:rsid w:val="0097311A"/>
    <w:rsid w:val="00973BD0"/>
    <w:rsid w:val="00974C5F"/>
    <w:rsid w:val="00975E7A"/>
    <w:rsid w:val="00976E41"/>
    <w:rsid w:val="00977653"/>
    <w:rsid w:val="00977D5D"/>
    <w:rsid w:val="00982636"/>
    <w:rsid w:val="00984636"/>
    <w:rsid w:val="00984DBD"/>
    <w:rsid w:val="00987F1C"/>
    <w:rsid w:val="00990EE5"/>
    <w:rsid w:val="00992AD0"/>
    <w:rsid w:val="009950CE"/>
    <w:rsid w:val="009A0665"/>
    <w:rsid w:val="009A1A11"/>
    <w:rsid w:val="009A1F7A"/>
    <w:rsid w:val="009A20CA"/>
    <w:rsid w:val="009A4CA8"/>
    <w:rsid w:val="009A67DE"/>
    <w:rsid w:val="009B18F5"/>
    <w:rsid w:val="009B1CEA"/>
    <w:rsid w:val="009B3567"/>
    <w:rsid w:val="009B4A23"/>
    <w:rsid w:val="009B612A"/>
    <w:rsid w:val="009B6BBB"/>
    <w:rsid w:val="009B7E92"/>
    <w:rsid w:val="009C0148"/>
    <w:rsid w:val="009C5567"/>
    <w:rsid w:val="009C6035"/>
    <w:rsid w:val="009C69AA"/>
    <w:rsid w:val="009C727E"/>
    <w:rsid w:val="009D1042"/>
    <w:rsid w:val="009D1973"/>
    <w:rsid w:val="009D20C3"/>
    <w:rsid w:val="009D3454"/>
    <w:rsid w:val="009D36B7"/>
    <w:rsid w:val="009D3C1A"/>
    <w:rsid w:val="009D4285"/>
    <w:rsid w:val="009D43FF"/>
    <w:rsid w:val="009D4638"/>
    <w:rsid w:val="009D4E38"/>
    <w:rsid w:val="009D503B"/>
    <w:rsid w:val="009D6E2D"/>
    <w:rsid w:val="009D779D"/>
    <w:rsid w:val="009E26E3"/>
    <w:rsid w:val="009E5F88"/>
    <w:rsid w:val="009E63FD"/>
    <w:rsid w:val="009E6673"/>
    <w:rsid w:val="009E7A6A"/>
    <w:rsid w:val="009F0412"/>
    <w:rsid w:val="009F044C"/>
    <w:rsid w:val="009F0E53"/>
    <w:rsid w:val="009F59E7"/>
    <w:rsid w:val="00A016E4"/>
    <w:rsid w:val="00A01BD7"/>
    <w:rsid w:val="00A02360"/>
    <w:rsid w:val="00A0301B"/>
    <w:rsid w:val="00A054D3"/>
    <w:rsid w:val="00A0673D"/>
    <w:rsid w:val="00A06C7E"/>
    <w:rsid w:val="00A113B0"/>
    <w:rsid w:val="00A11734"/>
    <w:rsid w:val="00A124B7"/>
    <w:rsid w:val="00A124F1"/>
    <w:rsid w:val="00A12AFF"/>
    <w:rsid w:val="00A137ED"/>
    <w:rsid w:val="00A140A5"/>
    <w:rsid w:val="00A15A9B"/>
    <w:rsid w:val="00A15CC6"/>
    <w:rsid w:val="00A16A42"/>
    <w:rsid w:val="00A205C0"/>
    <w:rsid w:val="00A2130E"/>
    <w:rsid w:val="00A21502"/>
    <w:rsid w:val="00A21E58"/>
    <w:rsid w:val="00A22146"/>
    <w:rsid w:val="00A23995"/>
    <w:rsid w:val="00A24E33"/>
    <w:rsid w:val="00A2508E"/>
    <w:rsid w:val="00A25236"/>
    <w:rsid w:val="00A2578D"/>
    <w:rsid w:val="00A26827"/>
    <w:rsid w:val="00A269BE"/>
    <w:rsid w:val="00A26B04"/>
    <w:rsid w:val="00A33D38"/>
    <w:rsid w:val="00A36367"/>
    <w:rsid w:val="00A37529"/>
    <w:rsid w:val="00A37660"/>
    <w:rsid w:val="00A435BA"/>
    <w:rsid w:val="00A438FF"/>
    <w:rsid w:val="00A4550C"/>
    <w:rsid w:val="00A47937"/>
    <w:rsid w:val="00A53E2B"/>
    <w:rsid w:val="00A542E7"/>
    <w:rsid w:val="00A552E2"/>
    <w:rsid w:val="00A55B06"/>
    <w:rsid w:val="00A57678"/>
    <w:rsid w:val="00A60116"/>
    <w:rsid w:val="00A60E97"/>
    <w:rsid w:val="00A6253B"/>
    <w:rsid w:val="00A63A5B"/>
    <w:rsid w:val="00A63E5C"/>
    <w:rsid w:val="00A6458E"/>
    <w:rsid w:val="00A6512E"/>
    <w:rsid w:val="00A66618"/>
    <w:rsid w:val="00A67CBC"/>
    <w:rsid w:val="00A715C2"/>
    <w:rsid w:val="00A7339B"/>
    <w:rsid w:val="00A74787"/>
    <w:rsid w:val="00A74ADD"/>
    <w:rsid w:val="00A74EC7"/>
    <w:rsid w:val="00A81A43"/>
    <w:rsid w:val="00A82ABF"/>
    <w:rsid w:val="00A82E2D"/>
    <w:rsid w:val="00A84D0B"/>
    <w:rsid w:val="00A858A5"/>
    <w:rsid w:val="00A85FED"/>
    <w:rsid w:val="00A86BCA"/>
    <w:rsid w:val="00A87C4C"/>
    <w:rsid w:val="00A90ED0"/>
    <w:rsid w:val="00A91265"/>
    <w:rsid w:val="00A93B7F"/>
    <w:rsid w:val="00A96306"/>
    <w:rsid w:val="00A96B38"/>
    <w:rsid w:val="00A9744E"/>
    <w:rsid w:val="00A97F74"/>
    <w:rsid w:val="00AA1485"/>
    <w:rsid w:val="00AA1AF9"/>
    <w:rsid w:val="00AB009F"/>
    <w:rsid w:val="00AB00DB"/>
    <w:rsid w:val="00AB4087"/>
    <w:rsid w:val="00AC23ED"/>
    <w:rsid w:val="00AC4E26"/>
    <w:rsid w:val="00AC62F2"/>
    <w:rsid w:val="00AC7248"/>
    <w:rsid w:val="00AD03A7"/>
    <w:rsid w:val="00AD15AE"/>
    <w:rsid w:val="00AD1FF0"/>
    <w:rsid w:val="00AD2CE6"/>
    <w:rsid w:val="00AD2D0B"/>
    <w:rsid w:val="00AD39B1"/>
    <w:rsid w:val="00AD468C"/>
    <w:rsid w:val="00AD4F1E"/>
    <w:rsid w:val="00AD4F2C"/>
    <w:rsid w:val="00AE21E7"/>
    <w:rsid w:val="00AE6ACB"/>
    <w:rsid w:val="00AF0F30"/>
    <w:rsid w:val="00AF19D6"/>
    <w:rsid w:val="00AF23A6"/>
    <w:rsid w:val="00AF335C"/>
    <w:rsid w:val="00AF5027"/>
    <w:rsid w:val="00AF741C"/>
    <w:rsid w:val="00AF7FBA"/>
    <w:rsid w:val="00B02A4F"/>
    <w:rsid w:val="00B03912"/>
    <w:rsid w:val="00B04CE8"/>
    <w:rsid w:val="00B057A8"/>
    <w:rsid w:val="00B0588A"/>
    <w:rsid w:val="00B0674D"/>
    <w:rsid w:val="00B07401"/>
    <w:rsid w:val="00B10C3A"/>
    <w:rsid w:val="00B10C7C"/>
    <w:rsid w:val="00B11A6D"/>
    <w:rsid w:val="00B128BE"/>
    <w:rsid w:val="00B138F4"/>
    <w:rsid w:val="00B1536E"/>
    <w:rsid w:val="00B16235"/>
    <w:rsid w:val="00B229D4"/>
    <w:rsid w:val="00B232A7"/>
    <w:rsid w:val="00B2445B"/>
    <w:rsid w:val="00B24EF6"/>
    <w:rsid w:val="00B2538D"/>
    <w:rsid w:val="00B325E1"/>
    <w:rsid w:val="00B3284A"/>
    <w:rsid w:val="00B32F5B"/>
    <w:rsid w:val="00B35C6F"/>
    <w:rsid w:val="00B3759D"/>
    <w:rsid w:val="00B37958"/>
    <w:rsid w:val="00B37E95"/>
    <w:rsid w:val="00B500BA"/>
    <w:rsid w:val="00B50ADE"/>
    <w:rsid w:val="00B5100F"/>
    <w:rsid w:val="00B51CC1"/>
    <w:rsid w:val="00B52A3F"/>
    <w:rsid w:val="00B53882"/>
    <w:rsid w:val="00B553D7"/>
    <w:rsid w:val="00B559E2"/>
    <w:rsid w:val="00B5780B"/>
    <w:rsid w:val="00B60111"/>
    <w:rsid w:val="00B6015D"/>
    <w:rsid w:val="00B62BD9"/>
    <w:rsid w:val="00B62FDE"/>
    <w:rsid w:val="00B65C75"/>
    <w:rsid w:val="00B7246C"/>
    <w:rsid w:val="00B731FB"/>
    <w:rsid w:val="00B73DBD"/>
    <w:rsid w:val="00B745BA"/>
    <w:rsid w:val="00B75C26"/>
    <w:rsid w:val="00B77123"/>
    <w:rsid w:val="00B814C5"/>
    <w:rsid w:val="00B81C6E"/>
    <w:rsid w:val="00B834E4"/>
    <w:rsid w:val="00B841EB"/>
    <w:rsid w:val="00B846F9"/>
    <w:rsid w:val="00B9009B"/>
    <w:rsid w:val="00B91B9E"/>
    <w:rsid w:val="00B923D9"/>
    <w:rsid w:val="00B92C9D"/>
    <w:rsid w:val="00B93DDF"/>
    <w:rsid w:val="00B940AE"/>
    <w:rsid w:val="00B96A20"/>
    <w:rsid w:val="00BA2FAD"/>
    <w:rsid w:val="00BA4921"/>
    <w:rsid w:val="00BA52D8"/>
    <w:rsid w:val="00BA55A9"/>
    <w:rsid w:val="00BA620D"/>
    <w:rsid w:val="00BB163C"/>
    <w:rsid w:val="00BB1F76"/>
    <w:rsid w:val="00BB2973"/>
    <w:rsid w:val="00BB6F58"/>
    <w:rsid w:val="00BC042F"/>
    <w:rsid w:val="00BC0651"/>
    <w:rsid w:val="00BC12EF"/>
    <w:rsid w:val="00BC2814"/>
    <w:rsid w:val="00BC32A7"/>
    <w:rsid w:val="00BC565E"/>
    <w:rsid w:val="00BC5A4D"/>
    <w:rsid w:val="00BD1EFC"/>
    <w:rsid w:val="00BD2E45"/>
    <w:rsid w:val="00BD51DF"/>
    <w:rsid w:val="00BE1BC4"/>
    <w:rsid w:val="00BF130A"/>
    <w:rsid w:val="00BF15A8"/>
    <w:rsid w:val="00BF19D8"/>
    <w:rsid w:val="00BF37F0"/>
    <w:rsid w:val="00BF6408"/>
    <w:rsid w:val="00BF702D"/>
    <w:rsid w:val="00BF787F"/>
    <w:rsid w:val="00C00F8C"/>
    <w:rsid w:val="00C02612"/>
    <w:rsid w:val="00C03481"/>
    <w:rsid w:val="00C036B0"/>
    <w:rsid w:val="00C04D9E"/>
    <w:rsid w:val="00C0671B"/>
    <w:rsid w:val="00C067EC"/>
    <w:rsid w:val="00C069C6"/>
    <w:rsid w:val="00C11105"/>
    <w:rsid w:val="00C119C1"/>
    <w:rsid w:val="00C1255F"/>
    <w:rsid w:val="00C12783"/>
    <w:rsid w:val="00C12A0E"/>
    <w:rsid w:val="00C1356E"/>
    <w:rsid w:val="00C14296"/>
    <w:rsid w:val="00C15008"/>
    <w:rsid w:val="00C162C6"/>
    <w:rsid w:val="00C21C52"/>
    <w:rsid w:val="00C22662"/>
    <w:rsid w:val="00C24CA5"/>
    <w:rsid w:val="00C273F5"/>
    <w:rsid w:val="00C3027F"/>
    <w:rsid w:val="00C30B9B"/>
    <w:rsid w:val="00C3286A"/>
    <w:rsid w:val="00C32CCC"/>
    <w:rsid w:val="00C34180"/>
    <w:rsid w:val="00C34693"/>
    <w:rsid w:val="00C367B5"/>
    <w:rsid w:val="00C3709D"/>
    <w:rsid w:val="00C37B3B"/>
    <w:rsid w:val="00C40359"/>
    <w:rsid w:val="00C416F5"/>
    <w:rsid w:val="00C41D80"/>
    <w:rsid w:val="00C45AC3"/>
    <w:rsid w:val="00C46521"/>
    <w:rsid w:val="00C47F72"/>
    <w:rsid w:val="00C5147B"/>
    <w:rsid w:val="00C53D2C"/>
    <w:rsid w:val="00C55D00"/>
    <w:rsid w:val="00C56780"/>
    <w:rsid w:val="00C60538"/>
    <w:rsid w:val="00C61ACB"/>
    <w:rsid w:val="00C63832"/>
    <w:rsid w:val="00C63CC1"/>
    <w:rsid w:val="00C64346"/>
    <w:rsid w:val="00C67130"/>
    <w:rsid w:val="00C72979"/>
    <w:rsid w:val="00C73D6F"/>
    <w:rsid w:val="00C75653"/>
    <w:rsid w:val="00C75DBC"/>
    <w:rsid w:val="00C7676F"/>
    <w:rsid w:val="00C804AD"/>
    <w:rsid w:val="00C80632"/>
    <w:rsid w:val="00C80DFB"/>
    <w:rsid w:val="00C81B1D"/>
    <w:rsid w:val="00C8360C"/>
    <w:rsid w:val="00C87CB9"/>
    <w:rsid w:val="00C90A87"/>
    <w:rsid w:val="00C91649"/>
    <w:rsid w:val="00C9233E"/>
    <w:rsid w:val="00C93C36"/>
    <w:rsid w:val="00C95CB0"/>
    <w:rsid w:val="00C95D0E"/>
    <w:rsid w:val="00C970B4"/>
    <w:rsid w:val="00C97299"/>
    <w:rsid w:val="00C97944"/>
    <w:rsid w:val="00CA2B5F"/>
    <w:rsid w:val="00CA3297"/>
    <w:rsid w:val="00CA669F"/>
    <w:rsid w:val="00CA6BFD"/>
    <w:rsid w:val="00CA6E30"/>
    <w:rsid w:val="00CA6FD2"/>
    <w:rsid w:val="00CA7771"/>
    <w:rsid w:val="00CB1122"/>
    <w:rsid w:val="00CB1923"/>
    <w:rsid w:val="00CB4828"/>
    <w:rsid w:val="00CB5C0F"/>
    <w:rsid w:val="00CB6D30"/>
    <w:rsid w:val="00CB77B1"/>
    <w:rsid w:val="00CC0F6B"/>
    <w:rsid w:val="00CC1FDC"/>
    <w:rsid w:val="00CC1FE8"/>
    <w:rsid w:val="00CC34BC"/>
    <w:rsid w:val="00CC3521"/>
    <w:rsid w:val="00CC3C73"/>
    <w:rsid w:val="00CC420E"/>
    <w:rsid w:val="00CC4633"/>
    <w:rsid w:val="00CC6A0B"/>
    <w:rsid w:val="00CD063A"/>
    <w:rsid w:val="00CD222E"/>
    <w:rsid w:val="00CD23B2"/>
    <w:rsid w:val="00CD4841"/>
    <w:rsid w:val="00CE0F3C"/>
    <w:rsid w:val="00CE1B1B"/>
    <w:rsid w:val="00CE1B44"/>
    <w:rsid w:val="00CE2457"/>
    <w:rsid w:val="00CE4DF0"/>
    <w:rsid w:val="00CE7575"/>
    <w:rsid w:val="00CF0F80"/>
    <w:rsid w:val="00CF29E1"/>
    <w:rsid w:val="00CF2FDE"/>
    <w:rsid w:val="00CF32FB"/>
    <w:rsid w:val="00CF3C77"/>
    <w:rsid w:val="00CF4675"/>
    <w:rsid w:val="00CF7A78"/>
    <w:rsid w:val="00D00289"/>
    <w:rsid w:val="00D0080E"/>
    <w:rsid w:val="00D0117C"/>
    <w:rsid w:val="00D019AE"/>
    <w:rsid w:val="00D0504F"/>
    <w:rsid w:val="00D1070B"/>
    <w:rsid w:val="00D107C7"/>
    <w:rsid w:val="00D12449"/>
    <w:rsid w:val="00D1376B"/>
    <w:rsid w:val="00D150FD"/>
    <w:rsid w:val="00D16488"/>
    <w:rsid w:val="00D20960"/>
    <w:rsid w:val="00D24E0B"/>
    <w:rsid w:val="00D276C0"/>
    <w:rsid w:val="00D27938"/>
    <w:rsid w:val="00D31F43"/>
    <w:rsid w:val="00D323DD"/>
    <w:rsid w:val="00D337A7"/>
    <w:rsid w:val="00D347B9"/>
    <w:rsid w:val="00D36B83"/>
    <w:rsid w:val="00D3765D"/>
    <w:rsid w:val="00D37984"/>
    <w:rsid w:val="00D43C5B"/>
    <w:rsid w:val="00D44AAE"/>
    <w:rsid w:val="00D45878"/>
    <w:rsid w:val="00D4604E"/>
    <w:rsid w:val="00D466A7"/>
    <w:rsid w:val="00D46E12"/>
    <w:rsid w:val="00D50D20"/>
    <w:rsid w:val="00D51AA6"/>
    <w:rsid w:val="00D54A41"/>
    <w:rsid w:val="00D5797D"/>
    <w:rsid w:val="00D63AC9"/>
    <w:rsid w:val="00D64C50"/>
    <w:rsid w:val="00D702A8"/>
    <w:rsid w:val="00D7082C"/>
    <w:rsid w:val="00D70E96"/>
    <w:rsid w:val="00D70FA3"/>
    <w:rsid w:val="00D71D2D"/>
    <w:rsid w:val="00D774FE"/>
    <w:rsid w:val="00D77FA7"/>
    <w:rsid w:val="00D815F4"/>
    <w:rsid w:val="00D91122"/>
    <w:rsid w:val="00D91DC8"/>
    <w:rsid w:val="00D92C6D"/>
    <w:rsid w:val="00D92D5C"/>
    <w:rsid w:val="00D93504"/>
    <w:rsid w:val="00D938BA"/>
    <w:rsid w:val="00D95C91"/>
    <w:rsid w:val="00D97904"/>
    <w:rsid w:val="00DA1296"/>
    <w:rsid w:val="00DA30B8"/>
    <w:rsid w:val="00DA33B7"/>
    <w:rsid w:val="00DA6E94"/>
    <w:rsid w:val="00DA70D7"/>
    <w:rsid w:val="00DB0EFD"/>
    <w:rsid w:val="00DB3494"/>
    <w:rsid w:val="00DB3B89"/>
    <w:rsid w:val="00DB3E78"/>
    <w:rsid w:val="00DB42B9"/>
    <w:rsid w:val="00DB5F6C"/>
    <w:rsid w:val="00DB7E03"/>
    <w:rsid w:val="00DC1FE1"/>
    <w:rsid w:val="00DC54C6"/>
    <w:rsid w:val="00DC5736"/>
    <w:rsid w:val="00DC59F3"/>
    <w:rsid w:val="00DC5BC9"/>
    <w:rsid w:val="00DC5DA1"/>
    <w:rsid w:val="00DC6848"/>
    <w:rsid w:val="00DC6945"/>
    <w:rsid w:val="00DD0FC5"/>
    <w:rsid w:val="00DD12F6"/>
    <w:rsid w:val="00DD1A84"/>
    <w:rsid w:val="00DD23B6"/>
    <w:rsid w:val="00DD2FD1"/>
    <w:rsid w:val="00DD5CB3"/>
    <w:rsid w:val="00DE02C1"/>
    <w:rsid w:val="00DE062C"/>
    <w:rsid w:val="00DE1061"/>
    <w:rsid w:val="00DE1826"/>
    <w:rsid w:val="00DE2BA0"/>
    <w:rsid w:val="00DE5881"/>
    <w:rsid w:val="00DF0ACB"/>
    <w:rsid w:val="00DF31D3"/>
    <w:rsid w:val="00DF512F"/>
    <w:rsid w:val="00E00426"/>
    <w:rsid w:val="00E00828"/>
    <w:rsid w:val="00E02004"/>
    <w:rsid w:val="00E04532"/>
    <w:rsid w:val="00E04592"/>
    <w:rsid w:val="00E05B90"/>
    <w:rsid w:val="00E0605D"/>
    <w:rsid w:val="00E0715A"/>
    <w:rsid w:val="00E0747C"/>
    <w:rsid w:val="00E07B7C"/>
    <w:rsid w:val="00E13AFF"/>
    <w:rsid w:val="00E16BED"/>
    <w:rsid w:val="00E16F2F"/>
    <w:rsid w:val="00E24435"/>
    <w:rsid w:val="00E26AB8"/>
    <w:rsid w:val="00E30859"/>
    <w:rsid w:val="00E31E30"/>
    <w:rsid w:val="00E33129"/>
    <w:rsid w:val="00E34D9C"/>
    <w:rsid w:val="00E35462"/>
    <w:rsid w:val="00E37035"/>
    <w:rsid w:val="00E373FB"/>
    <w:rsid w:val="00E374DD"/>
    <w:rsid w:val="00E42705"/>
    <w:rsid w:val="00E42AFC"/>
    <w:rsid w:val="00E42DC8"/>
    <w:rsid w:val="00E43609"/>
    <w:rsid w:val="00E43DDB"/>
    <w:rsid w:val="00E45074"/>
    <w:rsid w:val="00E451F7"/>
    <w:rsid w:val="00E46FA9"/>
    <w:rsid w:val="00E4779B"/>
    <w:rsid w:val="00E526E3"/>
    <w:rsid w:val="00E52AD5"/>
    <w:rsid w:val="00E536E1"/>
    <w:rsid w:val="00E5497F"/>
    <w:rsid w:val="00E55153"/>
    <w:rsid w:val="00E57EB1"/>
    <w:rsid w:val="00E600C0"/>
    <w:rsid w:val="00E60F6C"/>
    <w:rsid w:val="00E62B38"/>
    <w:rsid w:val="00E64941"/>
    <w:rsid w:val="00E65041"/>
    <w:rsid w:val="00E67A34"/>
    <w:rsid w:val="00E728A8"/>
    <w:rsid w:val="00E74146"/>
    <w:rsid w:val="00E74BC5"/>
    <w:rsid w:val="00E776BA"/>
    <w:rsid w:val="00E81B9E"/>
    <w:rsid w:val="00E8223E"/>
    <w:rsid w:val="00E82284"/>
    <w:rsid w:val="00E8247C"/>
    <w:rsid w:val="00E8248A"/>
    <w:rsid w:val="00E82D67"/>
    <w:rsid w:val="00E830C6"/>
    <w:rsid w:val="00E83F45"/>
    <w:rsid w:val="00E8541C"/>
    <w:rsid w:val="00E85DE8"/>
    <w:rsid w:val="00E86156"/>
    <w:rsid w:val="00E86E59"/>
    <w:rsid w:val="00E87060"/>
    <w:rsid w:val="00E93A2E"/>
    <w:rsid w:val="00E948D1"/>
    <w:rsid w:val="00E969D9"/>
    <w:rsid w:val="00E97225"/>
    <w:rsid w:val="00EA1626"/>
    <w:rsid w:val="00EA2F85"/>
    <w:rsid w:val="00EA3A18"/>
    <w:rsid w:val="00EA6935"/>
    <w:rsid w:val="00EB16BD"/>
    <w:rsid w:val="00EB1F9B"/>
    <w:rsid w:val="00EB5334"/>
    <w:rsid w:val="00EB6B48"/>
    <w:rsid w:val="00EB7155"/>
    <w:rsid w:val="00EC0553"/>
    <w:rsid w:val="00EC1DDE"/>
    <w:rsid w:val="00EC1E24"/>
    <w:rsid w:val="00EC2024"/>
    <w:rsid w:val="00EC64FF"/>
    <w:rsid w:val="00ED0843"/>
    <w:rsid w:val="00ED2167"/>
    <w:rsid w:val="00ED2332"/>
    <w:rsid w:val="00ED3285"/>
    <w:rsid w:val="00ED7E13"/>
    <w:rsid w:val="00EE0243"/>
    <w:rsid w:val="00EE0BAA"/>
    <w:rsid w:val="00EE1DBD"/>
    <w:rsid w:val="00EE2CB7"/>
    <w:rsid w:val="00EE30BF"/>
    <w:rsid w:val="00EF1490"/>
    <w:rsid w:val="00EF36E8"/>
    <w:rsid w:val="00EF3CB0"/>
    <w:rsid w:val="00EF50EE"/>
    <w:rsid w:val="00EF6F33"/>
    <w:rsid w:val="00F01138"/>
    <w:rsid w:val="00F02139"/>
    <w:rsid w:val="00F02483"/>
    <w:rsid w:val="00F06D16"/>
    <w:rsid w:val="00F07BBE"/>
    <w:rsid w:val="00F10F8A"/>
    <w:rsid w:val="00F117BD"/>
    <w:rsid w:val="00F14A24"/>
    <w:rsid w:val="00F14A53"/>
    <w:rsid w:val="00F14BEE"/>
    <w:rsid w:val="00F205C6"/>
    <w:rsid w:val="00F20DD3"/>
    <w:rsid w:val="00F22689"/>
    <w:rsid w:val="00F226EA"/>
    <w:rsid w:val="00F243BB"/>
    <w:rsid w:val="00F24848"/>
    <w:rsid w:val="00F24C00"/>
    <w:rsid w:val="00F26758"/>
    <w:rsid w:val="00F269B4"/>
    <w:rsid w:val="00F26F5F"/>
    <w:rsid w:val="00F278F7"/>
    <w:rsid w:val="00F279F3"/>
    <w:rsid w:val="00F31BEF"/>
    <w:rsid w:val="00F33306"/>
    <w:rsid w:val="00F3644F"/>
    <w:rsid w:val="00F3714D"/>
    <w:rsid w:val="00F3768C"/>
    <w:rsid w:val="00F37883"/>
    <w:rsid w:val="00F40C1E"/>
    <w:rsid w:val="00F443CE"/>
    <w:rsid w:val="00F46340"/>
    <w:rsid w:val="00F50AD7"/>
    <w:rsid w:val="00F530F2"/>
    <w:rsid w:val="00F53F0E"/>
    <w:rsid w:val="00F558D0"/>
    <w:rsid w:val="00F5592B"/>
    <w:rsid w:val="00F55F21"/>
    <w:rsid w:val="00F60D46"/>
    <w:rsid w:val="00F619B0"/>
    <w:rsid w:val="00F63EB3"/>
    <w:rsid w:val="00F6508C"/>
    <w:rsid w:val="00F653FE"/>
    <w:rsid w:val="00F676B8"/>
    <w:rsid w:val="00F67FB9"/>
    <w:rsid w:val="00F704FD"/>
    <w:rsid w:val="00F71B81"/>
    <w:rsid w:val="00F732ED"/>
    <w:rsid w:val="00F74308"/>
    <w:rsid w:val="00F76EC0"/>
    <w:rsid w:val="00F77A06"/>
    <w:rsid w:val="00F77AC1"/>
    <w:rsid w:val="00F77F89"/>
    <w:rsid w:val="00F813ED"/>
    <w:rsid w:val="00F8275F"/>
    <w:rsid w:val="00F854E7"/>
    <w:rsid w:val="00F85ED2"/>
    <w:rsid w:val="00F8623A"/>
    <w:rsid w:val="00F8669D"/>
    <w:rsid w:val="00F86AC9"/>
    <w:rsid w:val="00F873F1"/>
    <w:rsid w:val="00F91C78"/>
    <w:rsid w:val="00F92F9C"/>
    <w:rsid w:val="00F9501B"/>
    <w:rsid w:val="00F95F4B"/>
    <w:rsid w:val="00F969C4"/>
    <w:rsid w:val="00FA0A2D"/>
    <w:rsid w:val="00FA2A90"/>
    <w:rsid w:val="00FA31F3"/>
    <w:rsid w:val="00FA338F"/>
    <w:rsid w:val="00FA3C01"/>
    <w:rsid w:val="00FA4BCF"/>
    <w:rsid w:val="00FA4C99"/>
    <w:rsid w:val="00FA52D4"/>
    <w:rsid w:val="00FA72B7"/>
    <w:rsid w:val="00FB33C1"/>
    <w:rsid w:val="00FB3AF5"/>
    <w:rsid w:val="00FB5829"/>
    <w:rsid w:val="00FB5B83"/>
    <w:rsid w:val="00FC1C99"/>
    <w:rsid w:val="00FC5DEC"/>
    <w:rsid w:val="00FC5EF3"/>
    <w:rsid w:val="00FC6B43"/>
    <w:rsid w:val="00FC7139"/>
    <w:rsid w:val="00FD1EF9"/>
    <w:rsid w:val="00FD20B0"/>
    <w:rsid w:val="00FD2662"/>
    <w:rsid w:val="00FD44A1"/>
    <w:rsid w:val="00FD5684"/>
    <w:rsid w:val="00FD69CF"/>
    <w:rsid w:val="00FE0870"/>
    <w:rsid w:val="00FE0963"/>
    <w:rsid w:val="00FE120A"/>
    <w:rsid w:val="00FE17F8"/>
    <w:rsid w:val="00FE2A9C"/>
    <w:rsid w:val="00FE4688"/>
    <w:rsid w:val="00FE5A37"/>
    <w:rsid w:val="00FE5D30"/>
    <w:rsid w:val="00FF245B"/>
    <w:rsid w:val="00FF65F7"/>
    <w:rsid w:val="00FF6E6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44CF"/>
    <w:pPr>
      <w:suppressAutoHyphens/>
    </w:pPr>
    <w:rPr>
      <w:rFonts w:ascii="Arial" w:hAnsi="Arial"/>
      <w:sz w:val="22"/>
      <w:szCs w:val="24"/>
      <w:lang w:eastAsia="ar-SA"/>
    </w:rPr>
  </w:style>
  <w:style w:type="paragraph" w:styleId="berschrift1">
    <w:name w:val="heading 1"/>
    <w:basedOn w:val="Standard"/>
    <w:next w:val="Standard"/>
    <w:qFormat/>
    <w:rsid w:val="004344CF"/>
    <w:pPr>
      <w:keepNext/>
      <w:numPr>
        <w:numId w:val="1"/>
      </w:numPr>
      <w:spacing w:line="360" w:lineRule="atLeast"/>
      <w:jc w:val="both"/>
      <w:outlineLvl w:val="0"/>
    </w:pPr>
    <w:rPr>
      <w:b/>
      <w:bCs/>
      <w:sz w:val="40"/>
    </w:rPr>
  </w:style>
  <w:style w:type="paragraph" w:styleId="berschrift2">
    <w:name w:val="heading 2"/>
    <w:basedOn w:val="Standard"/>
    <w:next w:val="Standard"/>
    <w:qFormat/>
    <w:rsid w:val="004344CF"/>
    <w:pPr>
      <w:keepNext/>
      <w:numPr>
        <w:ilvl w:val="1"/>
        <w:numId w:val="1"/>
      </w:numPr>
      <w:spacing w:line="360" w:lineRule="atLeast"/>
      <w:jc w:val="both"/>
      <w:outlineLvl w:val="1"/>
    </w:pPr>
    <w:rPr>
      <w:sz w:val="28"/>
    </w:rPr>
  </w:style>
  <w:style w:type="paragraph" w:styleId="berschrift3">
    <w:name w:val="heading 3"/>
    <w:basedOn w:val="Standard"/>
    <w:next w:val="Standard"/>
    <w:qFormat/>
    <w:rsid w:val="004344CF"/>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4344CF"/>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4344CF"/>
    <w:pPr>
      <w:keepNext/>
      <w:numPr>
        <w:ilvl w:val="4"/>
        <w:numId w:val="1"/>
      </w:numPr>
      <w:spacing w:line="400" w:lineRule="exact"/>
      <w:outlineLvl w:val="4"/>
    </w:pPr>
    <w:rPr>
      <w:b/>
      <w:bCs/>
      <w:sz w:val="20"/>
    </w:rPr>
  </w:style>
  <w:style w:type="paragraph" w:styleId="berschrift6">
    <w:name w:val="heading 6"/>
    <w:basedOn w:val="Standard"/>
    <w:next w:val="Standard"/>
    <w:qFormat/>
    <w:rsid w:val="004344CF"/>
    <w:pPr>
      <w:keepNext/>
      <w:numPr>
        <w:ilvl w:val="5"/>
        <w:numId w:val="1"/>
      </w:numPr>
      <w:spacing w:line="400" w:lineRule="exact"/>
      <w:outlineLvl w:val="5"/>
    </w:pPr>
    <w:rPr>
      <w:b/>
      <w:bCs/>
      <w:sz w:val="24"/>
    </w:rPr>
  </w:style>
  <w:style w:type="paragraph" w:styleId="berschrift7">
    <w:name w:val="heading 7"/>
    <w:basedOn w:val="Standard"/>
    <w:next w:val="Standard"/>
    <w:qFormat/>
    <w:rsid w:val="004344CF"/>
    <w:pPr>
      <w:keepNext/>
      <w:ind w:left="3402" w:hanging="3402"/>
      <w:outlineLvl w:val="6"/>
    </w:pPr>
    <w:rPr>
      <w:rFonts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4344CF"/>
    <w:rPr>
      <w:sz w:val="16"/>
    </w:rPr>
  </w:style>
  <w:style w:type="character" w:customStyle="1" w:styleId="WW8Num2z1">
    <w:name w:val="WW8Num2z1"/>
    <w:rsid w:val="004344CF"/>
    <w:rPr>
      <w:rFonts w:ascii="Courier New" w:hAnsi="Courier New"/>
    </w:rPr>
  </w:style>
  <w:style w:type="character" w:customStyle="1" w:styleId="WW8Num2z2">
    <w:name w:val="WW8Num2z2"/>
    <w:rsid w:val="004344CF"/>
    <w:rPr>
      <w:rFonts w:ascii="Wingdings" w:hAnsi="Wingdings"/>
    </w:rPr>
  </w:style>
  <w:style w:type="character" w:customStyle="1" w:styleId="WW8Num2z3">
    <w:name w:val="WW8Num2z3"/>
    <w:rsid w:val="004344CF"/>
    <w:rPr>
      <w:rFonts w:ascii="Symbol" w:hAnsi="Symbol"/>
    </w:rPr>
  </w:style>
  <w:style w:type="character" w:customStyle="1" w:styleId="WW8Num3z0">
    <w:name w:val="WW8Num3z0"/>
    <w:rsid w:val="004344CF"/>
    <w:rPr>
      <w:rFonts w:ascii="Wingdings" w:hAnsi="Wingdings"/>
    </w:rPr>
  </w:style>
  <w:style w:type="character" w:customStyle="1" w:styleId="WW8Num3z1">
    <w:name w:val="WW8Num3z1"/>
    <w:rsid w:val="004344CF"/>
    <w:rPr>
      <w:rFonts w:ascii="Courier New" w:hAnsi="Courier New"/>
    </w:rPr>
  </w:style>
  <w:style w:type="character" w:customStyle="1" w:styleId="WW8Num3z3">
    <w:name w:val="WW8Num3z3"/>
    <w:rsid w:val="004344CF"/>
    <w:rPr>
      <w:rFonts w:ascii="Symbol" w:hAnsi="Symbol"/>
    </w:rPr>
  </w:style>
  <w:style w:type="character" w:customStyle="1" w:styleId="WW-Absatz-Standardschriftart">
    <w:name w:val="WW-Absatz-Standardschriftart"/>
    <w:rsid w:val="004344CF"/>
  </w:style>
  <w:style w:type="character" w:customStyle="1" w:styleId="WW8Num1z0">
    <w:name w:val="WW8Num1z0"/>
    <w:rsid w:val="004344CF"/>
    <w:rPr>
      <w:sz w:val="16"/>
    </w:rPr>
  </w:style>
  <w:style w:type="character" w:customStyle="1" w:styleId="WW8Num1z1">
    <w:name w:val="WW8Num1z1"/>
    <w:rsid w:val="004344CF"/>
    <w:rPr>
      <w:rFonts w:ascii="Courier New" w:hAnsi="Courier New"/>
    </w:rPr>
  </w:style>
  <w:style w:type="character" w:customStyle="1" w:styleId="WW8Num1z2">
    <w:name w:val="WW8Num1z2"/>
    <w:rsid w:val="004344CF"/>
    <w:rPr>
      <w:rFonts w:ascii="Wingdings" w:hAnsi="Wingdings"/>
    </w:rPr>
  </w:style>
  <w:style w:type="character" w:customStyle="1" w:styleId="WW8Num1z3">
    <w:name w:val="WW8Num1z3"/>
    <w:rsid w:val="004344CF"/>
    <w:rPr>
      <w:rFonts w:ascii="Symbol" w:hAnsi="Symbol"/>
    </w:rPr>
  </w:style>
  <w:style w:type="character" w:customStyle="1" w:styleId="WW-WW8Num2z0">
    <w:name w:val="WW-WW8Num2z0"/>
    <w:rsid w:val="004344CF"/>
    <w:rPr>
      <w:sz w:val="16"/>
    </w:rPr>
  </w:style>
  <w:style w:type="character" w:customStyle="1" w:styleId="WW-WW8Num2z1">
    <w:name w:val="WW-WW8Num2z1"/>
    <w:rsid w:val="004344CF"/>
    <w:rPr>
      <w:rFonts w:ascii="Courier New" w:hAnsi="Courier New"/>
    </w:rPr>
  </w:style>
  <w:style w:type="character" w:customStyle="1" w:styleId="WW-WW8Num2z2">
    <w:name w:val="WW-WW8Num2z2"/>
    <w:rsid w:val="004344CF"/>
    <w:rPr>
      <w:rFonts w:ascii="Wingdings" w:hAnsi="Wingdings"/>
    </w:rPr>
  </w:style>
  <w:style w:type="character" w:customStyle="1" w:styleId="WW-WW8Num2z3">
    <w:name w:val="WW-WW8Num2z3"/>
    <w:rsid w:val="004344CF"/>
    <w:rPr>
      <w:rFonts w:ascii="Symbol" w:hAnsi="Symbol"/>
    </w:rPr>
  </w:style>
  <w:style w:type="character" w:customStyle="1" w:styleId="WW-Absatz-Standardschriftart1">
    <w:name w:val="WW-Absatz-Standardschriftart1"/>
    <w:rsid w:val="004344CF"/>
  </w:style>
  <w:style w:type="character" w:styleId="Seitenzahl">
    <w:name w:val="page number"/>
    <w:basedOn w:val="WW-Absatz-Standardschriftart1"/>
    <w:semiHidden/>
    <w:rsid w:val="004344CF"/>
  </w:style>
  <w:style w:type="character" w:styleId="Hyperlink">
    <w:name w:val="Hyperlink"/>
    <w:semiHidden/>
    <w:rsid w:val="004344CF"/>
    <w:rPr>
      <w:color w:val="0000FF"/>
      <w:u w:val="single"/>
    </w:rPr>
  </w:style>
  <w:style w:type="character" w:styleId="BesuchterHyperlink">
    <w:name w:val="FollowedHyperlink"/>
    <w:semiHidden/>
    <w:rsid w:val="004344CF"/>
    <w:rPr>
      <w:color w:val="800080"/>
      <w:u w:val="single"/>
    </w:rPr>
  </w:style>
  <w:style w:type="paragraph" w:styleId="Textkrper">
    <w:name w:val="Body Text"/>
    <w:basedOn w:val="Standard"/>
    <w:semiHidden/>
    <w:rsid w:val="004344CF"/>
    <w:pPr>
      <w:spacing w:line="360" w:lineRule="atLeast"/>
      <w:jc w:val="both"/>
    </w:pPr>
    <w:rPr>
      <w:b/>
      <w:bCs/>
      <w:sz w:val="24"/>
    </w:rPr>
  </w:style>
  <w:style w:type="paragraph" w:styleId="Liste">
    <w:name w:val="List"/>
    <w:basedOn w:val="Textkrper"/>
    <w:semiHidden/>
    <w:rsid w:val="004344CF"/>
    <w:rPr>
      <w:rFonts w:cs="Tahoma"/>
    </w:rPr>
  </w:style>
  <w:style w:type="paragraph" w:styleId="Beschriftung">
    <w:name w:val="caption"/>
    <w:basedOn w:val="Standard"/>
    <w:qFormat/>
    <w:rsid w:val="004344CF"/>
    <w:pPr>
      <w:suppressLineNumbers/>
      <w:spacing w:before="120" w:after="120"/>
    </w:pPr>
    <w:rPr>
      <w:rFonts w:cs="Tahoma"/>
      <w:i/>
      <w:iCs/>
      <w:sz w:val="20"/>
      <w:szCs w:val="20"/>
    </w:rPr>
  </w:style>
  <w:style w:type="paragraph" w:customStyle="1" w:styleId="Verzeichnis">
    <w:name w:val="Verzeichnis"/>
    <w:basedOn w:val="Standard"/>
    <w:rsid w:val="004344CF"/>
    <w:pPr>
      <w:suppressLineNumbers/>
    </w:pPr>
    <w:rPr>
      <w:rFonts w:cs="Tahoma"/>
    </w:rPr>
  </w:style>
  <w:style w:type="paragraph" w:customStyle="1" w:styleId="berschrift">
    <w:name w:val="Überschrift"/>
    <w:basedOn w:val="Standard"/>
    <w:next w:val="Textkrper"/>
    <w:rsid w:val="004344CF"/>
    <w:pPr>
      <w:keepNext/>
      <w:spacing w:before="240" w:after="120"/>
    </w:pPr>
    <w:rPr>
      <w:rFonts w:eastAsia="Lucida Sans Unicode" w:cs="Tahoma"/>
      <w:sz w:val="28"/>
      <w:szCs w:val="28"/>
    </w:rPr>
  </w:style>
  <w:style w:type="paragraph" w:customStyle="1" w:styleId="WW-Beschriftung">
    <w:name w:val="WW-Beschriftung"/>
    <w:basedOn w:val="Standard"/>
    <w:rsid w:val="004344CF"/>
    <w:pPr>
      <w:suppressLineNumbers/>
      <w:spacing w:before="120" w:after="120"/>
    </w:pPr>
    <w:rPr>
      <w:rFonts w:cs="Tahoma"/>
      <w:i/>
      <w:iCs/>
      <w:sz w:val="20"/>
      <w:szCs w:val="20"/>
    </w:rPr>
  </w:style>
  <w:style w:type="paragraph" w:customStyle="1" w:styleId="WW-Verzeichnis">
    <w:name w:val="WW-Verzeichnis"/>
    <w:basedOn w:val="Standard"/>
    <w:rsid w:val="004344CF"/>
    <w:pPr>
      <w:suppressLineNumbers/>
    </w:pPr>
    <w:rPr>
      <w:rFonts w:cs="Tahoma"/>
    </w:rPr>
  </w:style>
  <w:style w:type="paragraph" w:customStyle="1" w:styleId="WW-berschrift">
    <w:name w:val="WW-Überschrift"/>
    <w:basedOn w:val="Standard"/>
    <w:next w:val="Textkrper"/>
    <w:rsid w:val="004344CF"/>
    <w:pPr>
      <w:keepNext/>
      <w:spacing w:before="240" w:after="120"/>
    </w:pPr>
    <w:rPr>
      <w:rFonts w:eastAsia="Lucida Sans Unicode" w:cs="Tahoma"/>
      <w:sz w:val="28"/>
      <w:szCs w:val="28"/>
    </w:rPr>
  </w:style>
  <w:style w:type="paragraph" w:styleId="Kopfzeile">
    <w:name w:val="header"/>
    <w:basedOn w:val="Standard"/>
    <w:semiHidden/>
    <w:rsid w:val="004344CF"/>
    <w:pPr>
      <w:tabs>
        <w:tab w:val="center" w:pos="4536"/>
        <w:tab w:val="right" w:pos="9072"/>
      </w:tabs>
    </w:pPr>
  </w:style>
  <w:style w:type="paragraph" w:styleId="Fuzeile">
    <w:name w:val="footer"/>
    <w:basedOn w:val="Standard"/>
    <w:link w:val="FuzeileZchn"/>
    <w:uiPriority w:val="99"/>
    <w:rsid w:val="004344CF"/>
    <w:pPr>
      <w:tabs>
        <w:tab w:val="center" w:pos="4536"/>
        <w:tab w:val="right" w:pos="9072"/>
      </w:tabs>
    </w:pPr>
  </w:style>
  <w:style w:type="paragraph" w:customStyle="1" w:styleId="WW-Textkrper2">
    <w:name w:val="WW-Textkörper 2"/>
    <w:basedOn w:val="Standard"/>
    <w:rsid w:val="004344CF"/>
    <w:pPr>
      <w:spacing w:line="400" w:lineRule="exact"/>
      <w:jc w:val="both"/>
    </w:pPr>
    <w:rPr>
      <w:sz w:val="24"/>
    </w:rPr>
  </w:style>
  <w:style w:type="paragraph" w:customStyle="1" w:styleId="Rahmeninhalt">
    <w:name w:val="Rahmeninhalt"/>
    <w:basedOn w:val="Textkrper"/>
    <w:rsid w:val="004344CF"/>
  </w:style>
  <w:style w:type="paragraph" w:customStyle="1" w:styleId="WW-Rahmeninhalt">
    <w:name w:val="WW-Rahmeninhalt"/>
    <w:basedOn w:val="Textkrper"/>
    <w:rsid w:val="004344CF"/>
  </w:style>
  <w:style w:type="paragraph" w:styleId="Textkrper2">
    <w:name w:val="Body Text 2"/>
    <w:basedOn w:val="Standard"/>
    <w:semiHidden/>
    <w:rsid w:val="004344CF"/>
    <w:pPr>
      <w:spacing w:line="360" w:lineRule="auto"/>
      <w:jc w:val="both"/>
    </w:pPr>
  </w:style>
  <w:style w:type="paragraph" w:styleId="Textkrper3">
    <w:name w:val="Body Text 3"/>
    <w:basedOn w:val="Standard"/>
    <w:semiHidden/>
    <w:rsid w:val="004344CF"/>
    <w:pPr>
      <w:spacing w:line="400" w:lineRule="exact"/>
    </w:pPr>
    <w:rPr>
      <w:i/>
      <w:iCs/>
      <w:sz w:val="24"/>
    </w:rPr>
  </w:style>
  <w:style w:type="paragraph" w:styleId="StandardWeb">
    <w:name w:val="Normal (Web)"/>
    <w:basedOn w:val="Standard"/>
    <w:uiPriority w:val="99"/>
    <w:semiHidden/>
    <w:rsid w:val="004344CF"/>
    <w:pPr>
      <w:suppressAutoHyphens w:val="0"/>
      <w:spacing w:before="100" w:beforeAutospacing="1" w:after="119"/>
    </w:pPr>
    <w:rPr>
      <w:rFonts w:ascii="Times New Roman" w:hAnsi="Times New Roman"/>
      <w:sz w:val="24"/>
      <w:lang w:eastAsia="de-DE"/>
    </w:rPr>
  </w:style>
  <w:style w:type="character" w:customStyle="1" w:styleId="FuzeileZchn">
    <w:name w:val="Fußzeile Zchn"/>
    <w:link w:val="Fuzeile"/>
    <w:uiPriority w:val="99"/>
    <w:rsid w:val="00E00426"/>
    <w:rPr>
      <w:rFonts w:ascii="Arial" w:hAnsi="Arial"/>
      <w:sz w:val="22"/>
      <w:szCs w:val="24"/>
      <w:lang w:eastAsia="ar-SA"/>
    </w:rPr>
  </w:style>
  <w:style w:type="paragraph" w:styleId="Sprechblasentext">
    <w:name w:val="Balloon Text"/>
    <w:basedOn w:val="Standard"/>
    <w:link w:val="SprechblasentextZchn"/>
    <w:uiPriority w:val="99"/>
    <w:semiHidden/>
    <w:unhideWhenUsed/>
    <w:rsid w:val="00052CDA"/>
    <w:rPr>
      <w:rFonts w:ascii="Tahoma" w:hAnsi="Tahoma"/>
      <w:sz w:val="16"/>
      <w:szCs w:val="16"/>
    </w:rPr>
  </w:style>
  <w:style w:type="character" w:customStyle="1" w:styleId="SprechblasentextZchn">
    <w:name w:val="Sprechblasentext Zchn"/>
    <w:link w:val="Sprechblasentext"/>
    <w:uiPriority w:val="99"/>
    <w:semiHidden/>
    <w:rsid w:val="00052CDA"/>
    <w:rPr>
      <w:rFonts w:ascii="Tahoma" w:hAnsi="Tahoma" w:cs="Tahoma"/>
      <w:sz w:val="16"/>
      <w:szCs w:val="16"/>
      <w:lang w:eastAsia="ar-SA"/>
    </w:rPr>
  </w:style>
  <w:style w:type="character" w:styleId="Kommentarzeichen">
    <w:name w:val="annotation reference"/>
    <w:uiPriority w:val="99"/>
    <w:semiHidden/>
    <w:unhideWhenUsed/>
    <w:rsid w:val="00F813ED"/>
    <w:rPr>
      <w:sz w:val="16"/>
      <w:szCs w:val="16"/>
    </w:rPr>
  </w:style>
  <w:style w:type="paragraph" w:styleId="Kommentartext">
    <w:name w:val="annotation text"/>
    <w:basedOn w:val="Standard"/>
    <w:link w:val="KommentartextZchn"/>
    <w:uiPriority w:val="99"/>
    <w:semiHidden/>
    <w:unhideWhenUsed/>
    <w:rsid w:val="00F813ED"/>
    <w:rPr>
      <w:sz w:val="20"/>
      <w:szCs w:val="20"/>
    </w:rPr>
  </w:style>
  <w:style w:type="character" w:customStyle="1" w:styleId="KommentartextZchn">
    <w:name w:val="Kommentartext Zchn"/>
    <w:link w:val="Kommentartext"/>
    <w:uiPriority w:val="99"/>
    <w:semiHidden/>
    <w:rsid w:val="00F813ED"/>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F813ED"/>
    <w:rPr>
      <w:b/>
      <w:bCs/>
    </w:rPr>
  </w:style>
  <w:style w:type="character" w:customStyle="1" w:styleId="KommentarthemaZchn">
    <w:name w:val="Kommentarthema Zchn"/>
    <w:link w:val="Kommentarthema"/>
    <w:uiPriority w:val="99"/>
    <w:semiHidden/>
    <w:rsid w:val="00F813ED"/>
    <w:rPr>
      <w:rFonts w:ascii="Arial" w:hAnsi="Arial"/>
      <w:b/>
      <w:bCs/>
      <w:lang w:eastAsia="ar-SA"/>
    </w:rPr>
  </w:style>
  <w:style w:type="character" w:styleId="Fett">
    <w:name w:val="Strong"/>
    <w:uiPriority w:val="22"/>
    <w:qFormat/>
    <w:rsid w:val="001A5F06"/>
    <w:rPr>
      <w:b/>
      <w:bCs/>
    </w:rPr>
  </w:style>
  <w:style w:type="paragraph" w:styleId="Listenabsatz">
    <w:name w:val="List Paragraph"/>
    <w:basedOn w:val="Standard"/>
    <w:uiPriority w:val="34"/>
    <w:qFormat/>
    <w:rsid w:val="008C2A4F"/>
    <w:pPr>
      <w:suppressAutoHyphens w:val="0"/>
      <w:spacing w:after="200" w:line="276" w:lineRule="auto"/>
      <w:ind w:left="720"/>
      <w:contextualSpacing/>
    </w:pPr>
    <w:rPr>
      <w:rFonts w:ascii="Verdana" w:eastAsia="Calibri" w:hAnsi="Verdana"/>
      <w:sz w:val="20"/>
      <w:szCs w:val="22"/>
      <w:lang w:eastAsia="en-US"/>
    </w:rPr>
  </w:style>
  <w:style w:type="character" w:customStyle="1" w:styleId="naglowek">
    <w:name w:val="naglowek"/>
    <w:basedOn w:val="Absatz-Standardschriftart"/>
    <w:rsid w:val="00B92C9D"/>
  </w:style>
  <w:style w:type="paragraph" w:styleId="berarbeitung">
    <w:name w:val="Revision"/>
    <w:hidden/>
    <w:uiPriority w:val="99"/>
    <w:semiHidden/>
    <w:rsid w:val="00F24C00"/>
    <w:rPr>
      <w:rFonts w:ascii="Arial" w:hAnsi="Arial"/>
      <w:sz w:val="22"/>
      <w:szCs w:val="24"/>
      <w:lang w:eastAsia="ar-SA"/>
    </w:rPr>
  </w:style>
  <w:style w:type="paragraph" w:styleId="HTMLVorformatiert">
    <w:name w:val="HTML Preformatted"/>
    <w:basedOn w:val="Standard"/>
    <w:link w:val="HTMLVorformatiertZchn"/>
    <w:uiPriority w:val="99"/>
    <w:unhideWhenUsed/>
    <w:rsid w:val="00410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41009B"/>
    <w:rPr>
      <w:rFonts w:ascii="Courier New" w:hAnsi="Courier New" w:cs="Courier New"/>
      <w:lang w:eastAsia="de-DE"/>
    </w:rPr>
  </w:style>
  <w:style w:type="character" w:customStyle="1" w:styleId="st">
    <w:name w:val="st"/>
    <w:basedOn w:val="Absatz-Standardschriftart"/>
    <w:rsid w:val="007706C2"/>
  </w:style>
  <w:style w:type="character" w:styleId="Hervorhebung">
    <w:name w:val="Emphasis"/>
    <w:basedOn w:val="Absatz-Standardschriftart"/>
    <w:uiPriority w:val="20"/>
    <w:qFormat/>
    <w:rsid w:val="007706C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828968">
      <w:bodyDiv w:val="1"/>
      <w:marLeft w:val="0"/>
      <w:marRight w:val="0"/>
      <w:marTop w:val="0"/>
      <w:marBottom w:val="0"/>
      <w:divBdr>
        <w:top w:val="none" w:sz="0" w:space="0" w:color="auto"/>
        <w:left w:val="none" w:sz="0" w:space="0" w:color="auto"/>
        <w:bottom w:val="none" w:sz="0" w:space="0" w:color="auto"/>
        <w:right w:val="none" w:sz="0" w:space="0" w:color="auto"/>
      </w:divBdr>
    </w:div>
    <w:div w:id="793214735">
      <w:bodyDiv w:val="1"/>
      <w:marLeft w:val="0"/>
      <w:marRight w:val="0"/>
      <w:marTop w:val="0"/>
      <w:marBottom w:val="0"/>
      <w:divBdr>
        <w:top w:val="none" w:sz="0" w:space="0" w:color="auto"/>
        <w:left w:val="none" w:sz="0" w:space="0" w:color="auto"/>
        <w:bottom w:val="none" w:sz="0" w:space="0" w:color="auto"/>
        <w:right w:val="none" w:sz="0" w:space="0" w:color="auto"/>
      </w:divBdr>
    </w:div>
    <w:div w:id="872958220">
      <w:bodyDiv w:val="1"/>
      <w:marLeft w:val="0"/>
      <w:marRight w:val="0"/>
      <w:marTop w:val="0"/>
      <w:marBottom w:val="0"/>
      <w:divBdr>
        <w:top w:val="none" w:sz="0" w:space="0" w:color="auto"/>
        <w:left w:val="none" w:sz="0" w:space="0" w:color="auto"/>
        <w:bottom w:val="none" w:sz="0" w:space="0" w:color="auto"/>
        <w:right w:val="none" w:sz="0" w:space="0" w:color="auto"/>
      </w:divBdr>
    </w:div>
    <w:div w:id="990598950">
      <w:bodyDiv w:val="1"/>
      <w:marLeft w:val="0"/>
      <w:marRight w:val="0"/>
      <w:marTop w:val="0"/>
      <w:marBottom w:val="0"/>
      <w:divBdr>
        <w:top w:val="none" w:sz="0" w:space="0" w:color="auto"/>
        <w:left w:val="none" w:sz="0" w:space="0" w:color="auto"/>
        <w:bottom w:val="none" w:sz="0" w:space="0" w:color="auto"/>
        <w:right w:val="none" w:sz="0" w:space="0" w:color="auto"/>
      </w:divBdr>
    </w:div>
    <w:div w:id="1289125771">
      <w:bodyDiv w:val="1"/>
      <w:marLeft w:val="0"/>
      <w:marRight w:val="0"/>
      <w:marTop w:val="0"/>
      <w:marBottom w:val="0"/>
      <w:divBdr>
        <w:top w:val="none" w:sz="0" w:space="0" w:color="auto"/>
        <w:left w:val="none" w:sz="0" w:space="0" w:color="auto"/>
        <w:bottom w:val="none" w:sz="0" w:space="0" w:color="auto"/>
        <w:right w:val="none" w:sz="0" w:space="0" w:color="auto"/>
      </w:divBdr>
    </w:div>
    <w:div w:id="1296788403">
      <w:bodyDiv w:val="1"/>
      <w:marLeft w:val="0"/>
      <w:marRight w:val="0"/>
      <w:marTop w:val="0"/>
      <w:marBottom w:val="0"/>
      <w:divBdr>
        <w:top w:val="none" w:sz="0" w:space="0" w:color="auto"/>
        <w:left w:val="none" w:sz="0" w:space="0" w:color="auto"/>
        <w:bottom w:val="none" w:sz="0" w:space="0" w:color="auto"/>
        <w:right w:val="none" w:sz="0" w:space="0" w:color="auto"/>
      </w:divBdr>
    </w:div>
    <w:div w:id="1822497665">
      <w:bodyDiv w:val="1"/>
      <w:marLeft w:val="0"/>
      <w:marRight w:val="0"/>
      <w:marTop w:val="0"/>
      <w:marBottom w:val="0"/>
      <w:divBdr>
        <w:top w:val="none" w:sz="0" w:space="0" w:color="auto"/>
        <w:left w:val="none" w:sz="0" w:space="0" w:color="auto"/>
        <w:bottom w:val="none" w:sz="0" w:space="0" w:color="auto"/>
        <w:right w:val="none" w:sz="0" w:space="0" w:color="auto"/>
      </w:divBdr>
    </w:div>
    <w:div w:id="213805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3B680-3AA1-4A59-B3A4-DB2B66729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709</Words>
  <Characters>4470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12/04-51W</vt:lpstr>
    </vt:vector>
  </TitlesOfParts>
  <Company>dako-pr corporate communications</Company>
  <LinksUpToDate>false</LinksUpToDate>
  <CharactersWithSpaces>5169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12/04-51W</dc:title>
  <dc:creator>Darko Kosic</dc:creator>
  <cp:lastModifiedBy>c.wellnitz</cp:lastModifiedBy>
  <cp:revision>6</cp:revision>
  <cp:lastPrinted>2014-06-26T11:34:00Z</cp:lastPrinted>
  <dcterms:created xsi:type="dcterms:W3CDTF">2014-06-26T12:22:00Z</dcterms:created>
  <dcterms:modified xsi:type="dcterms:W3CDTF">2014-07-28T07:40:00Z</dcterms:modified>
</cp:coreProperties>
</file>