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9080C" w:rsidRPr="00FE7AC8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bookmarkStart w:id="0" w:name="_GoBack"/>
      <w:r w:rsidRPr="00FE7AC8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FE7AC8">
        <w:rPr>
          <w:rFonts w:cs="Arial"/>
          <w:b/>
          <w:bCs/>
          <w:sz w:val="48"/>
          <w:szCs w:val="47"/>
        </w:rPr>
        <w:t>Presseinformation</w:t>
      </w:r>
    </w:p>
    <w:p w:rsidR="00E9080C" w:rsidRPr="00FE7AC8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b/>
          <w:bCs/>
          <w:sz w:val="20"/>
        </w:rPr>
        <w:t>KLB Klimaleichtblock GmbH</w:t>
      </w:r>
      <w:r w:rsidR="00E9080C" w:rsidRPr="00FE7AC8">
        <w:rPr>
          <w:rFonts w:cs="Arial"/>
          <w:sz w:val="20"/>
        </w:rPr>
        <w:t xml:space="preserve">, </w:t>
      </w:r>
      <w:r w:rsidR="00C71F3F" w:rsidRPr="00FE7AC8">
        <w:rPr>
          <w:rFonts w:cs="Arial"/>
          <w:sz w:val="20"/>
        </w:rPr>
        <w:t>Lohmannstraße 31, 56626 Andernach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sz w:val="20"/>
        </w:rPr>
        <w:t xml:space="preserve">Abdruck honorarfrei. Belegexemplar und Rückfragen </w:t>
      </w:r>
      <w:proofErr w:type="gramStart"/>
      <w:r w:rsidRPr="00FE7AC8">
        <w:rPr>
          <w:rFonts w:cs="Arial"/>
          <w:sz w:val="20"/>
        </w:rPr>
        <w:t>bitte</w:t>
      </w:r>
      <w:proofErr w:type="gramEnd"/>
      <w:r w:rsidRPr="00FE7AC8">
        <w:rPr>
          <w:rFonts w:cs="Arial"/>
          <w:sz w:val="20"/>
        </w:rPr>
        <w:t xml:space="preserve"> an: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FE7AC8">
        <w:rPr>
          <w:rFonts w:cs="Arial"/>
          <w:b/>
          <w:bCs/>
          <w:sz w:val="20"/>
        </w:rPr>
        <w:t>dako</w:t>
      </w:r>
      <w:proofErr w:type="spellEnd"/>
      <w:r w:rsidRPr="00FE7AC8">
        <w:rPr>
          <w:rFonts w:cs="Arial"/>
          <w:b/>
          <w:bCs/>
          <w:sz w:val="20"/>
        </w:rPr>
        <w:t xml:space="preserve"> </w:t>
      </w:r>
      <w:proofErr w:type="spellStart"/>
      <w:r w:rsidRPr="00FE7AC8">
        <w:rPr>
          <w:rFonts w:cs="Arial"/>
          <w:b/>
          <w:bCs/>
          <w:sz w:val="20"/>
        </w:rPr>
        <w:t>pr</w:t>
      </w:r>
      <w:proofErr w:type="spellEnd"/>
      <w:r w:rsidRPr="00FE7AC8">
        <w:rPr>
          <w:rFonts w:cs="Arial"/>
          <w:sz w:val="20"/>
        </w:rPr>
        <w:t xml:space="preserve">, </w:t>
      </w:r>
      <w:proofErr w:type="spellStart"/>
      <w:r w:rsidR="00C71F3F" w:rsidRPr="00FE7AC8">
        <w:rPr>
          <w:rFonts w:cs="Arial"/>
          <w:sz w:val="20"/>
        </w:rPr>
        <w:t>Manforter</w:t>
      </w:r>
      <w:proofErr w:type="spellEnd"/>
      <w:r w:rsidR="00C71F3F" w:rsidRPr="00FE7AC8">
        <w:rPr>
          <w:rFonts w:cs="Arial"/>
          <w:sz w:val="20"/>
        </w:rPr>
        <w:t xml:space="preserve"> Straße 133, 513</w:t>
      </w:r>
      <w:r w:rsidRPr="00FE7AC8">
        <w:rPr>
          <w:rFonts w:cs="Arial"/>
          <w:sz w:val="20"/>
        </w:rPr>
        <w:t>7</w:t>
      </w:r>
      <w:r w:rsidR="00C71F3F" w:rsidRPr="00FE7AC8">
        <w:rPr>
          <w:rFonts w:cs="Arial"/>
          <w:sz w:val="20"/>
        </w:rPr>
        <w:t>3</w:t>
      </w:r>
      <w:r w:rsidRPr="00FE7AC8">
        <w:rPr>
          <w:rFonts w:cs="Arial"/>
          <w:sz w:val="20"/>
        </w:rPr>
        <w:t xml:space="preserve"> Leverkusen, Tel.: 02 14 / 20 69 10</w:t>
      </w:r>
    </w:p>
    <w:p w:rsidR="00E9080C" w:rsidRPr="00FE7AC8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E7AC8" w:rsidRDefault="00FE7BC0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FE7AC8">
        <w:rPr>
          <w:rFonts w:cs="Arial"/>
          <w:sz w:val="20"/>
        </w:rPr>
        <w:t>10</w:t>
      </w:r>
      <w:r w:rsidR="00470F6C" w:rsidRPr="00FE7AC8">
        <w:rPr>
          <w:rFonts w:cs="Arial"/>
          <w:sz w:val="20"/>
        </w:rPr>
        <w:t>/1</w:t>
      </w:r>
      <w:r w:rsidR="00EF0475" w:rsidRPr="00FE7AC8">
        <w:rPr>
          <w:rFonts w:cs="Arial"/>
          <w:sz w:val="20"/>
        </w:rPr>
        <w:t>6-0</w:t>
      </w:r>
      <w:r w:rsidRPr="00FE7AC8">
        <w:rPr>
          <w:rFonts w:cs="Arial"/>
          <w:sz w:val="20"/>
        </w:rPr>
        <w:t>6</w:t>
      </w:r>
    </w:p>
    <w:p w:rsidR="00970280" w:rsidRPr="00FE7AC8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FE7AC8">
        <w:rPr>
          <w:rFonts w:cs="Arial"/>
          <w:sz w:val="28"/>
          <w:u w:val="single"/>
        </w:rPr>
        <w:t xml:space="preserve">KLB </w:t>
      </w:r>
      <w:r w:rsidR="0040652E" w:rsidRPr="00FE7AC8">
        <w:rPr>
          <w:rFonts w:cs="Arial"/>
          <w:sz w:val="28"/>
          <w:u w:val="single"/>
        </w:rPr>
        <w:t>Klimaleichtblock GmbH</w:t>
      </w:r>
    </w:p>
    <w:p w:rsidR="00375506" w:rsidRPr="00FE7AC8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FE7AC8" w:rsidRDefault="001D61F1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FE7AC8">
        <w:rPr>
          <w:rFonts w:cs="Arial"/>
          <w:bCs w:val="0"/>
          <w:szCs w:val="40"/>
        </w:rPr>
        <w:t>Fester Beton füllt den Stein</w:t>
      </w:r>
    </w:p>
    <w:p w:rsidR="00345A44" w:rsidRPr="00FE7AC8" w:rsidRDefault="00345A44" w:rsidP="00345A44"/>
    <w:p w:rsidR="00345A44" w:rsidRPr="00FE7AC8" w:rsidRDefault="00406848" w:rsidP="00345A44">
      <w:pPr>
        <w:rPr>
          <w:rFonts w:ascii="Arial" w:hAnsi="Arial" w:cs="Arial"/>
          <w:sz w:val="27"/>
          <w:szCs w:val="27"/>
        </w:rPr>
      </w:pPr>
      <w:r w:rsidRPr="00FE7AC8">
        <w:rPr>
          <w:rFonts w:ascii="Arial" w:hAnsi="Arial" w:cs="Arial"/>
          <w:sz w:val="27"/>
          <w:szCs w:val="27"/>
        </w:rPr>
        <w:t xml:space="preserve">Neue </w:t>
      </w:r>
      <w:r w:rsidR="00F97478" w:rsidRPr="00FE7AC8">
        <w:rPr>
          <w:rFonts w:ascii="Arial" w:hAnsi="Arial" w:cs="Arial"/>
          <w:sz w:val="27"/>
          <w:szCs w:val="27"/>
        </w:rPr>
        <w:t>KLB-</w:t>
      </w:r>
      <w:r w:rsidR="004C336A" w:rsidRPr="00FE7AC8">
        <w:rPr>
          <w:rFonts w:ascii="Arial" w:hAnsi="Arial" w:cs="Arial"/>
          <w:sz w:val="27"/>
          <w:szCs w:val="27"/>
        </w:rPr>
        <w:t>Broschüre</w:t>
      </w:r>
      <w:r w:rsidR="00F97478" w:rsidRPr="00FE7AC8">
        <w:rPr>
          <w:rFonts w:ascii="Arial" w:hAnsi="Arial" w:cs="Arial"/>
          <w:sz w:val="27"/>
          <w:szCs w:val="27"/>
        </w:rPr>
        <w:t xml:space="preserve">: </w:t>
      </w:r>
      <w:r w:rsidR="004C336A" w:rsidRPr="00FE7AC8">
        <w:rPr>
          <w:rFonts w:ascii="Arial" w:hAnsi="Arial" w:cs="Arial"/>
          <w:sz w:val="27"/>
          <w:szCs w:val="27"/>
        </w:rPr>
        <w:t xml:space="preserve">Verarbeitung von </w:t>
      </w:r>
      <w:r w:rsidR="0097127B" w:rsidRPr="00FE7AC8">
        <w:rPr>
          <w:rFonts w:ascii="Arial" w:hAnsi="Arial" w:cs="Arial"/>
          <w:sz w:val="27"/>
          <w:szCs w:val="27"/>
        </w:rPr>
        <w:t>Leichtbeton-</w:t>
      </w:r>
      <w:r w:rsidR="004C336A" w:rsidRPr="00FE7AC8">
        <w:rPr>
          <w:rFonts w:ascii="Arial" w:hAnsi="Arial" w:cs="Arial"/>
          <w:sz w:val="27"/>
          <w:szCs w:val="27"/>
        </w:rPr>
        <w:t xml:space="preserve">Schalungssteinen </w:t>
      </w:r>
      <w:r w:rsidR="00EC0D26" w:rsidRPr="00FE7AC8">
        <w:rPr>
          <w:rFonts w:ascii="Arial" w:hAnsi="Arial" w:cs="Arial"/>
          <w:sz w:val="27"/>
          <w:szCs w:val="27"/>
        </w:rPr>
        <w:t xml:space="preserve">und </w:t>
      </w:r>
      <w:r w:rsidR="00F97478" w:rsidRPr="00FE7AC8">
        <w:rPr>
          <w:rFonts w:ascii="Arial" w:hAnsi="Arial" w:cs="Arial"/>
          <w:sz w:val="27"/>
          <w:szCs w:val="27"/>
        </w:rPr>
        <w:t>Anwendung</w:t>
      </w:r>
      <w:r w:rsidR="00EC0D26" w:rsidRPr="00FE7AC8">
        <w:rPr>
          <w:rFonts w:ascii="Arial" w:hAnsi="Arial" w:cs="Arial"/>
          <w:sz w:val="27"/>
          <w:szCs w:val="27"/>
        </w:rPr>
        <w:t xml:space="preserve"> im Hochbau</w:t>
      </w:r>
      <w:r w:rsidR="00BC319B" w:rsidRPr="00FE7AC8">
        <w:rPr>
          <w:rFonts w:ascii="Arial" w:hAnsi="Arial" w:cs="Arial"/>
          <w:sz w:val="27"/>
          <w:szCs w:val="27"/>
        </w:rPr>
        <w:t xml:space="preserve"> </w:t>
      </w:r>
    </w:p>
    <w:p w:rsidR="003E4F3C" w:rsidRPr="00FE7AC8" w:rsidRDefault="003E4F3C" w:rsidP="00F10D06">
      <w:pPr>
        <w:pStyle w:val="Textkrper"/>
        <w:spacing w:line="240" w:lineRule="auto"/>
        <w:rPr>
          <w:rFonts w:cs="Arial"/>
        </w:rPr>
      </w:pPr>
    </w:p>
    <w:p w:rsidR="00F36341" w:rsidRPr="00FE7AC8" w:rsidRDefault="00454CBE" w:rsidP="00FF43D1">
      <w:pPr>
        <w:pStyle w:val="Textkrper"/>
        <w:spacing w:line="400" w:lineRule="exact"/>
        <w:rPr>
          <w:rFonts w:cs="Arial"/>
          <w:sz w:val="24"/>
          <w:szCs w:val="24"/>
        </w:rPr>
      </w:pPr>
      <w:r w:rsidRPr="00FE7AC8">
        <w:rPr>
          <w:rFonts w:cs="Arial"/>
          <w:sz w:val="24"/>
          <w:szCs w:val="24"/>
        </w:rPr>
        <w:t>Mit Schalungssteinen lassen sich vielfältige Bauprojekte realisieren</w:t>
      </w:r>
      <w:r w:rsidR="00C50F44" w:rsidRPr="00FE7AC8">
        <w:rPr>
          <w:rFonts w:cs="Arial"/>
          <w:sz w:val="24"/>
          <w:szCs w:val="24"/>
        </w:rPr>
        <w:t>.</w:t>
      </w:r>
      <w:r w:rsidRPr="00FE7AC8">
        <w:rPr>
          <w:rFonts w:cs="Arial"/>
          <w:sz w:val="24"/>
          <w:szCs w:val="24"/>
        </w:rPr>
        <w:t xml:space="preserve"> </w:t>
      </w:r>
      <w:r w:rsidR="00C62548" w:rsidRPr="00FE7AC8">
        <w:rPr>
          <w:rFonts w:cs="Arial"/>
          <w:sz w:val="24"/>
          <w:szCs w:val="24"/>
        </w:rPr>
        <w:t xml:space="preserve">Die Beliebtheit des </w:t>
      </w:r>
      <w:r w:rsidR="00C37025" w:rsidRPr="00FE7AC8">
        <w:rPr>
          <w:rFonts w:cs="Arial"/>
          <w:sz w:val="24"/>
          <w:szCs w:val="24"/>
        </w:rPr>
        <w:t>Wandb</w:t>
      </w:r>
      <w:r w:rsidR="00C62548" w:rsidRPr="00FE7AC8">
        <w:rPr>
          <w:rFonts w:cs="Arial"/>
          <w:sz w:val="24"/>
          <w:szCs w:val="24"/>
        </w:rPr>
        <w:t xml:space="preserve">austoffes ist dabei </w:t>
      </w:r>
      <w:r w:rsidR="001B236C" w:rsidRPr="00FE7AC8">
        <w:rPr>
          <w:rFonts w:cs="Arial"/>
          <w:sz w:val="24"/>
          <w:szCs w:val="24"/>
        </w:rPr>
        <w:t>besonders</w:t>
      </w:r>
      <w:r w:rsidR="00C62548" w:rsidRPr="00FE7AC8">
        <w:rPr>
          <w:rFonts w:cs="Arial"/>
          <w:sz w:val="24"/>
          <w:szCs w:val="24"/>
        </w:rPr>
        <w:t xml:space="preserve"> auf seine einfache Verarbeitung zurückzuführen. </w:t>
      </w:r>
      <w:r w:rsidR="00F36341" w:rsidRPr="00FE7AC8">
        <w:rPr>
          <w:rFonts w:cs="Arial"/>
          <w:sz w:val="24"/>
          <w:szCs w:val="24"/>
        </w:rPr>
        <w:t xml:space="preserve">Wichtig ist hierbei jedoch eine korrekte Schalungsplanung und Bauausführung. </w:t>
      </w:r>
      <w:r w:rsidR="006824AA" w:rsidRPr="00FE7AC8">
        <w:rPr>
          <w:rFonts w:cs="Arial"/>
          <w:sz w:val="24"/>
          <w:szCs w:val="24"/>
        </w:rPr>
        <w:t>Der richtigen Vorgehensweise</w:t>
      </w:r>
      <w:r w:rsidR="00C62548" w:rsidRPr="00FE7AC8">
        <w:rPr>
          <w:rFonts w:cs="Arial"/>
          <w:sz w:val="24"/>
          <w:szCs w:val="24"/>
        </w:rPr>
        <w:t xml:space="preserve"> widmet Hersteller KLB-Klimaleichtblock (Andernach)</w:t>
      </w:r>
      <w:r w:rsidR="001B236C" w:rsidRPr="00FE7AC8">
        <w:rPr>
          <w:rFonts w:cs="Arial"/>
          <w:sz w:val="24"/>
          <w:szCs w:val="24"/>
        </w:rPr>
        <w:t xml:space="preserve"> deshalb</w:t>
      </w:r>
      <w:r w:rsidR="00C62548" w:rsidRPr="00FE7AC8">
        <w:rPr>
          <w:rFonts w:cs="Arial"/>
          <w:sz w:val="24"/>
          <w:szCs w:val="24"/>
        </w:rPr>
        <w:t xml:space="preserve"> nun eine eigene Broschüre. In </w:t>
      </w:r>
      <w:r w:rsidR="001B236C" w:rsidRPr="00FE7AC8">
        <w:rPr>
          <w:rFonts w:cs="Arial"/>
          <w:sz w:val="24"/>
          <w:szCs w:val="24"/>
        </w:rPr>
        <w:t>dieser</w:t>
      </w:r>
      <w:r w:rsidR="00C62548" w:rsidRPr="00FE7AC8">
        <w:rPr>
          <w:rFonts w:cs="Arial"/>
          <w:sz w:val="24"/>
          <w:szCs w:val="24"/>
        </w:rPr>
        <w:t xml:space="preserve"> </w:t>
      </w:r>
      <w:r w:rsidR="001B236C" w:rsidRPr="00FE7AC8">
        <w:rPr>
          <w:rFonts w:cs="Arial"/>
          <w:sz w:val="24"/>
          <w:szCs w:val="24"/>
        </w:rPr>
        <w:t>R</w:t>
      </w:r>
      <w:r w:rsidR="00C62548" w:rsidRPr="00FE7AC8">
        <w:rPr>
          <w:rFonts w:cs="Arial"/>
          <w:sz w:val="24"/>
          <w:szCs w:val="24"/>
        </w:rPr>
        <w:t xml:space="preserve">ichtlinie finden </w:t>
      </w:r>
      <w:r w:rsidR="00CA1786" w:rsidRPr="00FE7AC8">
        <w:rPr>
          <w:rFonts w:cs="Arial"/>
          <w:sz w:val="24"/>
          <w:szCs w:val="24"/>
        </w:rPr>
        <w:t>Bau-</w:t>
      </w:r>
      <w:r w:rsidR="00C62548" w:rsidRPr="00FE7AC8">
        <w:rPr>
          <w:rFonts w:cs="Arial"/>
          <w:sz w:val="24"/>
          <w:szCs w:val="24"/>
        </w:rPr>
        <w:t xml:space="preserve">Fachleute </w:t>
      </w:r>
      <w:r w:rsidR="00CA1786" w:rsidRPr="00FE7AC8">
        <w:rPr>
          <w:rFonts w:cs="Arial"/>
          <w:sz w:val="24"/>
          <w:szCs w:val="24"/>
        </w:rPr>
        <w:t xml:space="preserve">ab sofort </w:t>
      </w:r>
      <w:r w:rsidR="00C62548" w:rsidRPr="00FE7AC8">
        <w:rPr>
          <w:rFonts w:cs="Arial"/>
          <w:sz w:val="24"/>
          <w:szCs w:val="24"/>
        </w:rPr>
        <w:t xml:space="preserve">alles Wissenswerte </w:t>
      </w:r>
      <w:r w:rsidR="006824AA" w:rsidRPr="00FE7AC8">
        <w:rPr>
          <w:rFonts w:cs="Arial"/>
          <w:sz w:val="24"/>
          <w:szCs w:val="24"/>
        </w:rPr>
        <w:t>rund um</w:t>
      </w:r>
      <w:r w:rsidR="00C62548" w:rsidRPr="00FE7AC8">
        <w:rPr>
          <w:rFonts w:cs="Arial"/>
          <w:sz w:val="24"/>
          <w:szCs w:val="24"/>
        </w:rPr>
        <w:t xml:space="preserve"> die </w:t>
      </w:r>
      <w:r w:rsidR="009B4931" w:rsidRPr="00FE7AC8">
        <w:rPr>
          <w:rFonts w:cs="Arial"/>
          <w:sz w:val="24"/>
          <w:szCs w:val="24"/>
        </w:rPr>
        <w:t xml:space="preserve">korrekte </w:t>
      </w:r>
      <w:r w:rsidR="006F1F05" w:rsidRPr="00FE7AC8">
        <w:rPr>
          <w:rFonts w:cs="Arial"/>
          <w:sz w:val="24"/>
          <w:szCs w:val="24"/>
        </w:rPr>
        <w:t>Verarbeitung</w:t>
      </w:r>
      <w:r w:rsidR="00E066E9" w:rsidRPr="00FE7AC8">
        <w:rPr>
          <w:rFonts w:cs="Arial"/>
          <w:sz w:val="24"/>
          <w:szCs w:val="24"/>
        </w:rPr>
        <w:t xml:space="preserve"> </w:t>
      </w:r>
      <w:r w:rsidR="007B41A5">
        <w:rPr>
          <w:rFonts w:cs="Arial"/>
          <w:sz w:val="24"/>
          <w:szCs w:val="24"/>
        </w:rPr>
        <w:t xml:space="preserve">von Schalungssteinen aus Normal- und Leichtbeton. </w:t>
      </w:r>
      <w:r w:rsidR="00F36341" w:rsidRPr="00FE7AC8">
        <w:rPr>
          <w:rFonts w:cs="Arial"/>
          <w:sz w:val="24"/>
          <w:szCs w:val="24"/>
        </w:rPr>
        <w:t xml:space="preserve">Besondere Beachtung findet dabei der Hochbau, denn er tritt als neues Anwendungsgebiet ab sofort neben den </w:t>
      </w:r>
      <w:r w:rsidR="00FE7AC8" w:rsidRPr="00FE7AC8">
        <w:rPr>
          <w:rFonts w:cs="Arial"/>
          <w:sz w:val="24"/>
          <w:szCs w:val="24"/>
        </w:rPr>
        <w:t>Garten- und Landschaftsbau</w:t>
      </w:r>
      <w:r w:rsidR="00F36341" w:rsidRPr="00FE7AC8">
        <w:rPr>
          <w:rFonts w:cs="Arial"/>
          <w:sz w:val="24"/>
          <w:szCs w:val="24"/>
        </w:rPr>
        <w:t>.</w:t>
      </w:r>
    </w:p>
    <w:p w:rsidR="00F74C84" w:rsidRPr="00FE7AC8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0F4689" w:rsidRPr="00FE7AC8" w:rsidRDefault="00682C4D" w:rsidP="00C50F4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 xml:space="preserve">Eine Wand ist nur so gut wie ihre Ausführung. Der fachgerechten Verarbeitung von Schalungssteinen widmet Hersteller KLB-Klimaleichtblock </w:t>
      </w:r>
      <w:r w:rsidR="00CA1786" w:rsidRPr="00FE7AC8">
        <w:rPr>
          <w:rFonts w:cs="Arial"/>
          <w:b w:val="0"/>
          <w:bCs w:val="0"/>
          <w:sz w:val="24"/>
          <w:szCs w:val="24"/>
        </w:rPr>
        <w:t xml:space="preserve">daher </w:t>
      </w:r>
      <w:r w:rsidR="003F09BF" w:rsidRPr="00FE7AC8">
        <w:rPr>
          <w:rFonts w:cs="Arial"/>
          <w:b w:val="0"/>
          <w:bCs w:val="0"/>
          <w:sz w:val="24"/>
          <w:szCs w:val="24"/>
        </w:rPr>
        <w:t>nun eine</w:t>
      </w:r>
      <w:r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D80B26" w:rsidRPr="00FE7AC8">
        <w:rPr>
          <w:rFonts w:cs="Arial"/>
          <w:b w:val="0"/>
          <w:bCs w:val="0"/>
          <w:sz w:val="24"/>
          <w:szCs w:val="24"/>
        </w:rPr>
        <w:t>eigene</w:t>
      </w:r>
      <w:r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0F4689" w:rsidRPr="00FE7AC8">
        <w:rPr>
          <w:rFonts w:cs="Arial"/>
          <w:b w:val="0"/>
          <w:bCs w:val="0"/>
          <w:sz w:val="24"/>
          <w:szCs w:val="24"/>
        </w:rPr>
        <w:t>R</w:t>
      </w:r>
      <w:r w:rsidRPr="00FE7AC8">
        <w:rPr>
          <w:rFonts w:cs="Arial"/>
          <w:b w:val="0"/>
          <w:bCs w:val="0"/>
          <w:sz w:val="24"/>
          <w:szCs w:val="24"/>
        </w:rPr>
        <w:t>ichtlinie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. </w:t>
      </w:r>
      <w:r w:rsidR="005D4449" w:rsidRPr="00FE7AC8">
        <w:rPr>
          <w:rFonts w:cs="Arial"/>
          <w:b w:val="0"/>
          <w:bCs w:val="0"/>
          <w:sz w:val="24"/>
          <w:szCs w:val="24"/>
        </w:rPr>
        <w:t>Darin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5D4449" w:rsidRPr="00FE7AC8">
        <w:rPr>
          <w:rFonts w:cs="Arial"/>
          <w:b w:val="0"/>
          <w:bCs w:val="0"/>
          <w:sz w:val="24"/>
          <w:szCs w:val="24"/>
        </w:rPr>
        <w:t>finden sich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5D4449" w:rsidRPr="00FE7AC8">
        <w:rPr>
          <w:rFonts w:cs="Arial"/>
          <w:b w:val="0"/>
          <w:bCs w:val="0"/>
          <w:sz w:val="24"/>
          <w:szCs w:val="24"/>
        </w:rPr>
        <w:t xml:space="preserve">ab sofort </w:t>
      </w:r>
      <w:r w:rsidR="00333D5A" w:rsidRPr="00FE7AC8">
        <w:rPr>
          <w:rFonts w:cs="Arial"/>
          <w:b w:val="0"/>
          <w:bCs w:val="0"/>
          <w:sz w:val="24"/>
          <w:szCs w:val="24"/>
        </w:rPr>
        <w:t>Anleitungen</w:t>
      </w:r>
      <w:r w:rsidR="00CA1786" w:rsidRPr="00FE7AC8">
        <w:rPr>
          <w:rFonts w:cs="Arial"/>
          <w:b w:val="0"/>
          <w:bCs w:val="0"/>
          <w:sz w:val="24"/>
          <w:szCs w:val="24"/>
        </w:rPr>
        <w:t xml:space="preserve"> zu </w:t>
      </w:r>
      <w:r w:rsidR="00B5613B" w:rsidRPr="00FE7AC8">
        <w:rPr>
          <w:rFonts w:cs="Arial"/>
          <w:b w:val="0"/>
          <w:bCs w:val="0"/>
          <w:sz w:val="24"/>
          <w:szCs w:val="24"/>
        </w:rPr>
        <w:t xml:space="preserve">wichtigen </w:t>
      </w:r>
      <w:r w:rsidR="00294DC8" w:rsidRPr="00FE7AC8">
        <w:rPr>
          <w:rFonts w:cs="Arial"/>
          <w:b w:val="0"/>
          <w:bCs w:val="0"/>
          <w:sz w:val="24"/>
          <w:szCs w:val="24"/>
        </w:rPr>
        <w:t>G</w:t>
      </w:r>
      <w:r w:rsidR="00CA1786" w:rsidRPr="00FE7AC8">
        <w:rPr>
          <w:rFonts w:cs="Arial"/>
          <w:b w:val="0"/>
          <w:bCs w:val="0"/>
          <w:sz w:val="24"/>
          <w:szCs w:val="24"/>
        </w:rPr>
        <w:t>rundlagen</w:t>
      </w:r>
      <w:r w:rsidR="000F4689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CA1786" w:rsidRPr="00FE7AC8">
        <w:rPr>
          <w:rFonts w:cs="Arial"/>
          <w:b w:val="0"/>
          <w:bCs w:val="0"/>
          <w:sz w:val="24"/>
          <w:szCs w:val="24"/>
        </w:rPr>
        <w:t>wie Versetzweise,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Bewehrung </w:t>
      </w:r>
      <w:r w:rsidR="007D4EC8" w:rsidRPr="00FE7AC8">
        <w:rPr>
          <w:rFonts w:cs="Arial"/>
          <w:b w:val="0"/>
          <w:bCs w:val="0"/>
          <w:sz w:val="24"/>
          <w:szCs w:val="24"/>
        </w:rPr>
        <w:t>oder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3661B5" w:rsidRPr="00FE7AC8">
        <w:rPr>
          <w:rFonts w:cs="Arial"/>
          <w:b w:val="0"/>
          <w:bCs w:val="0"/>
          <w:sz w:val="24"/>
          <w:szCs w:val="24"/>
        </w:rPr>
        <w:t>Verfüllen</w:t>
      </w:r>
      <w:r w:rsidR="0099790D" w:rsidRPr="00FE7AC8">
        <w:rPr>
          <w:rFonts w:cs="Arial"/>
          <w:b w:val="0"/>
          <w:bCs w:val="0"/>
          <w:sz w:val="24"/>
          <w:szCs w:val="24"/>
        </w:rPr>
        <w:t xml:space="preserve">. Themen </w:t>
      </w:r>
      <w:r w:rsidR="00CA1786" w:rsidRPr="00FE7AC8">
        <w:rPr>
          <w:rFonts w:cs="Arial"/>
          <w:b w:val="0"/>
          <w:bCs w:val="0"/>
          <w:sz w:val="24"/>
          <w:szCs w:val="24"/>
        </w:rPr>
        <w:t xml:space="preserve">wie </w:t>
      </w:r>
      <w:r w:rsidR="0099790D" w:rsidRPr="00FE7AC8">
        <w:rPr>
          <w:rFonts w:cs="Arial"/>
          <w:b w:val="0"/>
          <w:bCs w:val="0"/>
          <w:sz w:val="24"/>
          <w:szCs w:val="24"/>
        </w:rPr>
        <w:t>Wan</w:t>
      </w:r>
      <w:r w:rsidR="005D4449" w:rsidRPr="00FE7AC8">
        <w:rPr>
          <w:rFonts w:cs="Arial"/>
          <w:b w:val="0"/>
          <w:bCs w:val="0"/>
          <w:sz w:val="24"/>
          <w:szCs w:val="24"/>
        </w:rPr>
        <w:t xml:space="preserve">decken, </w:t>
      </w:r>
      <w:r w:rsidR="00D0775A" w:rsidRPr="00FE7AC8">
        <w:rPr>
          <w:rFonts w:cs="Arial"/>
          <w:b w:val="0"/>
          <w:bCs w:val="0"/>
          <w:sz w:val="24"/>
          <w:szCs w:val="24"/>
        </w:rPr>
        <w:t xml:space="preserve">korrekte </w:t>
      </w:r>
      <w:r w:rsidR="0099790D" w:rsidRPr="00FE7AC8">
        <w:rPr>
          <w:rFonts w:cs="Arial"/>
          <w:b w:val="0"/>
          <w:bCs w:val="0"/>
          <w:sz w:val="24"/>
          <w:szCs w:val="24"/>
        </w:rPr>
        <w:t>A</w:t>
      </w:r>
      <w:r w:rsidR="00F069FD" w:rsidRPr="00FE7AC8">
        <w:rPr>
          <w:rFonts w:cs="Arial"/>
          <w:b w:val="0"/>
          <w:bCs w:val="0"/>
          <w:sz w:val="24"/>
          <w:szCs w:val="24"/>
        </w:rPr>
        <w:t>nschlüsse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sowie Innen- und Außenputz haben </w:t>
      </w:r>
      <w:r w:rsidR="003F09BF" w:rsidRPr="00FE7AC8">
        <w:rPr>
          <w:rFonts w:cs="Arial"/>
          <w:b w:val="0"/>
          <w:bCs w:val="0"/>
          <w:sz w:val="24"/>
          <w:szCs w:val="24"/>
        </w:rPr>
        <w:t xml:space="preserve">ebenfalls 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Platz in der </w:t>
      </w:r>
      <w:r w:rsidR="006203DC" w:rsidRPr="00FE7AC8">
        <w:rPr>
          <w:rFonts w:cs="Arial"/>
          <w:b w:val="0"/>
          <w:bCs w:val="0"/>
          <w:sz w:val="24"/>
          <w:szCs w:val="24"/>
        </w:rPr>
        <w:t>10-seitigen</w:t>
      </w:r>
      <w:r w:rsidR="00333D5A" w:rsidRPr="00FE7AC8">
        <w:rPr>
          <w:rFonts w:cs="Arial"/>
          <w:b w:val="0"/>
          <w:bCs w:val="0"/>
          <w:sz w:val="24"/>
          <w:szCs w:val="24"/>
        </w:rPr>
        <w:t xml:space="preserve"> Broschüre.</w:t>
      </w:r>
      <w:r w:rsidR="00F069FD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0F4689" w:rsidRPr="00FE7AC8">
        <w:rPr>
          <w:rFonts w:cs="Arial"/>
          <w:b w:val="0"/>
          <w:bCs w:val="0"/>
          <w:sz w:val="24"/>
          <w:szCs w:val="24"/>
        </w:rPr>
        <w:t xml:space="preserve">Integrierte Anwendungsbeispiele machen deutlich, dass Schalungssteine mittlerweile auch im Hochbau eine tragende Rolle spielen: Festigkeit und Schallschutz </w:t>
      </w:r>
      <w:r w:rsidR="00976847" w:rsidRPr="00FE7AC8">
        <w:rPr>
          <w:rFonts w:cs="Arial"/>
          <w:b w:val="0"/>
          <w:bCs w:val="0"/>
          <w:sz w:val="24"/>
          <w:szCs w:val="24"/>
        </w:rPr>
        <w:t xml:space="preserve">sowie Wirtschaftlichkeit </w:t>
      </w:r>
      <w:r w:rsidR="000F4689" w:rsidRPr="00FE7AC8">
        <w:rPr>
          <w:rFonts w:cs="Arial"/>
          <w:b w:val="0"/>
          <w:bCs w:val="0"/>
          <w:sz w:val="24"/>
          <w:szCs w:val="24"/>
        </w:rPr>
        <w:t>überzeugen hier insbesondere im mehrgeschossigen Wohnungsbau.</w:t>
      </w:r>
    </w:p>
    <w:p w:rsidR="00C92E17" w:rsidRPr="00FE7AC8" w:rsidRDefault="00C92E17" w:rsidP="00C50F4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55683D" w:rsidRPr="00FE7AC8" w:rsidRDefault="002C601A" w:rsidP="00C50F4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FE7AC8">
        <w:rPr>
          <w:rFonts w:cs="Arial"/>
          <w:bCs w:val="0"/>
          <w:sz w:val="24"/>
          <w:szCs w:val="24"/>
        </w:rPr>
        <w:t xml:space="preserve">Stein auf Stein – Beton </w:t>
      </w:r>
      <w:r w:rsidR="0021338E" w:rsidRPr="00FE7AC8">
        <w:rPr>
          <w:rFonts w:cs="Arial"/>
          <w:bCs w:val="0"/>
          <w:sz w:val="24"/>
          <w:szCs w:val="24"/>
        </w:rPr>
        <w:t>hinein</w:t>
      </w:r>
      <w:r w:rsidRPr="00FE7AC8">
        <w:rPr>
          <w:rFonts w:cs="Arial"/>
          <w:bCs w:val="0"/>
          <w:sz w:val="24"/>
          <w:szCs w:val="24"/>
        </w:rPr>
        <w:t xml:space="preserve">! </w:t>
      </w:r>
    </w:p>
    <w:p w:rsidR="0055683D" w:rsidRPr="00FE7AC8" w:rsidRDefault="0055683D" w:rsidP="00C50F4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1690" w:rsidRPr="00FE7AC8" w:rsidRDefault="00A95FDC" w:rsidP="0004048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Wie bei jedem</w:t>
      </w:r>
      <w:r w:rsidR="00A039E1" w:rsidRPr="00FE7AC8">
        <w:rPr>
          <w:rFonts w:cs="Arial"/>
          <w:b w:val="0"/>
          <w:bCs w:val="0"/>
          <w:sz w:val="24"/>
          <w:szCs w:val="24"/>
        </w:rPr>
        <w:t xml:space="preserve"> Wandaufbau sollte</w:t>
      </w:r>
      <w:r w:rsidRPr="00FE7AC8">
        <w:rPr>
          <w:rFonts w:cs="Arial"/>
          <w:b w:val="0"/>
          <w:bCs w:val="0"/>
          <w:sz w:val="24"/>
          <w:szCs w:val="24"/>
        </w:rPr>
        <w:t xml:space="preserve"> auch hier</w:t>
      </w:r>
      <w:r w:rsidR="0099790D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7C469A" w:rsidRPr="00FE7AC8">
        <w:rPr>
          <w:rFonts w:cs="Arial"/>
          <w:b w:val="0"/>
          <w:bCs w:val="0"/>
          <w:sz w:val="24"/>
          <w:szCs w:val="24"/>
        </w:rPr>
        <w:t xml:space="preserve">ein ebener Untergrund </w:t>
      </w:r>
      <w:r w:rsidR="0099790D" w:rsidRPr="00FE7AC8">
        <w:rPr>
          <w:rFonts w:cs="Arial"/>
          <w:b w:val="0"/>
          <w:bCs w:val="0"/>
          <w:sz w:val="24"/>
          <w:szCs w:val="24"/>
        </w:rPr>
        <w:t xml:space="preserve">gewährleistet sein. </w:t>
      </w:r>
      <w:r w:rsidRPr="00FE7AC8">
        <w:rPr>
          <w:rFonts w:cs="Arial"/>
          <w:b w:val="0"/>
          <w:bCs w:val="0"/>
          <w:sz w:val="24"/>
          <w:szCs w:val="24"/>
        </w:rPr>
        <w:t>Mittels Kimmschicht</w:t>
      </w:r>
      <w:r w:rsidR="007C469A" w:rsidRPr="00FE7AC8">
        <w:rPr>
          <w:rFonts w:cs="Arial"/>
          <w:b w:val="0"/>
          <w:bCs w:val="0"/>
          <w:sz w:val="24"/>
          <w:szCs w:val="24"/>
        </w:rPr>
        <w:t xml:space="preserve"> können </w:t>
      </w:r>
      <w:r w:rsidRPr="00FE7AC8">
        <w:rPr>
          <w:rFonts w:cs="Arial"/>
          <w:b w:val="0"/>
          <w:bCs w:val="0"/>
          <w:sz w:val="24"/>
          <w:szCs w:val="24"/>
        </w:rPr>
        <w:t xml:space="preserve">so </w:t>
      </w:r>
      <w:r w:rsidR="007C469A" w:rsidRPr="00FE7AC8">
        <w:rPr>
          <w:rFonts w:cs="Arial"/>
          <w:b w:val="0"/>
          <w:bCs w:val="0"/>
          <w:sz w:val="24"/>
          <w:szCs w:val="24"/>
        </w:rPr>
        <w:t>Undichtheiten am Übergang zur Schalungswand vermieden werden.</w:t>
      </w:r>
      <w:r w:rsidR="00C36B25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1F3CDC" w:rsidRPr="00FE7AC8">
        <w:rPr>
          <w:rFonts w:cs="Arial"/>
          <w:b w:val="0"/>
          <w:bCs w:val="0"/>
          <w:sz w:val="24"/>
          <w:szCs w:val="24"/>
        </w:rPr>
        <w:t>„</w:t>
      </w:r>
      <w:r w:rsidR="005546FE" w:rsidRPr="00FE7AC8">
        <w:rPr>
          <w:rFonts w:cs="Arial"/>
          <w:b w:val="0"/>
          <w:bCs w:val="0"/>
          <w:sz w:val="24"/>
          <w:szCs w:val="24"/>
        </w:rPr>
        <w:t xml:space="preserve">Dazu empfiehlt es sich, die erste Schicht </w:t>
      </w:r>
      <w:r w:rsidR="005D4449" w:rsidRPr="00FE7AC8">
        <w:rPr>
          <w:rFonts w:cs="Arial"/>
          <w:b w:val="0"/>
          <w:bCs w:val="0"/>
          <w:sz w:val="24"/>
          <w:szCs w:val="24"/>
        </w:rPr>
        <w:t xml:space="preserve">der Steine </w:t>
      </w:r>
      <w:r w:rsidR="005546FE" w:rsidRPr="00FE7AC8">
        <w:rPr>
          <w:rFonts w:cs="Arial"/>
          <w:b w:val="0"/>
          <w:bCs w:val="0"/>
          <w:sz w:val="24"/>
          <w:szCs w:val="24"/>
        </w:rPr>
        <w:t xml:space="preserve">nach Höhe und Flucht mit Normalmauermörtel der Mörtelgruppe III 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anzulegen. </w:t>
      </w:r>
      <w:r w:rsidR="004D447C" w:rsidRPr="00FE7AC8">
        <w:rPr>
          <w:rFonts w:cs="Arial"/>
          <w:b w:val="0"/>
          <w:bCs w:val="0"/>
          <w:sz w:val="24"/>
          <w:szCs w:val="24"/>
        </w:rPr>
        <w:t>Weitere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 Schichten werden anschließend trocken im Verband versetzt, </w:t>
      </w:r>
      <w:r w:rsidRPr="00FE7AC8">
        <w:rPr>
          <w:rFonts w:cs="Arial"/>
          <w:b w:val="0"/>
          <w:bCs w:val="0"/>
          <w:sz w:val="24"/>
          <w:szCs w:val="24"/>
        </w:rPr>
        <w:t xml:space="preserve">wobei </w:t>
      </w:r>
      <w:r w:rsidR="0055683D" w:rsidRPr="00FE7AC8">
        <w:rPr>
          <w:rFonts w:cs="Arial"/>
          <w:b w:val="0"/>
          <w:bCs w:val="0"/>
          <w:sz w:val="24"/>
          <w:szCs w:val="24"/>
        </w:rPr>
        <w:t>die Kammern der Schalungssteine durchgehende Füllkanäle bilden</w:t>
      </w:r>
      <w:r w:rsidRPr="00FE7AC8">
        <w:rPr>
          <w:rFonts w:cs="Arial"/>
          <w:b w:val="0"/>
          <w:bCs w:val="0"/>
          <w:sz w:val="24"/>
          <w:szCs w:val="24"/>
        </w:rPr>
        <w:t xml:space="preserve"> müssen</w:t>
      </w:r>
      <w:r w:rsidR="001F3CDC" w:rsidRPr="00FE7AC8">
        <w:rPr>
          <w:rFonts w:cs="Arial"/>
          <w:b w:val="0"/>
          <w:bCs w:val="0"/>
          <w:sz w:val="24"/>
          <w:szCs w:val="24"/>
        </w:rPr>
        <w:t>“, erklärt Dipl</w:t>
      </w:r>
      <w:r w:rsidR="00695D7D">
        <w:rPr>
          <w:rFonts w:cs="Arial"/>
          <w:b w:val="0"/>
          <w:bCs w:val="0"/>
          <w:sz w:val="24"/>
          <w:szCs w:val="24"/>
        </w:rPr>
        <w:t>.</w:t>
      </w:r>
      <w:r w:rsidR="001F3CDC" w:rsidRPr="00FE7AC8">
        <w:rPr>
          <w:rFonts w:cs="Arial"/>
          <w:b w:val="0"/>
          <w:bCs w:val="0"/>
          <w:sz w:val="24"/>
          <w:szCs w:val="24"/>
        </w:rPr>
        <w:t xml:space="preserve">-Ing. Andreas </w:t>
      </w:r>
      <w:proofErr w:type="spellStart"/>
      <w:r w:rsidR="001F3CDC" w:rsidRPr="00FE7AC8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7B41A5">
        <w:rPr>
          <w:rFonts w:cs="Arial"/>
          <w:b w:val="0"/>
          <w:bCs w:val="0"/>
          <w:sz w:val="24"/>
          <w:szCs w:val="24"/>
        </w:rPr>
        <w:t>, Geschäftsführer von KLB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. </w:t>
      </w:r>
      <w:r w:rsidR="00B01690" w:rsidRPr="00FE7AC8">
        <w:rPr>
          <w:rFonts w:cs="Arial"/>
          <w:b w:val="0"/>
          <w:bCs w:val="0"/>
          <w:sz w:val="24"/>
          <w:szCs w:val="24"/>
        </w:rPr>
        <w:t>Indem diese Kanäle anschließend mit Ortbeton gefüllt werden, entsteht eine wärmedämmende Mantelbetonwand. Die gute Wärmedämmung ist hierbei auf die porige Struktur der Leichtb</w:t>
      </w:r>
      <w:r w:rsidR="00FE7AC8" w:rsidRPr="00FE7AC8">
        <w:rPr>
          <w:rFonts w:cs="Arial"/>
          <w:b w:val="0"/>
          <w:bCs w:val="0"/>
          <w:sz w:val="24"/>
          <w:szCs w:val="24"/>
        </w:rPr>
        <w:t>eton-Schale zurückzuführen. Dem</w:t>
      </w:r>
      <w:r w:rsidR="00B01690" w:rsidRPr="00FE7AC8">
        <w:rPr>
          <w:rFonts w:cs="Arial"/>
          <w:b w:val="0"/>
          <w:bCs w:val="0"/>
          <w:sz w:val="24"/>
          <w:szCs w:val="24"/>
        </w:rPr>
        <w:t>gegenüber leiten sich erhöhter Schallschutz und höchste Tragfähigkeit vom Betonkern ab.</w:t>
      </w:r>
      <w:r w:rsidR="001F3CDC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CC2BC7" w:rsidRPr="00FE7AC8">
        <w:rPr>
          <w:rFonts w:cs="Arial"/>
          <w:b w:val="0"/>
          <w:bCs w:val="0"/>
          <w:sz w:val="24"/>
          <w:szCs w:val="24"/>
        </w:rPr>
        <w:t xml:space="preserve">Vor </w:t>
      </w:r>
      <w:r w:rsidR="00B01690" w:rsidRPr="00FE7AC8">
        <w:rPr>
          <w:rFonts w:cs="Arial"/>
          <w:b w:val="0"/>
          <w:bCs w:val="0"/>
          <w:sz w:val="24"/>
          <w:szCs w:val="24"/>
        </w:rPr>
        <w:t>B</w:t>
      </w:r>
      <w:r w:rsidR="00CC2BC7" w:rsidRPr="00FE7AC8">
        <w:rPr>
          <w:rFonts w:cs="Arial"/>
          <w:b w:val="0"/>
          <w:bCs w:val="0"/>
          <w:sz w:val="24"/>
          <w:szCs w:val="24"/>
        </w:rPr>
        <w:t>eginn der Betonier</w:t>
      </w:r>
      <w:r w:rsidR="000E6ECD" w:rsidRPr="00FE7AC8">
        <w:rPr>
          <w:rFonts w:cs="Arial"/>
          <w:b w:val="0"/>
          <w:bCs w:val="0"/>
          <w:sz w:val="24"/>
          <w:szCs w:val="24"/>
        </w:rPr>
        <w:t>-A</w:t>
      </w:r>
      <w:r w:rsidR="00CC2BC7" w:rsidRPr="00FE7AC8">
        <w:rPr>
          <w:rFonts w:cs="Arial"/>
          <w:b w:val="0"/>
          <w:bCs w:val="0"/>
          <w:sz w:val="24"/>
          <w:szCs w:val="24"/>
        </w:rPr>
        <w:t xml:space="preserve">rbeiten sollten Anwender die Schalungssteine vornässen. </w:t>
      </w:r>
      <w:r w:rsidR="008977BB" w:rsidRPr="00FE7AC8">
        <w:rPr>
          <w:rFonts w:cs="Arial"/>
          <w:b w:val="0"/>
          <w:bCs w:val="0"/>
          <w:sz w:val="24"/>
          <w:szCs w:val="24"/>
        </w:rPr>
        <w:t>Ihre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 Verfüllung erfolgt </w:t>
      </w:r>
      <w:r w:rsidR="00F00945" w:rsidRPr="00FE7AC8">
        <w:rPr>
          <w:rFonts w:cs="Arial"/>
          <w:b w:val="0"/>
          <w:bCs w:val="0"/>
          <w:sz w:val="24"/>
          <w:szCs w:val="24"/>
        </w:rPr>
        <w:t xml:space="preserve">dann </w:t>
      </w:r>
      <w:r w:rsidR="00806FE8" w:rsidRPr="00FE7AC8">
        <w:rPr>
          <w:rFonts w:cs="Arial"/>
          <w:b w:val="0"/>
          <w:bCs w:val="0"/>
          <w:sz w:val="24"/>
          <w:szCs w:val="24"/>
        </w:rPr>
        <w:t>entweder nach halber Geschosshöhe</w:t>
      </w:r>
      <w:r w:rsidR="002C601A" w:rsidRPr="00FE7AC8">
        <w:rPr>
          <w:rFonts w:cs="Arial"/>
          <w:b w:val="0"/>
          <w:bCs w:val="0"/>
          <w:sz w:val="24"/>
          <w:szCs w:val="24"/>
        </w:rPr>
        <w:t xml:space="preserve"> oder </w:t>
      </w:r>
      <w:r w:rsidR="0055683D" w:rsidRPr="00FE7AC8">
        <w:rPr>
          <w:rFonts w:cs="Arial"/>
          <w:b w:val="0"/>
          <w:bCs w:val="0"/>
          <w:sz w:val="24"/>
          <w:szCs w:val="24"/>
        </w:rPr>
        <w:t>s</w:t>
      </w:r>
      <w:r w:rsidR="005D4449" w:rsidRPr="00FE7AC8">
        <w:rPr>
          <w:rFonts w:cs="Arial"/>
          <w:b w:val="0"/>
          <w:bCs w:val="0"/>
          <w:sz w:val="24"/>
          <w:szCs w:val="24"/>
        </w:rPr>
        <w:t>pätestens 1,80 Metern</w:t>
      </w:r>
      <w:r w:rsidR="002C601A" w:rsidRPr="00FE7AC8">
        <w:rPr>
          <w:rFonts w:cs="Arial"/>
          <w:b w:val="0"/>
          <w:bCs w:val="0"/>
          <w:sz w:val="24"/>
          <w:szCs w:val="24"/>
        </w:rPr>
        <w:t xml:space="preserve">. </w:t>
      </w:r>
    </w:p>
    <w:p w:rsidR="00B01690" w:rsidRPr="00FE7AC8" w:rsidRDefault="00B01690" w:rsidP="0004048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A3B88" w:rsidRPr="00FE7AC8" w:rsidRDefault="008977BB" w:rsidP="0004048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Eine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 Bewehrung </w:t>
      </w:r>
      <w:r w:rsidR="00726F64" w:rsidRPr="00FE7AC8">
        <w:rPr>
          <w:rFonts w:cs="Arial"/>
          <w:b w:val="0"/>
          <w:bCs w:val="0"/>
          <w:sz w:val="24"/>
          <w:szCs w:val="24"/>
        </w:rPr>
        <w:t>entsteht</w:t>
      </w:r>
      <w:r w:rsidR="00B5613B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55683D" w:rsidRPr="00FE7AC8">
        <w:rPr>
          <w:rFonts w:cs="Arial"/>
          <w:b w:val="0"/>
          <w:bCs w:val="0"/>
          <w:sz w:val="24"/>
          <w:szCs w:val="24"/>
        </w:rPr>
        <w:t>mittels vertikaler Betonstabstählen in den Arbeitsfugen</w:t>
      </w:r>
      <w:r w:rsidRPr="00FE7AC8">
        <w:rPr>
          <w:rFonts w:cs="Arial"/>
          <w:b w:val="0"/>
          <w:bCs w:val="0"/>
          <w:sz w:val="24"/>
          <w:szCs w:val="24"/>
        </w:rPr>
        <w:t>: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0C535F" w:rsidRPr="00FE7AC8">
        <w:rPr>
          <w:rFonts w:cs="Arial"/>
          <w:b w:val="0"/>
          <w:bCs w:val="0"/>
          <w:sz w:val="24"/>
          <w:szCs w:val="24"/>
        </w:rPr>
        <w:t xml:space="preserve">Je Meter Wandlänge sollten </w:t>
      </w:r>
      <w:r w:rsidR="00B5613B" w:rsidRPr="00FE7AC8">
        <w:rPr>
          <w:rFonts w:cs="Arial"/>
          <w:b w:val="0"/>
          <w:bCs w:val="0"/>
          <w:sz w:val="24"/>
          <w:szCs w:val="24"/>
        </w:rPr>
        <w:t xml:space="preserve">dabei </w:t>
      </w:r>
      <w:r w:rsidR="000C535F" w:rsidRPr="00FE7AC8">
        <w:rPr>
          <w:rFonts w:cs="Arial"/>
          <w:b w:val="0"/>
          <w:bCs w:val="0"/>
          <w:sz w:val="24"/>
          <w:szCs w:val="24"/>
        </w:rPr>
        <w:t xml:space="preserve">mindestens zwei </w:t>
      </w:r>
      <w:r w:rsidR="0055683D" w:rsidRPr="00FE7AC8">
        <w:rPr>
          <w:rFonts w:cs="Arial"/>
          <w:b w:val="0"/>
          <w:bCs w:val="0"/>
          <w:sz w:val="24"/>
          <w:szCs w:val="24"/>
        </w:rPr>
        <w:t xml:space="preserve">Steckeisen </w:t>
      </w:r>
      <w:r w:rsidR="000C535F" w:rsidRPr="00FE7AC8">
        <w:rPr>
          <w:rFonts w:cs="Arial"/>
          <w:b w:val="0"/>
          <w:bCs w:val="0"/>
          <w:sz w:val="24"/>
          <w:szCs w:val="24"/>
        </w:rPr>
        <w:t>mit einem Durchmesser von acht Millimetern angeordnet werden.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B5613B" w:rsidRPr="00FE7AC8">
        <w:rPr>
          <w:rFonts w:cs="Arial"/>
          <w:b w:val="0"/>
          <w:bCs w:val="0"/>
          <w:sz w:val="24"/>
          <w:szCs w:val="24"/>
        </w:rPr>
        <w:t>Diese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726F64" w:rsidRPr="00FE7AC8">
        <w:rPr>
          <w:rFonts w:cs="Arial"/>
          <w:b w:val="0"/>
          <w:bCs w:val="0"/>
          <w:sz w:val="24"/>
          <w:szCs w:val="24"/>
        </w:rPr>
        <w:t>dürfen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 nicht weniger als 20 Zentimeter </w:t>
      </w:r>
      <w:r w:rsidR="003046BE" w:rsidRPr="00FE7AC8">
        <w:rPr>
          <w:rFonts w:cs="Arial"/>
          <w:b w:val="0"/>
          <w:bCs w:val="0"/>
          <w:sz w:val="24"/>
          <w:szCs w:val="24"/>
        </w:rPr>
        <w:t xml:space="preserve">tief </w:t>
      </w:r>
      <w:r w:rsidR="000F2A6F" w:rsidRPr="00FE7AC8">
        <w:rPr>
          <w:rFonts w:cs="Arial"/>
          <w:b w:val="0"/>
          <w:bCs w:val="0"/>
          <w:sz w:val="24"/>
          <w:szCs w:val="24"/>
        </w:rPr>
        <w:t>in di</w:t>
      </w:r>
      <w:r w:rsidR="00454520" w:rsidRPr="00FE7AC8">
        <w:rPr>
          <w:rFonts w:cs="Arial"/>
          <w:b w:val="0"/>
          <w:bCs w:val="0"/>
          <w:sz w:val="24"/>
          <w:szCs w:val="24"/>
        </w:rPr>
        <w:t xml:space="preserve">e Betonschichten hineinreichen. 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Der Beton </w:t>
      </w:r>
      <w:r w:rsidR="00B5613B" w:rsidRPr="00FE7AC8">
        <w:rPr>
          <w:rFonts w:cs="Arial"/>
          <w:b w:val="0"/>
          <w:bCs w:val="0"/>
          <w:sz w:val="24"/>
          <w:szCs w:val="24"/>
        </w:rPr>
        <w:t xml:space="preserve">selbst </w:t>
      </w:r>
      <w:r w:rsidRPr="00FE7AC8">
        <w:rPr>
          <w:rFonts w:cs="Arial"/>
          <w:b w:val="0"/>
          <w:bCs w:val="0"/>
          <w:sz w:val="24"/>
          <w:szCs w:val="24"/>
        </w:rPr>
        <w:t>ist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B5613B" w:rsidRPr="00FE7AC8">
        <w:rPr>
          <w:rFonts w:cs="Arial"/>
          <w:b w:val="0"/>
          <w:bCs w:val="0"/>
          <w:sz w:val="24"/>
          <w:szCs w:val="24"/>
        </w:rPr>
        <w:t>gemäß</w:t>
      </w:r>
      <w:r w:rsidR="000F2A6F" w:rsidRPr="00FE7AC8">
        <w:rPr>
          <w:rFonts w:cs="Arial"/>
          <w:b w:val="0"/>
          <w:bCs w:val="0"/>
          <w:sz w:val="24"/>
          <w:szCs w:val="24"/>
        </w:rPr>
        <w:t xml:space="preserve"> der jeweilig</w:t>
      </w:r>
      <w:r w:rsidRPr="00FE7AC8">
        <w:rPr>
          <w:rFonts w:cs="Arial"/>
          <w:b w:val="0"/>
          <w:bCs w:val="0"/>
          <w:sz w:val="24"/>
          <w:szCs w:val="24"/>
        </w:rPr>
        <w:t>en Zulassung zu verdichten</w:t>
      </w:r>
      <w:r w:rsidR="00B25343" w:rsidRPr="00FE7AC8">
        <w:rPr>
          <w:rFonts w:cs="Arial"/>
          <w:b w:val="0"/>
          <w:bCs w:val="0"/>
          <w:sz w:val="24"/>
          <w:szCs w:val="24"/>
        </w:rPr>
        <w:t xml:space="preserve">, entsprechende DIN-Angaben sind </w:t>
      </w:r>
      <w:r w:rsidR="000F2A6F" w:rsidRPr="00FE7AC8">
        <w:rPr>
          <w:rFonts w:cs="Arial"/>
          <w:b w:val="0"/>
          <w:bCs w:val="0"/>
          <w:sz w:val="24"/>
          <w:szCs w:val="24"/>
        </w:rPr>
        <w:t>ebenfalls in der Verarbeitungsrichtlinie vermerkt.</w:t>
      </w:r>
      <w:r w:rsidR="00665F1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726F64" w:rsidRPr="00FE7AC8">
        <w:rPr>
          <w:rFonts w:cs="Arial"/>
          <w:b w:val="0"/>
          <w:bCs w:val="0"/>
          <w:sz w:val="24"/>
          <w:szCs w:val="24"/>
        </w:rPr>
        <w:t>Während</w:t>
      </w:r>
      <w:r w:rsidR="00B25343" w:rsidRPr="00FE7AC8">
        <w:rPr>
          <w:rFonts w:cs="Arial"/>
          <w:b w:val="0"/>
          <w:bCs w:val="0"/>
          <w:sz w:val="24"/>
          <w:szCs w:val="24"/>
        </w:rPr>
        <w:t xml:space="preserve"> de</w:t>
      </w:r>
      <w:r w:rsidR="00726F64" w:rsidRPr="00FE7AC8">
        <w:rPr>
          <w:rFonts w:cs="Arial"/>
          <w:b w:val="0"/>
          <w:bCs w:val="0"/>
          <w:sz w:val="24"/>
          <w:szCs w:val="24"/>
        </w:rPr>
        <w:t>s</w:t>
      </w:r>
      <w:r w:rsidR="00B25343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726F64" w:rsidRPr="00FE7AC8">
        <w:rPr>
          <w:rFonts w:cs="Arial"/>
          <w:b w:val="0"/>
          <w:bCs w:val="0"/>
          <w:sz w:val="24"/>
          <w:szCs w:val="24"/>
        </w:rPr>
        <w:t>Verfüllens</w:t>
      </w:r>
      <w:r w:rsidR="00B25343" w:rsidRPr="00FE7AC8">
        <w:rPr>
          <w:rFonts w:cs="Arial"/>
          <w:b w:val="0"/>
          <w:bCs w:val="0"/>
          <w:sz w:val="24"/>
          <w:szCs w:val="24"/>
        </w:rPr>
        <w:t xml:space="preserve"> gilt </w:t>
      </w:r>
      <w:r w:rsidRPr="00FE7AC8">
        <w:rPr>
          <w:rFonts w:cs="Arial"/>
          <w:b w:val="0"/>
          <w:bCs w:val="0"/>
          <w:sz w:val="24"/>
          <w:szCs w:val="24"/>
        </w:rPr>
        <w:t xml:space="preserve">es </w:t>
      </w:r>
      <w:r w:rsidR="00B25343" w:rsidRPr="00FE7AC8">
        <w:rPr>
          <w:rFonts w:cs="Arial"/>
          <w:b w:val="0"/>
          <w:bCs w:val="0"/>
          <w:sz w:val="24"/>
          <w:szCs w:val="24"/>
        </w:rPr>
        <w:t>zu beachten, dass e</w:t>
      </w:r>
      <w:r w:rsidR="00665F1F" w:rsidRPr="00FE7AC8">
        <w:rPr>
          <w:rFonts w:cs="Arial"/>
          <w:b w:val="0"/>
          <w:bCs w:val="0"/>
          <w:sz w:val="24"/>
          <w:szCs w:val="24"/>
        </w:rPr>
        <w:t>in freier Fall des Betons nur bis zu einer Höhe von zwei Metern möglich</w:t>
      </w:r>
      <w:r w:rsidR="00B25343" w:rsidRPr="00FE7AC8">
        <w:rPr>
          <w:rFonts w:cs="Arial"/>
          <w:b w:val="0"/>
          <w:bCs w:val="0"/>
          <w:sz w:val="24"/>
          <w:szCs w:val="24"/>
        </w:rPr>
        <w:t xml:space="preserve"> ist.</w:t>
      </w:r>
      <w:r w:rsidR="00665F1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B25343" w:rsidRPr="00FE7AC8">
        <w:rPr>
          <w:rFonts w:cs="Arial"/>
          <w:b w:val="0"/>
          <w:bCs w:val="0"/>
          <w:sz w:val="24"/>
          <w:szCs w:val="24"/>
        </w:rPr>
        <w:t>A</w:t>
      </w:r>
      <w:r w:rsidR="00665F1F" w:rsidRPr="00FE7AC8">
        <w:rPr>
          <w:rFonts w:cs="Arial"/>
          <w:b w:val="0"/>
          <w:bCs w:val="0"/>
          <w:sz w:val="24"/>
          <w:szCs w:val="24"/>
        </w:rPr>
        <w:t xml:space="preserve">ndernfalls </w:t>
      </w:r>
      <w:r w:rsidR="00726F64" w:rsidRPr="00FE7AC8">
        <w:rPr>
          <w:rFonts w:cs="Arial"/>
          <w:b w:val="0"/>
          <w:bCs w:val="0"/>
          <w:sz w:val="24"/>
          <w:szCs w:val="24"/>
        </w:rPr>
        <w:t>hat</w:t>
      </w:r>
      <w:r w:rsidR="00665F1F" w:rsidRPr="00FE7AC8">
        <w:rPr>
          <w:rFonts w:cs="Arial"/>
          <w:b w:val="0"/>
          <w:bCs w:val="0"/>
          <w:sz w:val="24"/>
          <w:szCs w:val="24"/>
        </w:rPr>
        <w:t xml:space="preserve"> das Betonieren der Schalungssteine über Schüttrohre oder </w:t>
      </w:r>
      <w:proofErr w:type="spellStart"/>
      <w:r w:rsidR="00665F1F" w:rsidRPr="00FE7AC8">
        <w:rPr>
          <w:rFonts w:cs="Arial"/>
          <w:b w:val="0"/>
          <w:bCs w:val="0"/>
          <w:sz w:val="24"/>
          <w:szCs w:val="24"/>
        </w:rPr>
        <w:t>Betonierschläuche</w:t>
      </w:r>
      <w:proofErr w:type="spellEnd"/>
      <w:r w:rsidR="00726F64" w:rsidRPr="00FE7AC8">
        <w:rPr>
          <w:rFonts w:cs="Arial"/>
          <w:b w:val="0"/>
          <w:bCs w:val="0"/>
          <w:sz w:val="24"/>
          <w:szCs w:val="24"/>
        </w:rPr>
        <w:t xml:space="preserve"> zu erfolgen</w:t>
      </w:r>
      <w:r w:rsidR="00665F1F" w:rsidRPr="00FE7AC8">
        <w:rPr>
          <w:rFonts w:cs="Arial"/>
          <w:b w:val="0"/>
          <w:bCs w:val="0"/>
          <w:sz w:val="24"/>
          <w:szCs w:val="24"/>
        </w:rPr>
        <w:t>.</w:t>
      </w:r>
      <w:r w:rsidR="00BC721A" w:rsidRPr="00FE7AC8">
        <w:rPr>
          <w:rFonts w:cs="Arial"/>
          <w:b w:val="0"/>
          <w:bCs w:val="0"/>
          <w:sz w:val="24"/>
          <w:szCs w:val="24"/>
        </w:rPr>
        <w:t xml:space="preserve"> Sowohl </w:t>
      </w:r>
      <w:r w:rsidR="00BA198A" w:rsidRPr="00FE7AC8">
        <w:rPr>
          <w:rFonts w:cs="Arial"/>
          <w:b w:val="0"/>
          <w:bCs w:val="0"/>
          <w:sz w:val="24"/>
          <w:szCs w:val="24"/>
        </w:rPr>
        <w:t>Beton-</w:t>
      </w:r>
      <w:r w:rsidR="00BC721A" w:rsidRPr="00FE7AC8">
        <w:rPr>
          <w:rFonts w:cs="Arial"/>
          <w:b w:val="0"/>
          <w:bCs w:val="0"/>
          <w:sz w:val="24"/>
          <w:szCs w:val="24"/>
        </w:rPr>
        <w:t>Förder</w:t>
      </w:r>
      <w:r w:rsidR="00726F64" w:rsidRPr="00FE7AC8">
        <w:rPr>
          <w:rFonts w:cs="Arial"/>
          <w:b w:val="0"/>
          <w:bCs w:val="0"/>
          <w:sz w:val="24"/>
          <w:szCs w:val="24"/>
        </w:rPr>
        <w:t>ung</w:t>
      </w:r>
      <w:r w:rsidR="00BC721A" w:rsidRPr="00FE7AC8">
        <w:rPr>
          <w:rFonts w:cs="Arial"/>
          <w:b w:val="0"/>
          <w:bCs w:val="0"/>
          <w:sz w:val="24"/>
          <w:szCs w:val="24"/>
        </w:rPr>
        <w:t xml:space="preserve"> als auch Verarbeitung und Nachbehandlung </w:t>
      </w:r>
      <w:r w:rsidR="003046BE" w:rsidRPr="00FE7AC8">
        <w:rPr>
          <w:rFonts w:cs="Arial"/>
          <w:b w:val="0"/>
          <w:bCs w:val="0"/>
          <w:sz w:val="24"/>
          <w:szCs w:val="24"/>
        </w:rPr>
        <w:t xml:space="preserve">der Schalungssteine </w:t>
      </w:r>
      <w:r w:rsidR="00BC721A" w:rsidRPr="00FE7AC8">
        <w:rPr>
          <w:rFonts w:cs="Arial"/>
          <w:b w:val="0"/>
          <w:bCs w:val="0"/>
          <w:sz w:val="24"/>
          <w:szCs w:val="24"/>
        </w:rPr>
        <w:t>sollten dabei stets von Fachleuten ausgeführt werden</w:t>
      </w:r>
      <w:r w:rsidR="00BF0F9E" w:rsidRPr="00FE7AC8">
        <w:rPr>
          <w:rFonts w:cs="Arial"/>
          <w:b w:val="0"/>
          <w:bCs w:val="0"/>
          <w:sz w:val="24"/>
          <w:szCs w:val="24"/>
        </w:rPr>
        <w:t xml:space="preserve">, die in die </w:t>
      </w:r>
      <w:r w:rsidR="00BF0F9E" w:rsidRPr="00FE7AC8">
        <w:rPr>
          <w:rFonts w:cs="Arial"/>
          <w:b w:val="0"/>
          <w:bCs w:val="0"/>
          <w:sz w:val="24"/>
          <w:szCs w:val="24"/>
        </w:rPr>
        <w:lastRenderedPageBreak/>
        <w:t>Handhabung des KLB-Schalungssystems eingewiesen wurden.</w:t>
      </w:r>
      <w:r w:rsidR="00E80CD9" w:rsidRPr="00FE7AC8">
        <w:rPr>
          <w:rFonts w:cs="Arial"/>
          <w:b w:val="0"/>
          <w:bCs w:val="0"/>
          <w:sz w:val="24"/>
          <w:szCs w:val="24"/>
        </w:rPr>
        <w:t xml:space="preserve"> Ist der </w:t>
      </w:r>
      <w:r w:rsidR="00BA198A" w:rsidRPr="00FE7AC8">
        <w:rPr>
          <w:rFonts w:cs="Arial"/>
          <w:b w:val="0"/>
          <w:bCs w:val="0"/>
          <w:sz w:val="24"/>
          <w:szCs w:val="24"/>
        </w:rPr>
        <w:t>eingebrachte B</w:t>
      </w:r>
      <w:r w:rsidR="00E80CD9" w:rsidRPr="00FE7AC8">
        <w:rPr>
          <w:rFonts w:cs="Arial"/>
          <w:b w:val="0"/>
          <w:bCs w:val="0"/>
          <w:sz w:val="24"/>
          <w:szCs w:val="24"/>
        </w:rPr>
        <w:t xml:space="preserve">eton </w:t>
      </w:r>
      <w:r w:rsidR="00FE7AC8" w:rsidRPr="00FE7AC8">
        <w:rPr>
          <w:rFonts w:cs="Arial"/>
          <w:b w:val="0"/>
          <w:bCs w:val="0"/>
          <w:sz w:val="24"/>
          <w:szCs w:val="24"/>
        </w:rPr>
        <w:t>ausgehärtet</w:t>
      </w:r>
      <w:r w:rsidR="00E80CD9" w:rsidRPr="00FE7AC8">
        <w:rPr>
          <w:rFonts w:cs="Arial"/>
          <w:b w:val="0"/>
          <w:bCs w:val="0"/>
          <w:sz w:val="24"/>
          <w:szCs w:val="24"/>
        </w:rPr>
        <w:t>, kann eine Decke aufgelegt werden.</w:t>
      </w:r>
      <w:r w:rsidR="0004048F" w:rsidRPr="00FE7AC8">
        <w:rPr>
          <w:rFonts w:cs="Arial"/>
          <w:b w:val="0"/>
          <w:bCs w:val="0"/>
          <w:sz w:val="24"/>
          <w:szCs w:val="24"/>
        </w:rPr>
        <w:t xml:space="preserve"> </w:t>
      </w:r>
    </w:p>
    <w:p w:rsidR="009A3B88" w:rsidRPr="00FE7AC8" w:rsidRDefault="009A3B88" w:rsidP="0004048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04048F" w:rsidRPr="00FE7AC8" w:rsidRDefault="0004048F" w:rsidP="0004048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Außenwände aus KLB-Schalungssteinen müssen</w:t>
      </w:r>
      <w:r w:rsidR="00F62523" w:rsidRPr="00FE7AC8">
        <w:rPr>
          <w:rFonts w:cs="Arial"/>
          <w:b w:val="0"/>
          <w:bCs w:val="0"/>
          <w:sz w:val="24"/>
          <w:szCs w:val="24"/>
        </w:rPr>
        <w:t xml:space="preserve"> zudem</w:t>
      </w:r>
      <w:r w:rsidRPr="00FE7AC8">
        <w:rPr>
          <w:rFonts w:cs="Arial"/>
          <w:b w:val="0"/>
          <w:bCs w:val="0"/>
          <w:sz w:val="24"/>
          <w:szCs w:val="24"/>
        </w:rPr>
        <w:t xml:space="preserve"> vor Witterung</w:t>
      </w:r>
      <w:r w:rsidR="003046BE" w:rsidRPr="00FE7AC8">
        <w:rPr>
          <w:rFonts w:cs="Arial"/>
          <w:b w:val="0"/>
          <w:bCs w:val="0"/>
          <w:sz w:val="24"/>
          <w:szCs w:val="24"/>
        </w:rPr>
        <w:t>seinflüssen</w:t>
      </w:r>
      <w:r w:rsidRPr="00FE7AC8">
        <w:rPr>
          <w:rFonts w:cs="Arial"/>
          <w:b w:val="0"/>
          <w:bCs w:val="0"/>
          <w:sz w:val="24"/>
          <w:szCs w:val="24"/>
        </w:rPr>
        <w:t xml:space="preserve"> geschützt werden. </w:t>
      </w:r>
      <w:r w:rsidR="003046BE" w:rsidRPr="00FE7AC8">
        <w:rPr>
          <w:rFonts w:cs="Arial"/>
          <w:b w:val="0"/>
          <w:bCs w:val="0"/>
          <w:sz w:val="24"/>
          <w:szCs w:val="24"/>
        </w:rPr>
        <w:t xml:space="preserve">Wichtig ist hier, </w:t>
      </w:r>
      <w:r w:rsidRPr="00FE7AC8">
        <w:rPr>
          <w:rFonts w:cs="Arial"/>
          <w:b w:val="0"/>
          <w:bCs w:val="0"/>
          <w:sz w:val="24"/>
          <w:szCs w:val="24"/>
        </w:rPr>
        <w:t xml:space="preserve">Stoßbereiche </w:t>
      </w:r>
      <w:r w:rsidR="003046BE" w:rsidRPr="00FE7AC8">
        <w:rPr>
          <w:rFonts w:cs="Arial"/>
          <w:b w:val="0"/>
          <w:bCs w:val="0"/>
          <w:sz w:val="24"/>
          <w:szCs w:val="24"/>
        </w:rPr>
        <w:t>dauerhaft</w:t>
      </w:r>
      <w:r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F65AED" w:rsidRPr="00FE7AC8">
        <w:rPr>
          <w:rFonts w:cs="Arial"/>
          <w:b w:val="0"/>
          <w:bCs w:val="0"/>
          <w:sz w:val="24"/>
          <w:szCs w:val="24"/>
        </w:rPr>
        <w:t>zu überbrücken</w:t>
      </w:r>
      <w:r w:rsidRPr="00FE7AC8">
        <w:rPr>
          <w:rFonts w:cs="Arial"/>
          <w:b w:val="0"/>
          <w:bCs w:val="0"/>
          <w:sz w:val="24"/>
          <w:szCs w:val="24"/>
        </w:rPr>
        <w:t xml:space="preserve">. Eine gängige Schutzmaßnahme ist Putz, wobei Außen- und Innenputz DIN 18550 entsprechen sollten. </w:t>
      </w:r>
      <w:r w:rsidR="000B6A00" w:rsidRPr="00FE7AC8">
        <w:rPr>
          <w:rFonts w:cs="Arial"/>
          <w:b w:val="0"/>
          <w:bCs w:val="0"/>
          <w:sz w:val="24"/>
          <w:szCs w:val="24"/>
        </w:rPr>
        <w:t>Die</w:t>
      </w:r>
      <w:r w:rsidR="00B01690" w:rsidRPr="00FE7AC8">
        <w:rPr>
          <w:rFonts w:cs="Arial"/>
          <w:b w:val="0"/>
          <w:bCs w:val="0"/>
          <w:sz w:val="24"/>
          <w:szCs w:val="24"/>
        </w:rPr>
        <w:t xml:space="preserve"> porige </w:t>
      </w:r>
      <w:r w:rsidR="007E30EF" w:rsidRPr="00FE7AC8">
        <w:rPr>
          <w:rFonts w:cs="Arial"/>
          <w:b w:val="0"/>
          <w:bCs w:val="0"/>
          <w:sz w:val="24"/>
          <w:szCs w:val="24"/>
        </w:rPr>
        <w:t xml:space="preserve">Oberfläche </w:t>
      </w:r>
      <w:r w:rsidR="000B6A00" w:rsidRPr="00FE7AC8">
        <w:rPr>
          <w:rFonts w:cs="Arial"/>
          <w:b w:val="0"/>
          <w:bCs w:val="0"/>
          <w:sz w:val="24"/>
          <w:szCs w:val="24"/>
        </w:rPr>
        <w:t>der Leichtbeton-Steine gewährleistet</w:t>
      </w:r>
      <w:r w:rsidR="007E30EF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0B6A00" w:rsidRPr="00FE7AC8">
        <w:rPr>
          <w:rFonts w:cs="Arial"/>
          <w:b w:val="0"/>
          <w:bCs w:val="0"/>
          <w:sz w:val="24"/>
          <w:szCs w:val="24"/>
        </w:rPr>
        <w:t xml:space="preserve">dabei </w:t>
      </w:r>
      <w:r w:rsidR="00B01690" w:rsidRPr="00FE7AC8">
        <w:rPr>
          <w:rFonts w:cs="Arial"/>
          <w:b w:val="0"/>
          <w:bCs w:val="0"/>
          <w:sz w:val="24"/>
          <w:szCs w:val="24"/>
        </w:rPr>
        <w:t>eine optimale Verkrallung</w:t>
      </w:r>
      <w:r w:rsidR="007E30EF" w:rsidRPr="00FE7AC8">
        <w:rPr>
          <w:rFonts w:cs="Arial"/>
          <w:b w:val="0"/>
          <w:bCs w:val="0"/>
          <w:sz w:val="24"/>
          <w:szCs w:val="24"/>
        </w:rPr>
        <w:t xml:space="preserve"> des Putzes</w:t>
      </w:r>
      <w:r w:rsidR="00B01690" w:rsidRPr="00FE7AC8">
        <w:rPr>
          <w:rFonts w:cs="Arial"/>
          <w:b w:val="0"/>
          <w:bCs w:val="0"/>
          <w:sz w:val="24"/>
          <w:szCs w:val="24"/>
        </w:rPr>
        <w:t>.</w:t>
      </w:r>
    </w:p>
    <w:p w:rsidR="00E95FFB" w:rsidRPr="00FE7AC8" w:rsidRDefault="00E95FFB" w:rsidP="00C50F4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83D86" w:rsidRPr="00FE7AC8" w:rsidRDefault="00883D86" w:rsidP="00C50F4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FE7AC8">
        <w:rPr>
          <w:rFonts w:cs="Arial"/>
          <w:bCs w:val="0"/>
          <w:sz w:val="24"/>
          <w:szCs w:val="24"/>
        </w:rPr>
        <w:t>Anwendung</w:t>
      </w:r>
      <w:r w:rsidR="00B67821" w:rsidRPr="00FE7AC8">
        <w:rPr>
          <w:rFonts w:cs="Arial"/>
          <w:bCs w:val="0"/>
          <w:sz w:val="24"/>
          <w:szCs w:val="24"/>
        </w:rPr>
        <w:t xml:space="preserve"> </w:t>
      </w:r>
      <w:r w:rsidR="0069084B" w:rsidRPr="00FE7AC8">
        <w:rPr>
          <w:rFonts w:cs="Arial"/>
          <w:bCs w:val="0"/>
          <w:sz w:val="24"/>
          <w:szCs w:val="24"/>
        </w:rPr>
        <w:t>(</w:t>
      </w:r>
      <w:r w:rsidR="00B67821" w:rsidRPr="00FE7AC8">
        <w:rPr>
          <w:rFonts w:cs="Arial"/>
          <w:bCs w:val="0"/>
          <w:sz w:val="24"/>
          <w:szCs w:val="24"/>
        </w:rPr>
        <w:t>auch</w:t>
      </w:r>
      <w:r w:rsidR="0069084B" w:rsidRPr="00FE7AC8">
        <w:rPr>
          <w:rFonts w:cs="Arial"/>
          <w:bCs w:val="0"/>
          <w:sz w:val="24"/>
          <w:szCs w:val="24"/>
        </w:rPr>
        <w:t>)</w:t>
      </w:r>
      <w:r w:rsidR="00B67821" w:rsidRPr="00FE7AC8">
        <w:rPr>
          <w:rFonts w:cs="Arial"/>
          <w:bCs w:val="0"/>
          <w:sz w:val="24"/>
          <w:szCs w:val="24"/>
        </w:rPr>
        <w:t xml:space="preserve"> im Hochbau</w:t>
      </w:r>
    </w:p>
    <w:p w:rsidR="00883D86" w:rsidRPr="00FE7AC8" w:rsidRDefault="00883D86" w:rsidP="00C50F4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41845" w:rsidRDefault="00D8275C" w:rsidP="008A751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 xml:space="preserve">Neben dem „Wie“ </w:t>
      </w:r>
      <w:r w:rsidR="00AF0B23" w:rsidRPr="00FE7AC8">
        <w:rPr>
          <w:rFonts w:cs="Arial"/>
          <w:b w:val="0"/>
          <w:bCs w:val="0"/>
          <w:sz w:val="24"/>
          <w:szCs w:val="24"/>
        </w:rPr>
        <w:t>widmet sich KLB-Klimaleichtblock in der neuen Verarbeitungsrichtlinie auch dem „W</w:t>
      </w:r>
      <w:r w:rsidR="000B6A00" w:rsidRPr="00FE7AC8">
        <w:rPr>
          <w:rFonts w:cs="Arial"/>
          <w:b w:val="0"/>
          <w:bCs w:val="0"/>
          <w:sz w:val="24"/>
          <w:szCs w:val="24"/>
        </w:rPr>
        <w:t>ofür</w:t>
      </w:r>
      <w:r w:rsidR="00AF0B23" w:rsidRPr="00FE7AC8">
        <w:rPr>
          <w:rFonts w:cs="Arial"/>
          <w:b w:val="0"/>
          <w:bCs w:val="0"/>
          <w:sz w:val="24"/>
          <w:szCs w:val="24"/>
        </w:rPr>
        <w:t>“</w:t>
      </w:r>
      <w:r w:rsidRPr="00FE7AC8">
        <w:rPr>
          <w:rFonts w:cs="Arial"/>
          <w:b w:val="0"/>
          <w:bCs w:val="0"/>
          <w:sz w:val="24"/>
          <w:szCs w:val="24"/>
        </w:rPr>
        <w:t xml:space="preserve">: </w:t>
      </w:r>
      <w:r w:rsidR="00883D86" w:rsidRPr="00FE7AC8">
        <w:rPr>
          <w:rFonts w:cs="Arial"/>
          <w:b w:val="0"/>
          <w:bCs w:val="0"/>
          <w:sz w:val="24"/>
          <w:szCs w:val="24"/>
        </w:rPr>
        <w:t xml:space="preserve">Im zweiten Teil der Broschüre geht </w:t>
      </w:r>
      <w:r w:rsidR="00F62416" w:rsidRPr="00FE7AC8">
        <w:rPr>
          <w:rFonts w:cs="Arial"/>
          <w:b w:val="0"/>
          <w:bCs w:val="0"/>
          <w:sz w:val="24"/>
          <w:szCs w:val="24"/>
        </w:rPr>
        <w:t xml:space="preserve">der </w:t>
      </w:r>
      <w:r w:rsidR="00883D86" w:rsidRPr="00FE7AC8">
        <w:rPr>
          <w:rFonts w:cs="Arial"/>
          <w:b w:val="0"/>
          <w:bCs w:val="0"/>
          <w:sz w:val="24"/>
          <w:szCs w:val="24"/>
        </w:rPr>
        <w:t>Hersteller auf eine Reihe von Anwendungsmöglichkeiten für Schalungssteine ein.</w:t>
      </w:r>
      <w:r w:rsidR="00E61183" w:rsidRPr="00FE7AC8">
        <w:rPr>
          <w:rFonts w:cs="Arial"/>
          <w:b w:val="0"/>
          <w:bCs w:val="0"/>
          <w:sz w:val="24"/>
          <w:szCs w:val="24"/>
        </w:rPr>
        <w:t xml:space="preserve"> </w:t>
      </w:r>
      <w:r w:rsidR="009A3B88" w:rsidRPr="00FE7AC8">
        <w:rPr>
          <w:rFonts w:cs="Arial"/>
          <w:b w:val="0"/>
          <w:bCs w:val="0"/>
          <w:sz w:val="24"/>
          <w:szCs w:val="24"/>
        </w:rPr>
        <w:t>„</w:t>
      </w:r>
      <w:r w:rsidR="001D271D" w:rsidRPr="00FE7AC8">
        <w:rPr>
          <w:rFonts w:cs="Arial"/>
          <w:b w:val="0"/>
          <w:bCs w:val="0"/>
          <w:sz w:val="24"/>
          <w:szCs w:val="24"/>
        </w:rPr>
        <w:t>Ob</w:t>
      </w:r>
      <w:r w:rsidR="00EC0D26" w:rsidRPr="00FE7AC8">
        <w:rPr>
          <w:rFonts w:cs="Arial"/>
          <w:b w:val="0"/>
          <w:bCs w:val="0"/>
          <w:sz w:val="24"/>
          <w:szCs w:val="24"/>
        </w:rPr>
        <w:t xml:space="preserve"> konstruktiver Hochbau oder Garten- und Landschaftsbau, </w:t>
      </w:r>
      <w:r w:rsidR="001D271D" w:rsidRPr="00FE7AC8">
        <w:rPr>
          <w:rFonts w:cs="Arial"/>
          <w:b w:val="0"/>
          <w:bCs w:val="0"/>
          <w:sz w:val="24"/>
          <w:szCs w:val="24"/>
        </w:rPr>
        <w:t>f</w:t>
      </w:r>
      <w:r w:rsidR="00AF0B23" w:rsidRPr="00FE7AC8">
        <w:rPr>
          <w:rFonts w:cs="Arial"/>
          <w:b w:val="0"/>
          <w:bCs w:val="0"/>
          <w:sz w:val="24"/>
          <w:szCs w:val="24"/>
        </w:rPr>
        <w:t>reistehende Wände, Stützwände, Kelleraußenwände oder auch Pools – die Möglichkeiten sind so vielfältig wie die Schalungssteine selbst</w:t>
      </w:r>
      <w:r w:rsidR="009A3B88" w:rsidRPr="00FE7AC8">
        <w:rPr>
          <w:rFonts w:cs="Arial"/>
          <w:b w:val="0"/>
          <w:bCs w:val="0"/>
          <w:sz w:val="24"/>
          <w:szCs w:val="24"/>
        </w:rPr>
        <w:t xml:space="preserve">“, </w:t>
      </w:r>
      <w:r w:rsidR="00FD26AB" w:rsidRPr="00FE7AC8">
        <w:rPr>
          <w:rFonts w:cs="Arial"/>
          <w:b w:val="0"/>
          <w:bCs w:val="0"/>
          <w:sz w:val="24"/>
          <w:szCs w:val="24"/>
        </w:rPr>
        <w:t>führt</w:t>
      </w:r>
      <w:r w:rsidR="009A3B88" w:rsidRPr="00FE7AC8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9A3B88" w:rsidRPr="00FE7AC8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FD26AB" w:rsidRPr="00FE7AC8">
        <w:rPr>
          <w:rFonts w:cs="Arial"/>
          <w:b w:val="0"/>
          <w:bCs w:val="0"/>
          <w:sz w:val="24"/>
          <w:szCs w:val="24"/>
        </w:rPr>
        <w:t xml:space="preserve"> aus</w:t>
      </w:r>
      <w:r w:rsidR="00AF0B23" w:rsidRPr="00FE7AC8">
        <w:rPr>
          <w:rFonts w:cs="Arial"/>
          <w:b w:val="0"/>
          <w:bCs w:val="0"/>
          <w:sz w:val="24"/>
          <w:szCs w:val="24"/>
        </w:rPr>
        <w:t>.</w:t>
      </w:r>
      <w:r w:rsidR="001D271D" w:rsidRPr="00FE7AC8">
        <w:rPr>
          <w:rFonts w:cs="Arial"/>
          <w:b w:val="0"/>
          <w:bCs w:val="0"/>
          <w:sz w:val="24"/>
          <w:szCs w:val="24"/>
        </w:rPr>
        <w:t xml:space="preserve"> </w:t>
      </w:r>
    </w:p>
    <w:p w:rsidR="00D41845" w:rsidRDefault="00D41845" w:rsidP="008A751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A7515" w:rsidRPr="00FE7AC8" w:rsidRDefault="00955C49" w:rsidP="008A751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 xml:space="preserve">Weitere </w:t>
      </w:r>
      <w:r w:rsidR="00056F8D" w:rsidRPr="00FE7AC8">
        <w:rPr>
          <w:rFonts w:cs="Arial"/>
          <w:b w:val="0"/>
          <w:bCs w:val="0"/>
          <w:sz w:val="24"/>
          <w:szCs w:val="24"/>
        </w:rPr>
        <w:t>Einzelheiten zu den Bemessungsansätzen</w:t>
      </w:r>
      <w:r w:rsidR="00362F05" w:rsidRPr="00FE7AC8">
        <w:rPr>
          <w:rFonts w:cs="Arial"/>
          <w:b w:val="0"/>
          <w:bCs w:val="0"/>
          <w:sz w:val="24"/>
          <w:szCs w:val="24"/>
        </w:rPr>
        <w:t xml:space="preserve"> und </w:t>
      </w:r>
      <w:r w:rsidR="00566BF3" w:rsidRPr="00FE7AC8">
        <w:rPr>
          <w:rFonts w:cs="Arial"/>
          <w:b w:val="0"/>
          <w:bCs w:val="0"/>
          <w:sz w:val="24"/>
          <w:szCs w:val="24"/>
        </w:rPr>
        <w:t>ergänzende</w:t>
      </w:r>
      <w:r w:rsidR="00362F05" w:rsidRPr="00FE7AC8">
        <w:rPr>
          <w:rFonts w:cs="Arial"/>
          <w:b w:val="0"/>
          <w:bCs w:val="0"/>
          <w:sz w:val="24"/>
          <w:szCs w:val="24"/>
        </w:rPr>
        <w:t xml:space="preserve"> Details</w:t>
      </w:r>
      <w:r w:rsidR="00056F8D" w:rsidRPr="00FE7AC8">
        <w:rPr>
          <w:rFonts w:cs="Arial"/>
          <w:b w:val="0"/>
          <w:bCs w:val="0"/>
          <w:sz w:val="24"/>
          <w:szCs w:val="24"/>
        </w:rPr>
        <w:t xml:space="preserve"> entnehmen Fachleute </w:t>
      </w:r>
      <w:r w:rsidRPr="00FE7AC8">
        <w:rPr>
          <w:rFonts w:cs="Arial"/>
          <w:b w:val="0"/>
          <w:bCs w:val="0"/>
          <w:sz w:val="24"/>
          <w:szCs w:val="24"/>
        </w:rPr>
        <w:t xml:space="preserve">auch </w:t>
      </w:r>
      <w:r w:rsidR="00056F8D" w:rsidRPr="00FE7AC8">
        <w:rPr>
          <w:rFonts w:cs="Arial"/>
          <w:b w:val="0"/>
          <w:bCs w:val="0"/>
          <w:sz w:val="24"/>
          <w:szCs w:val="24"/>
        </w:rPr>
        <w:t xml:space="preserve">einer </w:t>
      </w:r>
      <w:r w:rsidR="00362F05" w:rsidRPr="00FE7AC8">
        <w:rPr>
          <w:rFonts w:cs="Arial"/>
          <w:b w:val="0"/>
          <w:bCs w:val="0"/>
          <w:sz w:val="24"/>
          <w:szCs w:val="24"/>
        </w:rPr>
        <w:t>zweiten</w:t>
      </w:r>
      <w:r w:rsidR="00056F8D" w:rsidRPr="00FE7AC8">
        <w:rPr>
          <w:rFonts w:cs="Arial"/>
          <w:b w:val="0"/>
          <w:bCs w:val="0"/>
          <w:sz w:val="24"/>
          <w:szCs w:val="24"/>
        </w:rPr>
        <w:t xml:space="preserve"> Broschüre mit dem Titel „KLB-Schalungssteine, Bauen mit System: einfach, sicher, wirtschaftlich“. </w:t>
      </w:r>
      <w:r w:rsidR="00E62FC9" w:rsidRPr="00FE7AC8">
        <w:rPr>
          <w:rFonts w:cs="Arial"/>
          <w:b w:val="0"/>
          <w:bCs w:val="0"/>
          <w:sz w:val="24"/>
          <w:szCs w:val="24"/>
        </w:rPr>
        <w:t>B</w:t>
      </w:r>
      <w:r w:rsidR="00F62416" w:rsidRPr="00FE7AC8">
        <w:rPr>
          <w:b w:val="0"/>
          <w:sz w:val="24"/>
          <w:szCs w:val="24"/>
        </w:rPr>
        <w:t xml:space="preserve">eide </w:t>
      </w:r>
      <w:r w:rsidR="007E30EF" w:rsidRPr="00FE7AC8">
        <w:rPr>
          <w:b w:val="0"/>
          <w:sz w:val="24"/>
          <w:szCs w:val="24"/>
        </w:rPr>
        <w:t>Info-Schriften</w:t>
      </w:r>
      <w:r w:rsidR="00F62416" w:rsidRPr="00FE7AC8">
        <w:rPr>
          <w:b w:val="0"/>
          <w:sz w:val="24"/>
          <w:szCs w:val="24"/>
        </w:rPr>
        <w:t xml:space="preserve"> </w:t>
      </w:r>
      <w:r w:rsidR="00E62FC9" w:rsidRPr="00FE7AC8">
        <w:rPr>
          <w:b w:val="0"/>
          <w:sz w:val="24"/>
          <w:szCs w:val="24"/>
        </w:rPr>
        <w:t xml:space="preserve">können interessierte Architekten und Fachplaner </w:t>
      </w:r>
      <w:r w:rsidR="003A2DCD" w:rsidRPr="00FE7AC8">
        <w:rPr>
          <w:b w:val="0"/>
          <w:sz w:val="24"/>
          <w:szCs w:val="24"/>
        </w:rPr>
        <w:t>per</w:t>
      </w:r>
      <w:r w:rsidR="008A7515" w:rsidRPr="00FE7AC8">
        <w:rPr>
          <w:b w:val="0"/>
          <w:sz w:val="24"/>
          <w:szCs w:val="24"/>
        </w:rPr>
        <w:t xml:space="preserve"> </w:t>
      </w:r>
      <w:r w:rsidR="008A7515" w:rsidRPr="00FE7AC8">
        <w:rPr>
          <w:b w:val="0"/>
          <w:bCs w:val="0"/>
          <w:sz w:val="24"/>
          <w:szCs w:val="24"/>
        </w:rPr>
        <w:t>Fax (</w:t>
      </w:r>
      <w:r w:rsidR="008A7515" w:rsidRPr="00FE7AC8">
        <w:rPr>
          <w:sz w:val="24"/>
          <w:szCs w:val="24"/>
        </w:rPr>
        <w:t>02632–2577770</w:t>
      </w:r>
      <w:r w:rsidR="008A7515" w:rsidRPr="00FE7AC8">
        <w:rPr>
          <w:b w:val="0"/>
          <w:bCs w:val="0"/>
          <w:sz w:val="24"/>
          <w:szCs w:val="24"/>
        </w:rPr>
        <w:t xml:space="preserve">) oder </w:t>
      </w:r>
      <w:r w:rsidR="003A2DCD" w:rsidRPr="00FE7AC8">
        <w:rPr>
          <w:b w:val="0"/>
          <w:bCs w:val="0"/>
          <w:sz w:val="24"/>
          <w:szCs w:val="24"/>
        </w:rPr>
        <w:t xml:space="preserve">per </w:t>
      </w:r>
      <w:r w:rsidR="008A7515" w:rsidRPr="00FE7AC8">
        <w:rPr>
          <w:b w:val="0"/>
          <w:bCs w:val="0"/>
          <w:sz w:val="24"/>
          <w:szCs w:val="24"/>
        </w:rPr>
        <w:t>E-Mail (</w:t>
      </w:r>
      <w:hyperlink r:id="rId8" w:history="1">
        <w:r w:rsidR="008A7515" w:rsidRPr="00FE7AC8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8A7515" w:rsidRPr="00FE7AC8">
        <w:rPr>
          <w:b w:val="0"/>
          <w:bCs w:val="0"/>
          <w:sz w:val="24"/>
          <w:szCs w:val="24"/>
        </w:rPr>
        <w:t>)</w:t>
      </w:r>
      <w:r w:rsidR="003A2DCD" w:rsidRPr="00FE7AC8">
        <w:rPr>
          <w:b w:val="0"/>
          <w:bCs w:val="0"/>
          <w:sz w:val="24"/>
          <w:szCs w:val="24"/>
        </w:rPr>
        <w:t xml:space="preserve"> </w:t>
      </w:r>
      <w:r w:rsidR="000339A2" w:rsidRPr="00FE7AC8">
        <w:rPr>
          <w:b w:val="0"/>
          <w:bCs w:val="0"/>
          <w:sz w:val="24"/>
          <w:szCs w:val="24"/>
        </w:rPr>
        <w:t xml:space="preserve">direkt beim Hersteller </w:t>
      </w:r>
      <w:r w:rsidR="003A2DCD" w:rsidRPr="00FE7AC8">
        <w:rPr>
          <w:b w:val="0"/>
          <w:bCs w:val="0"/>
          <w:sz w:val="24"/>
          <w:szCs w:val="24"/>
        </w:rPr>
        <w:t>anfordern</w:t>
      </w:r>
      <w:r w:rsidR="008A7515" w:rsidRPr="00FE7AC8">
        <w:rPr>
          <w:b w:val="0"/>
          <w:bCs w:val="0"/>
          <w:sz w:val="24"/>
          <w:szCs w:val="24"/>
        </w:rPr>
        <w:t>.</w:t>
      </w:r>
    </w:p>
    <w:p w:rsidR="00EA135D" w:rsidRPr="00FE7AC8" w:rsidRDefault="00EA135D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1213E8" w:rsidRPr="00FE7AC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c</w:t>
      </w:r>
      <w:r w:rsidR="005B5779" w:rsidRPr="00FE7AC8">
        <w:rPr>
          <w:rFonts w:cs="Arial"/>
          <w:b w:val="0"/>
          <w:bCs w:val="0"/>
          <w:sz w:val="24"/>
          <w:szCs w:val="24"/>
        </w:rPr>
        <w:t xml:space="preserve">a. </w:t>
      </w:r>
      <w:r w:rsidR="000B035F" w:rsidRPr="00FE7AC8">
        <w:rPr>
          <w:rFonts w:cs="Arial"/>
          <w:b w:val="0"/>
          <w:bCs w:val="0"/>
          <w:sz w:val="24"/>
          <w:szCs w:val="24"/>
        </w:rPr>
        <w:t>4</w:t>
      </w:r>
      <w:r w:rsidR="008F6B3F" w:rsidRPr="00FE7AC8">
        <w:rPr>
          <w:rFonts w:cs="Arial"/>
          <w:b w:val="0"/>
          <w:bCs w:val="0"/>
          <w:sz w:val="24"/>
          <w:szCs w:val="24"/>
        </w:rPr>
        <w:t>.</w:t>
      </w:r>
      <w:r w:rsidR="00ED304F" w:rsidRPr="00FE7AC8">
        <w:rPr>
          <w:rFonts w:cs="Arial"/>
          <w:b w:val="0"/>
          <w:bCs w:val="0"/>
          <w:sz w:val="24"/>
          <w:szCs w:val="24"/>
        </w:rPr>
        <w:t>5</w:t>
      </w:r>
      <w:r w:rsidR="008F6B3F" w:rsidRPr="00FE7AC8">
        <w:rPr>
          <w:rFonts w:cs="Arial"/>
          <w:b w:val="0"/>
          <w:bCs w:val="0"/>
          <w:sz w:val="24"/>
          <w:szCs w:val="24"/>
        </w:rPr>
        <w:t>00</w:t>
      </w:r>
      <w:r w:rsidR="001213E8" w:rsidRPr="00FE7AC8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FE7AC8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FE7AC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FE7AC8">
        <w:rPr>
          <w:rFonts w:cs="Arial"/>
          <w:sz w:val="24"/>
          <w:szCs w:val="24"/>
        </w:rPr>
        <w:t>www.klb-klimaleichtblock.de</w:t>
      </w:r>
      <w:r w:rsidRPr="00FE7AC8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FE7AC8">
        <w:rPr>
          <w:rFonts w:cs="Arial"/>
          <w:sz w:val="24"/>
          <w:szCs w:val="24"/>
        </w:rPr>
        <w:t xml:space="preserve"> </w:t>
      </w:r>
      <w:r w:rsidR="00C92E17" w:rsidRPr="00FE7AC8">
        <w:rPr>
          <w:rFonts w:cs="Arial"/>
          <w:sz w:val="24"/>
          <w:szCs w:val="24"/>
        </w:rPr>
        <w:t>www.dako-pr.de</w:t>
      </w:r>
      <w:r w:rsidRPr="00FE7AC8">
        <w:rPr>
          <w:rFonts w:cs="Arial"/>
          <w:b w:val="0"/>
          <w:bCs w:val="0"/>
          <w:sz w:val="24"/>
          <w:szCs w:val="24"/>
        </w:rPr>
        <w:t>.</w:t>
      </w:r>
    </w:p>
    <w:p w:rsidR="00EF07F2" w:rsidRPr="00FE7AC8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7A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FE7AC8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734026" w:rsidRPr="00FE7AC8" w:rsidRDefault="00734026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E7AC8">
        <w:rPr>
          <w:rFonts w:ascii="Arial" w:hAnsi="Arial" w:cs="Arial"/>
          <w:b/>
          <w:bCs/>
          <w:sz w:val="24"/>
          <w:szCs w:val="24"/>
        </w:rPr>
        <w:t xml:space="preserve">[16-06 </w:t>
      </w:r>
      <w:r>
        <w:rPr>
          <w:rFonts w:ascii="Arial" w:hAnsi="Arial" w:cs="Arial"/>
          <w:b/>
          <w:bCs/>
          <w:sz w:val="24"/>
          <w:szCs w:val="24"/>
        </w:rPr>
        <w:t>Verarbeitungsrichtlinie</w:t>
      </w:r>
      <w:r w:rsidRPr="00FE7AC8">
        <w:rPr>
          <w:rFonts w:ascii="Arial" w:hAnsi="Arial" w:cs="Arial"/>
          <w:b/>
          <w:bCs/>
          <w:sz w:val="24"/>
          <w:szCs w:val="24"/>
        </w:rPr>
        <w:t>]</w:t>
      </w:r>
    </w:p>
    <w:p w:rsidR="00F26410" w:rsidRDefault="00F2641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Verarbeitungsrichtlinie für Schalungssteine: Eine neue Broschüre von KLB-Klimaleichtblock verdeutlicht die korrekte Errichtung von Mantelbetonwänden. Sie ergänzt damit die bestehende Broschüre „KLB-Schalungssteine – Bauen mit System“.  </w:t>
      </w:r>
    </w:p>
    <w:p w:rsidR="00734026" w:rsidRPr="00FE7AC8" w:rsidRDefault="00734026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FE7AC8">
        <w:rPr>
          <w:i w:val="0"/>
          <w:iCs/>
          <w:sz w:val="24"/>
          <w:szCs w:val="24"/>
        </w:rPr>
        <w:t xml:space="preserve">Foto: KLB Klimaleichtblock </w:t>
      </w:r>
    </w:p>
    <w:p w:rsidR="00F26410" w:rsidRDefault="00F26410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50F44" w:rsidRPr="00FE7AC8" w:rsidRDefault="00EC0175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E7AC8">
        <w:rPr>
          <w:rFonts w:ascii="Arial" w:hAnsi="Arial" w:cs="Arial"/>
          <w:b/>
          <w:bCs/>
          <w:sz w:val="24"/>
          <w:szCs w:val="24"/>
        </w:rPr>
        <w:t>[16-0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6</w:t>
      </w:r>
      <w:r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Schalungssteine</w:t>
      </w:r>
      <w:r w:rsidRPr="00FE7AC8">
        <w:rPr>
          <w:rFonts w:ascii="Arial" w:hAnsi="Arial" w:cs="Arial"/>
          <w:b/>
          <w:bCs/>
          <w:sz w:val="24"/>
          <w:szCs w:val="24"/>
        </w:rPr>
        <w:t>]</w:t>
      </w:r>
    </w:p>
    <w:p w:rsidR="00EC0175" w:rsidRPr="00FE7AC8" w:rsidRDefault="00BA46CA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FE7AC8">
        <w:rPr>
          <w:rFonts w:ascii="Arial" w:hAnsi="Arial" w:cs="Arial"/>
          <w:bCs/>
          <w:i/>
          <w:sz w:val="24"/>
          <w:szCs w:val="24"/>
        </w:rPr>
        <w:t xml:space="preserve">Schalungssteine von KLB-Klimaleichtblock </w:t>
      </w:r>
      <w:r w:rsidR="00F5665F" w:rsidRPr="00FE7AC8">
        <w:rPr>
          <w:rFonts w:ascii="Arial" w:hAnsi="Arial" w:cs="Arial"/>
          <w:bCs/>
          <w:i/>
          <w:sz w:val="24"/>
          <w:szCs w:val="24"/>
        </w:rPr>
        <w:t>eignen sich für</w:t>
      </w:r>
      <w:r w:rsidR="00DA7E12" w:rsidRPr="00FE7AC8">
        <w:rPr>
          <w:rFonts w:ascii="Arial" w:hAnsi="Arial" w:cs="Arial"/>
          <w:bCs/>
          <w:i/>
          <w:sz w:val="24"/>
          <w:szCs w:val="24"/>
        </w:rPr>
        <w:t xml:space="preserve"> vielfältige Bauprojekte. 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>Trocken versetzt und mit Beton verfüllt ermöglichen sie wirtschaftliche Wände im Handumdrehen.</w:t>
      </w:r>
    </w:p>
    <w:p w:rsidR="00EC0175" w:rsidRPr="00FE7AC8" w:rsidRDefault="00EC0175" w:rsidP="00EC0175">
      <w:pPr>
        <w:pStyle w:val="WW-Textkrper21"/>
        <w:jc w:val="right"/>
        <w:rPr>
          <w:i w:val="0"/>
          <w:iCs/>
          <w:sz w:val="24"/>
          <w:szCs w:val="24"/>
        </w:rPr>
      </w:pPr>
      <w:r w:rsidRPr="00FE7AC8">
        <w:rPr>
          <w:i w:val="0"/>
          <w:iCs/>
          <w:sz w:val="24"/>
          <w:szCs w:val="24"/>
        </w:rPr>
        <w:t xml:space="preserve">Foto: KLB Klimaleichtblock </w:t>
      </w:r>
    </w:p>
    <w:p w:rsidR="00D846D4" w:rsidRDefault="00D846D4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D846D4" w:rsidRDefault="00D846D4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0201D" w:rsidRPr="00FE7AC8" w:rsidRDefault="00E86D3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E7AC8">
        <w:rPr>
          <w:rFonts w:ascii="Arial" w:hAnsi="Arial" w:cs="Arial"/>
          <w:b/>
          <w:bCs/>
          <w:sz w:val="24"/>
          <w:szCs w:val="24"/>
        </w:rPr>
        <w:t>[</w:t>
      </w:r>
      <w:r w:rsidR="00EF0475" w:rsidRPr="00FE7AC8">
        <w:rPr>
          <w:rFonts w:ascii="Arial" w:hAnsi="Arial" w:cs="Arial"/>
          <w:b/>
          <w:bCs/>
          <w:sz w:val="24"/>
          <w:szCs w:val="24"/>
        </w:rPr>
        <w:t>16-0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6</w:t>
      </w:r>
      <w:r w:rsidR="00EF0475"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Hochbau</w:t>
      </w:r>
      <w:r w:rsidR="00BF63F6" w:rsidRPr="00FE7AC8">
        <w:rPr>
          <w:rFonts w:ascii="Arial" w:hAnsi="Arial" w:cs="Arial"/>
          <w:b/>
          <w:bCs/>
          <w:sz w:val="24"/>
          <w:szCs w:val="24"/>
        </w:rPr>
        <w:t>]</w:t>
      </w:r>
    </w:p>
    <w:p w:rsidR="00C90825" w:rsidRPr="00FE7AC8" w:rsidRDefault="00033CAB" w:rsidP="00681B2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FE7AC8">
        <w:rPr>
          <w:rFonts w:ascii="Arial" w:hAnsi="Arial" w:cs="Arial"/>
          <w:bCs/>
          <w:i/>
          <w:sz w:val="24"/>
          <w:szCs w:val="24"/>
        </w:rPr>
        <w:t xml:space="preserve">Starke Statik, geringe Geräuschkulisse: </w:t>
      </w:r>
      <w:r w:rsidR="00F26410">
        <w:rPr>
          <w:rFonts w:ascii="Arial" w:hAnsi="Arial" w:cs="Arial"/>
          <w:bCs/>
          <w:i/>
          <w:sz w:val="24"/>
          <w:szCs w:val="24"/>
        </w:rPr>
        <w:t>Besonders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 xml:space="preserve"> im Hochbau überzeugen </w:t>
      </w:r>
      <w:r w:rsidR="008D4254" w:rsidRPr="00FE7AC8">
        <w:rPr>
          <w:rFonts w:ascii="Arial" w:hAnsi="Arial" w:cs="Arial"/>
          <w:bCs/>
          <w:i/>
          <w:sz w:val="24"/>
          <w:szCs w:val="24"/>
        </w:rPr>
        <w:t xml:space="preserve">Wände aus </w:t>
      </w:r>
      <w:r w:rsidR="009158BB" w:rsidRPr="00FE7AC8">
        <w:rPr>
          <w:rFonts w:ascii="Arial" w:hAnsi="Arial" w:cs="Arial"/>
          <w:bCs/>
          <w:i/>
          <w:sz w:val="24"/>
          <w:szCs w:val="24"/>
        </w:rPr>
        <w:t>KLB-Schal</w:t>
      </w:r>
      <w:r w:rsidR="000271F3" w:rsidRPr="00FE7AC8">
        <w:rPr>
          <w:rFonts w:ascii="Arial" w:hAnsi="Arial" w:cs="Arial"/>
          <w:bCs/>
          <w:i/>
          <w:sz w:val="24"/>
          <w:szCs w:val="24"/>
        </w:rPr>
        <w:t>ungssteine</w:t>
      </w:r>
      <w:r w:rsidR="008D4254" w:rsidRPr="00FE7AC8">
        <w:rPr>
          <w:rFonts w:ascii="Arial" w:hAnsi="Arial" w:cs="Arial"/>
          <w:bCs/>
          <w:i/>
          <w:sz w:val="24"/>
          <w:szCs w:val="24"/>
        </w:rPr>
        <w:t>n</w:t>
      </w:r>
      <w:r w:rsidR="00FE4DD3" w:rsidRPr="00FE7AC8">
        <w:rPr>
          <w:rFonts w:ascii="Arial" w:hAnsi="Arial" w:cs="Arial"/>
          <w:bCs/>
          <w:i/>
          <w:sz w:val="24"/>
          <w:szCs w:val="24"/>
        </w:rPr>
        <w:t xml:space="preserve"> 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 xml:space="preserve">mit </w:t>
      </w:r>
      <w:r w:rsidR="008D4254" w:rsidRPr="00FE7AC8">
        <w:rPr>
          <w:rFonts w:ascii="Arial" w:hAnsi="Arial" w:cs="Arial"/>
          <w:bCs/>
          <w:i/>
          <w:sz w:val="24"/>
          <w:szCs w:val="24"/>
        </w:rPr>
        <w:t>hoher Tragfähigkeit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 xml:space="preserve"> </w:t>
      </w:r>
      <w:r w:rsidR="002716EF" w:rsidRPr="00FE7AC8">
        <w:rPr>
          <w:rFonts w:ascii="Arial" w:hAnsi="Arial" w:cs="Arial"/>
          <w:bCs/>
          <w:i/>
          <w:sz w:val="24"/>
          <w:szCs w:val="24"/>
        </w:rPr>
        <w:t>sowie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 xml:space="preserve"> </w:t>
      </w:r>
      <w:r w:rsidR="00D562D4" w:rsidRPr="00FE7AC8">
        <w:rPr>
          <w:rFonts w:ascii="Arial" w:hAnsi="Arial" w:cs="Arial"/>
          <w:bCs/>
          <w:i/>
          <w:sz w:val="24"/>
          <w:szCs w:val="24"/>
        </w:rPr>
        <w:t xml:space="preserve">hervorragendem </w:t>
      </w:r>
      <w:r w:rsidR="009D3EE9" w:rsidRPr="00FE7AC8">
        <w:rPr>
          <w:rFonts w:ascii="Arial" w:hAnsi="Arial" w:cs="Arial"/>
          <w:bCs/>
          <w:i/>
          <w:sz w:val="24"/>
          <w:szCs w:val="24"/>
        </w:rPr>
        <w:t>Schallschutz.</w:t>
      </w:r>
      <w:r w:rsidR="00734026">
        <w:rPr>
          <w:rFonts w:ascii="Arial" w:hAnsi="Arial" w:cs="Arial"/>
          <w:bCs/>
          <w:i/>
          <w:sz w:val="24"/>
          <w:szCs w:val="24"/>
        </w:rPr>
        <w:t xml:space="preserve"> Diese Eigenschaften sind vor allem auf den massiven Betonkern zurückzuführen.</w:t>
      </w:r>
    </w:p>
    <w:p w:rsidR="00985725" w:rsidRPr="00FE7AC8" w:rsidRDefault="00BF63F6" w:rsidP="005D38F6">
      <w:pPr>
        <w:pStyle w:val="WW-Textkrper21"/>
        <w:jc w:val="right"/>
        <w:rPr>
          <w:i w:val="0"/>
          <w:iCs/>
          <w:sz w:val="24"/>
          <w:szCs w:val="24"/>
        </w:rPr>
      </w:pPr>
      <w:r w:rsidRPr="00FE7AC8">
        <w:rPr>
          <w:i w:val="0"/>
          <w:iCs/>
          <w:sz w:val="24"/>
          <w:szCs w:val="24"/>
        </w:rPr>
        <w:t>Foto: KLB</w:t>
      </w:r>
      <w:r w:rsidR="00727CEC" w:rsidRPr="00FE7AC8">
        <w:rPr>
          <w:i w:val="0"/>
          <w:iCs/>
          <w:sz w:val="24"/>
          <w:szCs w:val="24"/>
        </w:rPr>
        <w:t xml:space="preserve"> </w:t>
      </w:r>
      <w:r w:rsidRPr="00FE7AC8">
        <w:rPr>
          <w:i w:val="0"/>
          <w:iCs/>
          <w:sz w:val="24"/>
          <w:szCs w:val="24"/>
        </w:rPr>
        <w:t xml:space="preserve">Klimaleichtblock </w:t>
      </w:r>
    </w:p>
    <w:p w:rsidR="00734026" w:rsidRDefault="00734026" w:rsidP="008440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785422" w:rsidRPr="00FE7AC8" w:rsidRDefault="00946637" w:rsidP="008440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E7AC8">
        <w:rPr>
          <w:rFonts w:ascii="Arial" w:hAnsi="Arial" w:cs="Arial"/>
          <w:b/>
          <w:bCs/>
          <w:sz w:val="24"/>
          <w:szCs w:val="24"/>
        </w:rPr>
        <w:t>[</w:t>
      </w:r>
      <w:r w:rsidR="00EF0475" w:rsidRPr="00FE7AC8">
        <w:rPr>
          <w:rFonts w:ascii="Arial" w:hAnsi="Arial" w:cs="Arial"/>
          <w:b/>
          <w:bCs/>
          <w:sz w:val="24"/>
          <w:szCs w:val="24"/>
        </w:rPr>
        <w:t>16-0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6</w:t>
      </w:r>
      <w:r w:rsidR="00EF0475"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C50F44" w:rsidRPr="00FE7AC8">
        <w:rPr>
          <w:rFonts w:ascii="Arial" w:hAnsi="Arial" w:cs="Arial"/>
          <w:b/>
          <w:bCs/>
          <w:sz w:val="24"/>
          <w:szCs w:val="24"/>
        </w:rPr>
        <w:t>Verarbeitungsgrafik</w:t>
      </w:r>
      <w:r w:rsidRPr="00FE7AC8">
        <w:rPr>
          <w:rFonts w:ascii="Arial" w:hAnsi="Arial" w:cs="Arial"/>
          <w:b/>
          <w:bCs/>
          <w:sz w:val="24"/>
          <w:szCs w:val="24"/>
        </w:rPr>
        <w:t>]</w:t>
      </w:r>
    </w:p>
    <w:p w:rsidR="00844062" w:rsidRPr="00FE7AC8" w:rsidRDefault="00F5665F" w:rsidP="008440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FE7AC8">
        <w:rPr>
          <w:rFonts w:ascii="Arial" w:hAnsi="Arial" w:cs="Arial"/>
          <w:bCs/>
          <w:i/>
          <w:sz w:val="24"/>
          <w:szCs w:val="24"/>
        </w:rPr>
        <w:t>Freistehende Mantelbetonwand</w:t>
      </w:r>
      <w:r w:rsidR="00BF7509" w:rsidRPr="00FE7AC8">
        <w:rPr>
          <w:rFonts w:ascii="Arial" w:hAnsi="Arial" w:cs="Arial"/>
          <w:bCs/>
          <w:i/>
          <w:sz w:val="24"/>
          <w:szCs w:val="24"/>
        </w:rPr>
        <w:t>:</w:t>
      </w:r>
      <w:r w:rsidR="00D42F0F" w:rsidRPr="00FE7AC8">
        <w:rPr>
          <w:rFonts w:ascii="Arial" w:hAnsi="Arial" w:cs="Arial"/>
          <w:bCs/>
          <w:i/>
          <w:sz w:val="24"/>
          <w:szCs w:val="24"/>
        </w:rPr>
        <w:t xml:space="preserve"> </w:t>
      </w:r>
      <w:r w:rsidR="00F26410">
        <w:rPr>
          <w:rFonts w:ascii="Arial" w:hAnsi="Arial" w:cs="Arial"/>
          <w:bCs/>
          <w:i/>
          <w:sz w:val="24"/>
          <w:szCs w:val="24"/>
        </w:rPr>
        <w:t xml:space="preserve">Die neue Verarbeitungsrichtlinie für KLB-Schalungssteine bietet alle Informationen zu Versatz, Bewehrung, Betonieren und sonstigen Anwendungsdetails. </w:t>
      </w:r>
      <w:r w:rsidR="004D7481">
        <w:rPr>
          <w:rFonts w:ascii="Arial" w:hAnsi="Arial" w:cs="Arial"/>
          <w:bCs/>
          <w:i/>
          <w:sz w:val="24"/>
          <w:szCs w:val="24"/>
        </w:rPr>
        <w:t>Beispiele aus der Praxis runden die Broschüre ab.</w:t>
      </w:r>
      <w:r w:rsidR="00F26410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D7871" w:rsidRPr="00FE7AC8" w:rsidRDefault="00FD7871" w:rsidP="00FD7871">
      <w:pPr>
        <w:pStyle w:val="WW-Textkrper21"/>
        <w:jc w:val="right"/>
        <w:rPr>
          <w:i w:val="0"/>
          <w:iCs/>
          <w:sz w:val="24"/>
          <w:szCs w:val="24"/>
        </w:rPr>
      </w:pPr>
      <w:r w:rsidRPr="00FE7AC8">
        <w:rPr>
          <w:i w:val="0"/>
          <w:iCs/>
          <w:sz w:val="24"/>
          <w:szCs w:val="24"/>
        </w:rPr>
        <w:t xml:space="preserve">Foto: KLB Klimaleichtblock </w:t>
      </w:r>
    </w:p>
    <w:p w:rsidR="004F21CF" w:rsidRPr="00FE7AC8" w:rsidRDefault="004F21CF" w:rsidP="00FD7871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FE7AC8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FE7AC8">
        <w:rPr>
          <w:rFonts w:cs="Arial"/>
          <w:b w:val="0"/>
          <w:bCs w:val="0"/>
        </w:rPr>
        <w:t>Rückfragen beantwortet gern</w:t>
      </w:r>
    </w:p>
    <w:p w:rsidR="002B474B" w:rsidRPr="00FE7AC8" w:rsidRDefault="009E529F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<v:textbox>
              <w:txbxContent>
                <w:p w:rsidR="005469DA" w:rsidRDefault="005469D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KLB Klimaleichtblock GmbH</w:t>
                  </w:r>
                </w:p>
                <w:p w:rsidR="005469DA" w:rsidRDefault="005469D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Andreas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Krechting</w:t>
                  </w:r>
                  <w:proofErr w:type="spellEnd"/>
                </w:p>
                <w:p w:rsidR="005469DA" w:rsidRPr="00C36EEC" w:rsidRDefault="005469DA">
                  <w:pPr>
                    <w:rPr>
                      <w:rFonts w:ascii="Arial" w:hAnsi="Arial" w:cs="Arial"/>
                      <w:bCs/>
                    </w:rPr>
                  </w:pPr>
                  <w:r w:rsidRPr="00C36EEC">
                    <w:rPr>
                      <w:rFonts w:ascii="Arial" w:hAnsi="Arial" w:cs="Arial"/>
                      <w:bCs/>
                    </w:rPr>
                    <w:t xml:space="preserve">Tel: </w:t>
                  </w:r>
                  <w:r w:rsidRPr="00C36EEC">
                    <w:rPr>
                      <w:rFonts w:ascii="Arial" w:hAnsi="Arial" w:cs="Arial"/>
                    </w:rPr>
                    <w:t>02632 – 25 77-0</w:t>
                  </w:r>
                </w:p>
                <w:p w:rsidR="005469DA" w:rsidRPr="004A3D15" w:rsidRDefault="005469DA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4A3D15">
                    <w:rPr>
                      <w:rFonts w:ascii="Arial" w:hAnsi="Arial" w:cs="Arial"/>
                      <w:bCs/>
                      <w:lang w:val="en-US"/>
                    </w:rPr>
                    <w:t xml:space="preserve">Fax: </w:t>
                  </w:r>
                  <w:r w:rsidRPr="004A3D15">
                    <w:rPr>
                      <w:rFonts w:ascii="Arial" w:hAnsi="Arial" w:cs="Arial"/>
                      <w:lang w:val="en-US"/>
                    </w:rPr>
                    <w:t>02632 – 25 77 77 0</w:t>
                  </w:r>
                </w:p>
                <w:p w:rsidR="005469DA" w:rsidRPr="004A3D15" w:rsidRDefault="005469D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it-IT"/>
                    </w:rPr>
                    <w:t xml:space="preserve">Mail: </w:t>
                  </w:r>
                  <w:r w:rsidRPr="00D64608">
                    <w:rPr>
                      <w:rFonts w:ascii="Arial" w:hAnsi="Arial" w:cs="Arial"/>
                      <w:lang w:val="it-IT"/>
                    </w:rPr>
                    <w:t>info@klb.de</w:t>
                  </w:r>
                </w:p>
              </w:txbxContent>
            </v:textbox>
          </v:shape>
        </w:pict>
      </w:r>
      <w:r>
        <w:rPr>
          <w:rFonts w:cs="Arial"/>
          <w:b w:val="0"/>
          <w:bCs w:val="0"/>
          <w:noProof/>
        </w:rPr>
        <w:pict>
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<v:textbox>
              <w:txbxContent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bCs w:val="0"/>
                      <w:lang w:val="en-US"/>
                    </w:rPr>
                    <w:t>dako</w:t>
                  </w:r>
                  <w:proofErr w:type="spellEnd"/>
                  <w:proofErr w:type="gramEnd"/>
                  <w:r>
                    <w:rPr>
                      <w:rFonts w:cs="Arial"/>
                      <w:bCs w:val="0"/>
                      <w:lang w:val="en-US"/>
                    </w:rPr>
                    <w:t xml:space="preserve"> pr corporate communications</w:t>
                  </w:r>
                </w:p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Christoph</w:t>
                  </w:r>
                  <w:proofErr w:type="spellEnd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Günther</w:t>
                  </w:r>
                  <w:proofErr w:type="spellEnd"/>
                </w:p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Tel.: 02 14 – 20 69 1-0</w:t>
                  </w:r>
                </w:p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Fax: 02 14 – 20 69 1-50</w:t>
                  </w:r>
                </w:p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fr-FR"/>
                    </w:rPr>
                  </w:pPr>
                  <w:r>
                    <w:rPr>
                      <w:rFonts w:cs="Arial"/>
                      <w:b w:val="0"/>
                      <w:bCs w:val="0"/>
                      <w:lang w:val="fr-FR"/>
                    </w:rPr>
                    <w:t>Mail: c.guenther@dako-pr.de</w:t>
                  </w:r>
                </w:p>
                <w:p w:rsidR="005469DA" w:rsidRDefault="005469D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</w:p>
              </w:txbxContent>
            </v:textbox>
          </v:shape>
        </w:pict>
      </w:r>
    </w:p>
    <w:bookmarkEnd w:id="0"/>
    <w:p w:rsidR="00933082" w:rsidRPr="00FE7AC8" w:rsidRDefault="00933082" w:rsidP="002B474B">
      <w:pPr>
        <w:rPr>
          <w:lang w:val="fr-FR"/>
        </w:rPr>
      </w:pPr>
    </w:p>
    <w:sectPr w:rsidR="00933082" w:rsidRPr="00FE7AC8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DA" w:rsidRDefault="005469DA">
      <w:r>
        <w:separator/>
      </w:r>
    </w:p>
  </w:endnote>
  <w:endnote w:type="continuationSeparator" w:id="0">
    <w:p w:rsidR="005469DA" w:rsidRDefault="0054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DA" w:rsidRDefault="005469D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 / 16-06 Verarbeitungsrichtlinie Schalungssteine</w:t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9E529F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9E529F" w:rsidRPr="004F1AE0">
      <w:rPr>
        <w:rStyle w:val="Seitenzahl"/>
        <w:rFonts w:ascii="Arial" w:hAnsi="Arial" w:cs="Arial"/>
        <w:sz w:val="18"/>
      </w:rPr>
      <w:fldChar w:fldCharType="separate"/>
    </w:r>
    <w:r w:rsidR="00655DF9">
      <w:rPr>
        <w:rStyle w:val="Seitenzahl"/>
        <w:rFonts w:ascii="Arial" w:hAnsi="Arial" w:cs="Arial"/>
        <w:noProof/>
        <w:sz w:val="18"/>
      </w:rPr>
      <w:t>2</w:t>
    </w:r>
    <w:r w:rsidR="009E529F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9E529F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9E529F">
      <w:rPr>
        <w:rStyle w:val="Seitenzahl"/>
        <w:rFonts w:ascii="Arial" w:hAnsi="Arial" w:cs="Arial"/>
        <w:sz w:val="18"/>
      </w:rPr>
      <w:fldChar w:fldCharType="separate"/>
    </w:r>
    <w:r w:rsidR="00655DF9">
      <w:rPr>
        <w:rStyle w:val="Seitenzahl"/>
        <w:rFonts w:ascii="Arial" w:hAnsi="Arial" w:cs="Arial"/>
        <w:noProof/>
        <w:sz w:val="18"/>
      </w:rPr>
      <w:t>4</w:t>
    </w:r>
    <w:r w:rsidR="009E529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DA" w:rsidRDefault="005469DA">
      <w:r>
        <w:separator/>
      </w:r>
    </w:p>
  </w:footnote>
  <w:footnote w:type="continuationSeparator" w:id="0">
    <w:p w:rsidR="005469DA" w:rsidRDefault="0054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DA" w:rsidRDefault="009E529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<v:textbox inset="0,0,0,0">
            <w:txbxContent>
              <w:p w:rsidR="005469DA" w:rsidRPr="002B474B" w:rsidRDefault="005469DA" w:rsidP="002B474B"/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ukel, Ute">
    <w15:presenceInfo w15:providerId="AD" w15:userId="S-1-5-21-1659072328-2880485937-1852941128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C83"/>
    <w:rsid w:val="0000093A"/>
    <w:rsid w:val="000009F0"/>
    <w:rsid w:val="000024C0"/>
    <w:rsid w:val="000033F8"/>
    <w:rsid w:val="0000365F"/>
    <w:rsid w:val="00004915"/>
    <w:rsid w:val="00010062"/>
    <w:rsid w:val="00012108"/>
    <w:rsid w:val="000135BD"/>
    <w:rsid w:val="00014511"/>
    <w:rsid w:val="00016C83"/>
    <w:rsid w:val="000234B8"/>
    <w:rsid w:val="0002430E"/>
    <w:rsid w:val="000265EA"/>
    <w:rsid w:val="000271F3"/>
    <w:rsid w:val="00030FC8"/>
    <w:rsid w:val="0003371E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43E"/>
    <w:rsid w:val="0004517E"/>
    <w:rsid w:val="000455A4"/>
    <w:rsid w:val="00047578"/>
    <w:rsid w:val="00047648"/>
    <w:rsid w:val="00047921"/>
    <w:rsid w:val="00050264"/>
    <w:rsid w:val="00050686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A10FF"/>
    <w:rsid w:val="000A475B"/>
    <w:rsid w:val="000A4C25"/>
    <w:rsid w:val="000A7080"/>
    <w:rsid w:val="000A70E5"/>
    <w:rsid w:val="000A788E"/>
    <w:rsid w:val="000B035F"/>
    <w:rsid w:val="000B07CB"/>
    <w:rsid w:val="000B1506"/>
    <w:rsid w:val="000B30C4"/>
    <w:rsid w:val="000B6A00"/>
    <w:rsid w:val="000B6A41"/>
    <w:rsid w:val="000C0AC3"/>
    <w:rsid w:val="000C0D71"/>
    <w:rsid w:val="000C4767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F74"/>
    <w:rsid w:val="000E5055"/>
    <w:rsid w:val="000E584F"/>
    <w:rsid w:val="000E6BA7"/>
    <w:rsid w:val="000E6ECD"/>
    <w:rsid w:val="000E7273"/>
    <w:rsid w:val="000E7933"/>
    <w:rsid w:val="000F2A6F"/>
    <w:rsid w:val="000F4689"/>
    <w:rsid w:val="000F5F72"/>
    <w:rsid w:val="000F5FC6"/>
    <w:rsid w:val="000F6C81"/>
    <w:rsid w:val="00100612"/>
    <w:rsid w:val="00100E0B"/>
    <w:rsid w:val="001017EE"/>
    <w:rsid w:val="0010201D"/>
    <w:rsid w:val="00102F37"/>
    <w:rsid w:val="00103A62"/>
    <w:rsid w:val="00104535"/>
    <w:rsid w:val="00104F1D"/>
    <w:rsid w:val="00105355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824"/>
    <w:rsid w:val="00126048"/>
    <w:rsid w:val="00130E54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DCE"/>
    <w:rsid w:val="00142B14"/>
    <w:rsid w:val="00144351"/>
    <w:rsid w:val="00145730"/>
    <w:rsid w:val="001476D2"/>
    <w:rsid w:val="0015061B"/>
    <w:rsid w:val="0015085A"/>
    <w:rsid w:val="00151175"/>
    <w:rsid w:val="001527D8"/>
    <w:rsid w:val="00153D87"/>
    <w:rsid w:val="0015457F"/>
    <w:rsid w:val="00154946"/>
    <w:rsid w:val="001556F0"/>
    <w:rsid w:val="0015794E"/>
    <w:rsid w:val="00162277"/>
    <w:rsid w:val="00162660"/>
    <w:rsid w:val="00164179"/>
    <w:rsid w:val="00165B65"/>
    <w:rsid w:val="001724CE"/>
    <w:rsid w:val="001724EF"/>
    <w:rsid w:val="001758CC"/>
    <w:rsid w:val="00175C02"/>
    <w:rsid w:val="0017657E"/>
    <w:rsid w:val="00176A87"/>
    <w:rsid w:val="00182AC3"/>
    <w:rsid w:val="0018492F"/>
    <w:rsid w:val="001850A1"/>
    <w:rsid w:val="00185699"/>
    <w:rsid w:val="00185B06"/>
    <w:rsid w:val="00186B77"/>
    <w:rsid w:val="001879FF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28AB"/>
    <w:rsid w:val="001C4A55"/>
    <w:rsid w:val="001C5A2F"/>
    <w:rsid w:val="001C5A7B"/>
    <w:rsid w:val="001C6894"/>
    <w:rsid w:val="001C7F4C"/>
    <w:rsid w:val="001D14EC"/>
    <w:rsid w:val="001D1EC3"/>
    <w:rsid w:val="001D242A"/>
    <w:rsid w:val="001D271D"/>
    <w:rsid w:val="001D354D"/>
    <w:rsid w:val="001D44C9"/>
    <w:rsid w:val="001D4578"/>
    <w:rsid w:val="001D5A8F"/>
    <w:rsid w:val="001D61F1"/>
    <w:rsid w:val="001D68F9"/>
    <w:rsid w:val="001E0D79"/>
    <w:rsid w:val="001E1016"/>
    <w:rsid w:val="001E1744"/>
    <w:rsid w:val="001E2420"/>
    <w:rsid w:val="001E2AEE"/>
    <w:rsid w:val="001E32DD"/>
    <w:rsid w:val="001E6649"/>
    <w:rsid w:val="001E6914"/>
    <w:rsid w:val="001F3984"/>
    <w:rsid w:val="001F3A44"/>
    <w:rsid w:val="001F3CDC"/>
    <w:rsid w:val="001F42A8"/>
    <w:rsid w:val="001F4E81"/>
    <w:rsid w:val="001F59E6"/>
    <w:rsid w:val="001F63D4"/>
    <w:rsid w:val="002015B0"/>
    <w:rsid w:val="00202CA7"/>
    <w:rsid w:val="00202CC3"/>
    <w:rsid w:val="00206E8F"/>
    <w:rsid w:val="00207E23"/>
    <w:rsid w:val="00207F6C"/>
    <w:rsid w:val="0021338E"/>
    <w:rsid w:val="00220282"/>
    <w:rsid w:val="00224EC1"/>
    <w:rsid w:val="00225305"/>
    <w:rsid w:val="00230CD7"/>
    <w:rsid w:val="00231BBA"/>
    <w:rsid w:val="00233F7F"/>
    <w:rsid w:val="00235B9F"/>
    <w:rsid w:val="00236FDF"/>
    <w:rsid w:val="0024101D"/>
    <w:rsid w:val="00243224"/>
    <w:rsid w:val="002444D2"/>
    <w:rsid w:val="002453B3"/>
    <w:rsid w:val="00246D53"/>
    <w:rsid w:val="002501C7"/>
    <w:rsid w:val="00250FE5"/>
    <w:rsid w:val="0025163E"/>
    <w:rsid w:val="002548ED"/>
    <w:rsid w:val="0025573B"/>
    <w:rsid w:val="00261CB9"/>
    <w:rsid w:val="00262497"/>
    <w:rsid w:val="00262BFA"/>
    <w:rsid w:val="00262CA0"/>
    <w:rsid w:val="00262F1C"/>
    <w:rsid w:val="00264609"/>
    <w:rsid w:val="00266DD8"/>
    <w:rsid w:val="00267529"/>
    <w:rsid w:val="00270310"/>
    <w:rsid w:val="00270C99"/>
    <w:rsid w:val="002716EF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4DC8"/>
    <w:rsid w:val="00296520"/>
    <w:rsid w:val="002A0ABD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A7F"/>
    <w:rsid w:val="002C601A"/>
    <w:rsid w:val="002C69CE"/>
    <w:rsid w:val="002D0557"/>
    <w:rsid w:val="002D2BDC"/>
    <w:rsid w:val="002D601B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7BF"/>
    <w:rsid w:val="00375506"/>
    <w:rsid w:val="00375AA3"/>
    <w:rsid w:val="00375D5B"/>
    <w:rsid w:val="003769E0"/>
    <w:rsid w:val="00377567"/>
    <w:rsid w:val="00377871"/>
    <w:rsid w:val="00383327"/>
    <w:rsid w:val="003856DC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1ABF"/>
    <w:rsid w:val="003A2DCD"/>
    <w:rsid w:val="003A493E"/>
    <w:rsid w:val="003A721F"/>
    <w:rsid w:val="003B03E9"/>
    <w:rsid w:val="003B188F"/>
    <w:rsid w:val="003B1ECB"/>
    <w:rsid w:val="003B5501"/>
    <w:rsid w:val="003B590C"/>
    <w:rsid w:val="003C1429"/>
    <w:rsid w:val="003C1D5D"/>
    <w:rsid w:val="003C30B1"/>
    <w:rsid w:val="003C32A5"/>
    <w:rsid w:val="003C3D8F"/>
    <w:rsid w:val="003C4BDA"/>
    <w:rsid w:val="003D0B56"/>
    <w:rsid w:val="003D0F96"/>
    <w:rsid w:val="003D1920"/>
    <w:rsid w:val="003D2BF8"/>
    <w:rsid w:val="003D3E6D"/>
    <w:rsid w:val="003D491B"/>
    <w:rsid w:val="003D5535"/>
    <w:rsid w:val="003D625D"/>
    <w:rsid w:val="003D6B1E"/>
    <w:rsid w:val="003D718C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72F5"/>
    <w:rsid w:val="00422D9E"/>
    <w:rsid w:val="00423A44"/>
    <w:rsid w:val="0042442F"/>
    <w:rsid w:val="00424AB9"/>
    <w:rsid w:val="00424AC0"/>
    <w:rsid w:val="00425D53"/>
    <w:rsid w:val="004310B9"/>
    <w:rsid w:val="004342BB"/>
    <w:rsid w:val="00440A61"/>
    <w:rsid w:val="0044186C"/>
    <w:rsid w:val="004419B2"/>
    <w:rsid w:val="00442443"/>
    <w:rsid w:val="00447359"/>
    <w:rsid w:val="00450889"/>
    <w:rsid w:val="00450C5A"/>
    <w:rsid w:val="00450FCB"/>
    <w:rsid w:val="00451198"/>
    <w:rsid w:val="00451A08"/>
    <w:rsid w:val="00451BE4"/>
    <w:rsid w:val="00454520"/>
    <w:rsid w:val="00454CBE"/>
    <w:rsid w:val="004559A9"/>
    <w:rsid w:val="00460CA6"/>
    <w:rsid w:val="00460D71"/>
    <w:rsid w:val="00461337"/>
    <w:rsid w:val="00462477"/>
    <w:rsid w:val="00462FEE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1354"/>
    <w:rsid w:val="00492075"/>
    <w:rsid w:val="004931F8"/>
    <w:rsid w:val="00494C90"/>
    <w:rsid w:val="0049519E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DB9"/>
    <w:rsid w:val="004A7EF3"/>
    <w:rsid w:val="004B0BE0"/>
    <w:rsid w:val="004B39F2"/>
    <w:rsid w:val="004B5384"/>
    <w:rsid w:val="004C147B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E039F"/>
    <w:rsid w:val="004E1400"/>
    <w:rsid w:val="004E16D4"/>
    <w:rsid w:val="004E2EE7"/>
    <w:rsid w:val="004E41CE"/>
    <w:rsid w:val="004E45C8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13D2"/>
    <w:rsid w:val="005214A6"/>
    <w:rsid w:val="0052334D"/>
    <w:rsid w:val="00525606"/>
    <w:rsid w:val="005260FF"/>
    <w:rsid w:val="0052674F"/>
    <w:rsid w:val="00526955"/>
    <w:rsid w:val="00530304"/>
    <w:rsid w:val="005309BE"/>
    <w:rsid w:val="00531812"/>
    <w:rsid w:val="0053407F"/>
    <w:rsid w:val="00534636"/>
    <w:rsid w:val="00534B10"/>
    <w:rsid w:val="00534F64"/>
    <w:rsid w:val="005357BD"/>
    <w:rsid w:val="00536061"/>
    <w:rsid w:val="00540419"/>
    <w:rsid w:val="005407B0"/>
    <w:rsid w:val="00540D60"/>
    <w:rsid w:val="005411C6"/>
    <w:rsid w:val="00541C4F"/>
    <w:rsid w:val="00541E93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46FE"/>
    <w:rsid w:val="0055683D"/>
    <w:rsid w:val="0056004C"/>
    <w:rsid w:val="0056105E"/>
    <w:rsid w:val="00561A20"/>
    <w:rsid w:val="005622EF"/>
    <w:rsid w:val="00564207"/>
    <w:rsid w:val="005643F2"/>
    <w:rsid w:val="00564505"/>
    <w:rsid w:val="00566A9E"/>
    <w:rsid w:val="00566BF3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778E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582"/>
    <w:rsid w:val="005C0F2C"/>
    <w:rsid w:val="005C1BB6"/>
    <w:rsid w:val="005C1DC0"/>
    <w:rsid w:val="005C3405"/>
    <w:rsid w:val="005C52F2"/>
    <w:rsid w:val="005C5456"/>
    <w:rsid w:val="005D0079"/>
    <w:rsid w:val="005D0CFF"/>
    <w:rsid w:val="005D0D41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42D4"/>
    <w:rsid w:val="005E74C6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75C9"/>
    <w:rsid w:val="00607E91"/>
    <w:rsid w:val="00611D25"/>
    <w:rsid w:val="0061279F"/>
    <w:rsid w:val="006138AC"/>
    <w:rsid w:val="00613B33"/>
    <w:rsid w:val="00614D80"/>
    <w:rsid w:val="00615308"/>
    <w:rsid w:val="0061595F"/>
    <w:rsid w:val="00615CA5"/>
    <w:rsid w:val="00616195"/>
    <w:rsid w:val="00617C36"/>
    <w:rsid w:val="006203DC"/>
    <w:rsid w:val="00621667"/>
    <w:rsid w:val="0062359B"/>
    <w:rsid w:val="0062454A"/>
    <w:rsid w:val="006253EE"/>
    <w:rsid w:val="00625814"/>
    <w:rsid w:val="00626613"/>
    <w:rsid w:val="00626DE7"/>
    <w:rsid w:val="006279B0"/>
    <w:rsid w:val="006279CE"/>
    <w:rsid w:val="0063061F"/>
    <w:rsid w:val="00631BB9"/>
    <w:rsid w:val="00631E2D"/>
    <w:rsid w:val="0063278A"/>
    <w:rsid w:val="006330D4"/>
    <w:rsid w:val="00634BF5"/>
    <w:rsid w:val="0063652A"/>
    <w:rsid w:val="006369BF"/>
    <w:rsid w:val="006439A8"/>
    <w:rsid w:val="00644F72"/>
    <w:rsid w:val="006463CC"/>
    <w:rsid w:val="00651331"/>
    <w:rsid w:val="00652D73"/>
    <w:rsid w:val="00652E9B"/>
    <w:rsid w:val="0065326A"/>
    <w:rsid w:val="00653D1C"/>
    <w:rsid w:val="00655DF9"/>
    <w:rsid w:val="006600D1"/>
    <w:rsid w:val="00661F76"/>
    <w:rsid w:val="0066457C"/>
    <w:rsid w:val="006652C9"/>
    <w:rsid w:val="006654A2"/>
    <w:rsid w:val="00665F1F"/>
    <w:rsid w:val="00666438"/>
    <w:rsid w:val="0066774C"/>
    <w:rsid w:val="0067392C"/>
    <w:rsid w:val="00675C7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84B"/>
    <w:rsid w:val="00693A3B"/>
    <w:rsid w:val="00693E3C"/>
    <w:rsid w:val="0069542E"/>
    <w:rsid w:val="00695D7D"/>
    <w:rsid w:val="006A09FE"/>
    <w:rsid w:val="006A1053"/>
    <w:rsid w:val="006A2A45"/>
    <w:rsid w:val="006A5650"/>
    <w:rsid w:val="006A5870"/>
    <w:rsid w:val="006A6804"/>
    <w:rsid w:val="006A7021"/>
    <w:rsid w:val="006A7E1E"/>
    <w:rsid w:val="006B13E8"/>
    <w:rsid w:val="006B504C"/>
    <w:rsid w:val="006B515D"/>
    <w:rsid w:val="006B682E"/>
    <w:rsid w:val="006B7705"/>
    <w:rsid w:val="006C2835"/>
    <w:rsid w:val="006C3685"/>
    <w:rsid w:val="006C3B79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3D6"/>
    <w:rsid w:val="00721558"/>
    <w:rsid w:val="007216FB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609B"/>
    <w:rsid w:val="0073720E"/>
    <w:rsid w:val="00740B08"/>
    <w:rsid w:val="00741BAC"/>
    <w:rsid w:val="007425A1"/>
    <w:rsid w:val="00742D43"/>
    <w:rsid w:val="00744D72"/>
    <w:rsid w:val="00744E81"/>
    <w:rsid w:val="007469BE"/>
    <w:rsid w:val="00747445"/>
    <w:rsid w:val="00750644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5B76"/>
    <w:rsid w:val="00766C05"/>
    <w:rsid w:val="00766FBF"/>
    <w:rsid w:val="007714D8"/>
    <w:rsid w:val="0077287D"/>
    <w:rsid w:val="0078263D"/>
    <w:rsid w:val="00783439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545B"/>
    <w:rsid w:val="0079546C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2F49"/>
    <w:rsid w:val="007D30A2"/>
    <w:rsid w:val="007D4EC8"/>
    <w:rsid w:val="007D5B59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594"/>
    <w:rsid w:val="007E6B7F"/>
    <w:rsid w:val="007F1263"/>
    <w:rsid w:val="007F5725"/>
    <w:rsid w:val="007F6016"/>
    <w:rsid w:val="007F70B3"/>
    <w:rsid w:val="007F76FD"/>
    <w:rsid w:val="0080183A"/>
    <w:rsid w:val="00801FF6"/>
    <w:rsid w:val="00805D69"/>
    <w:rsid w:val="008069FB"/>
    <w:rsid w:val="00806FE8"/>
    <w:rsid w:val="008071CC"/>
    <w:rsid w:val="008104DD"/>
    <w:rsid w:val="00810539"/>
    <w:rsid w:val="008119C5"/>
    <w:rsid w:val="0081214F"/>
    <w:rsid w:val="008130A0"/>
    <w:rsid w:val="008144C4"/>
    <w:rsid w:val="008150DC"/>
    <w:rsid w:val="00823325"/>
    <w:rsid w:val="008246E5"/>
    <w:rsid w:val="00824AC4"/>
    <w:rsid w:val="00825493"/>
    <w:rsid w:val="00825528"/>
    <w:rsid w:val="008279AC"/>
    <w:rsid w:val="00827AFA"/>
    <w:rsid w:val="0083333F"/>
    <w:rsid w:val="00833EA1"/>
    <w:rsid w:val="00834252"/>
    <w:rsid w:val="00835404"/>
    <w:rsid w:val="00835528"/>
    <w:rsid w:val="00835B81"/>
    <w:rsid w:val="00836BDC"/>
    <w:rsid w:val="008373C0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636A"/>
    <w:rsid w:val="008574CE"/>
    <w:rsid w:val="0086069D"/>
    <w:rsid w:val="00860F92"/>
    <w:rsid w:val="00862AE7"/>
    <w:rsid w:val="008635F0"/>
    <w:rsid w:val="00863B05"/>
    <w:rsid w:val="00864507"/>
    <w:rsid w:val="00865254"/>
    <w:rsid w:val="00865BF2"/>
    <w:rsid w:val="00865BFD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12A3"/>
    <w:rsid w:val="00882917"/>
    <w:rsid w:val="00883D86"/>
    <w:rsid w:val="00884539"/>
    <w:rsid w:val="0088495C"/>
    <w:rsid w:val="00884DF4"/>
    <w:rsid w:val="0088681C"/>
    <w:rsid w:val="008914D1"/>
    <w:rsid w:val="00895437"/>
    <w:rsid w:val="0089549A"/>
    <w:rsid w:val="00896A8D"/>
    <w:rsid w:val="008977BB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80B"/>
    <w:rsid w:val="008B4B7B"/>
    <w:rsid w:val="008B5489"/>
    <w:rsid w:val="008B7D9F"/>
    <w:rsid w:val="008C12C9"/>
    <w:rsid w:val="008C1F56"/>
    <w:rsid w:val="008C2AE5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97"/>
    <w:rsid w:val="008F1F02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58BB"/>
    <w:rsid w:val="009165D9"/>
    <w:rsid w:val="009168A0"/>
    <w:rsid w:val="009170ED"/>
    <w:rsid w:val="00917121"/>
    <w:rsid w:val="00917A05"/>
    <w:rsid w:val="0092139D"/>
    <w:rsid w:val="009213B5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19"/>
    <w:rsid w:val="00946D92"/>
    <w:rsid w:val="00950568"/>
    <w:rsid w:val="00952912"/>
    <w:rsid w:val="00955C49"/>
    <w:rsid w:val="0095635F"/>
    <w:rsid w:val="0095798C"/>
    <w:rsid w:val="0096087E"/>
    <w:rsid w:val="00961FB7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D18"/>
    <w:rsid w:val="0097588C"/>
    <w:rsid w:val="00976847"/>
    <w:rsid w:val="00977270"/>
    <w:rsid w:val="0098173C"/>
    <w:rsid w:val="00981F69"/>
    <w:rsid w:val="0098261E"/>
    <w:rsid w:val="009829C5"/>
    <w:rsid w:val="00985725"/>
    <w:rsid w:val="00985A6C"/>
    <w:rsid w:val="00985A87"/>
    <w:rsid w:val="00985F5F"/>
    <w:rsid w:val="00987EC5"/>
    <w:rsid w:val="00991BBF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A90"/>
    <w:rsid w:val="009B0718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6AA3"/>
    <w:rsid w:val="009D0B93"/>
    <w:rsid w:val="009D2E1C"/>
    <w:rsid w:val="009D378E"/>
    <w:rsid w:val="009D3EE9"/>
    <w:rsid w:val="009D5CC4"/>
    <w:rsid w:val="009D76CE"/>
    <w:rsid w:val="009E2CB5"/>
    <w:rsid w:val="009E529F"/>
    <w:rsid w:val="009E701A"/>
    <w:rsid w:val="009F0765"/>
    <w:rsid w:val="009F0D5D"/>
    <w:rsid w:val="009F10C9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3634"/>
    <w:rsid w:val="00A34F45"/>
    <w:rsid w:val="00A357C5"/>
    <w:rsid w:val="00A36683"/>
    <w:rsid w:val="00A36D9A"/>
    <w:rsid w:val="00A36F10"/>
    <w:rsid w:val="00A40F77"/>
    <w:rsid w:val="00A43663"/>
    <w:rsid w:val="00A43C86"/>
    <w:rsid w:val="00A47EF6"/>
    <w:rsid w:val="00A50B6B"/>
    <w:rsid w:val="00A51FCD"/>
    <w:rsid w:val="00A525D4"/>
    <w:rsid w:val="00A53D0F"/>
    <w:rsid w:val="00A54A69"/>
    <w:rsid w:val="00A54BB8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900"/>
    <w:rsid w:val="00A65FF6"/>
    <w:rsid w:val="00A6635E"/>
    <w:rsid w:val="00A71038"/>
    <w:rsid w:val="00A7205E"/>
    <w:rsid w:val="00A735D3"/>
    <w:rsid w:val="00A74A1F"/>
    <w:rsid w:val="00A74AA5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A0DF0"/>
    <w:rsid w:val="00AA2335"/>
    <w:rsid w:val="00AA40DD"/>
    <w:rsid w:val="00AA6900"/>
    <w:rsid w:val="00AB1788"/>
    <w:rsid w:val="00AB3DE4"/>
    <w:rsid w:val="00AB4C87"/>
    <w:rsid w:val="00AC0593"/>
    <w:rsid w:val="00AC19E8"/>
    <w:rsid w:val="00AC1D7C"/>
    <w:rsid w:val="00AC2010"/>
    <w:rsid w:val="00AC2AE0"/>
    <w:rsid w:val="00AC377E"/>
    <w:rsid w:val="00AC48B8"/>
    <w:rsid w:val="00AC7544"/>
    <w:rsid w:val="00AC77C5"/>
    <w:rsid w:val="00AC78D1"/>
    <w:rsid w:val="00AD3248"/>
    <w:rsid w:val="00AD543D"/>
    <w:rsid w:val="00AD6307"/>
    <w:rsid w:val="00AD69BA"/>
    <w:rsid w:val="00AE0AAD"/>
    <w:rsid w:val="00AE153A"/>
    <w:rsid w:val="00AF0B23"/>
    <w:rsid w:val="00AF2DD6"/>
    <w:rsid w:val="00AF35F1"/>
    <w:rsid w:val="00AF4D82"/>
    <w:rsid w:val="00AF670F"/>
    <w:rsid w:val="00AF77CD"/>
    <w:rsid w:val="00B014A8"/>
    <w:rsid w:val="00B01690"/>
    <w:rsid w:val="00B01962"/>
    <w:rsid w:val="00B01DA6"/>
    <w:rsid w:val="00B02E7E"/>
    <w:rsid w:val="00B04CFD"/>
    <w:rsid w:val="00B04DE7"/>
    <w:rsid w:val="00B05266"/>
    <w:rsid w:val="00B05311"/>
    <w:rsid w:val="00B054E8"/>
    <w:rsid w:val="00B0571B"/>
    <w:rsid w:val="00B05E8C"/>
    <w:rsid w:val="00B06539"/>
    <w:rsid w:val="00B07886"/>
    <w:rsid w:val="00B079F5"/>
    <w:rsid w:val="00B10507"/>
    <w:rsid w:val="00B11314"/>
    <w:rsid w:val="00B11B61"/>
    <w:rsid w:val="00B15C2D"/>
    <w:rsid w:val="00B16080"/>
    <w:rsid w:val="00B21656"/>
    <w:rsid w:val="00B24947"/>
    <w:rsid w:val="00B25343"/>
    <w:rsid w:val="00B256AB"/>
    <w:rsid w:val="00B304E5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575E"/>
    <w:rsid w:val="00B67112"/>
    <w:rsid w:val="00B67821"/>
    <w:rsid w:val="00B70042"/>
    <w:rsid w:val="00B70B93"/>
    <w:rsid w:val="00B719C0"/>
    <w:rsid w:val="00B71EB2"/>
    <w:rsid w:val="00B725D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771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6AEC"/>
    <w:rsid w:val="00BB7267"/>
    <w:rsid w:val="00BB744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0F9E"/>
    <w:rsid w:val="00BF1151"/>
    <w:rsid w:val="00BF3165"/>
    <w:rsid w:val="00BF457F"/>
    <w:rsid w:val="00BF5069"/>
    <w:rsid w:val="00BF59C2"/>
    <w:rsid w:val="00BF63F6"/>
    <w:rsid w:val="00BF68DA"/>
    <w:rsid w:val="00BF7509"/>
    <w:rsid w:val="00C00214"/>
    <w:rsid w:val="00C0043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76E7"/>
    <w:rsid w:val="00C47FC9"/>
    <w:rsid w:val="00C508D4"/>
    <w:rsid w:val="00C50F44"/>
    <w:rsid w:val="00C521AC"/>
    <w:rsid w:val="00C529CF"/>
    <w:rsid w:val="00C53766"/>
    <w:rsid w:val="00C55E7D"/>
    <w:rsid w:val="00C57603"/>
    <w:rsid w:val="00C61055"/>
    <w:rsid w:val="00C62548"/>
    <w:rsid w:val="00C6295A"/>
    <w:rsid w:val="00C71A96"/>
    <w:rsid w:val="00C71F3F"/>
    <w:rsid w:val="00C73757"/>
    <w:rsid w:val="00C75A2A"/>
    <w:rsid w:val="00C76761"/>
    <w:rsid w:val="00C77C4D"/>
    <w:rsid w:val="00C81CBC"/>
    <w:rsid w:val="00C82529"/>
    <w:rsid w:val="00C84248"/>
    <w:rsid w:val="00C85ADC"/>
    <w:rsid w:val="00C90825"/>
    <w:rsid w:val="00C9180E"/>
    <w:rsid w:val="00C923B2"/>
    <w:rsid w:val="00C928A7"/>
    <w:rsid w:val="00C92E17"/>
    <w:rsid w:val="00C93D1E"/>
    <w:rsid w:val="00C95D59"/>
    <w:rsid w:val="00C969BE"/>
    <w:rsid w:val="00CA07E2"/>
    <w:rsid w:val="00CA1786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C55"/>
    <w:rsid w:val="00D04DAD"/>
    <w:rsid w:val="00D0775A"/>
    <w:rsid w:val="00D12852"/>
    <w:rsid w:val="00D13108"/>
    <w:rsid w:val="00D13207"/>
    <w:rsid w:val="00D15A64"/>
    <w:rsid w:val="00D16177"/>
    <w:rsid w:val="00D164BC"/>
    <w:rsid w:val="00D20AC3"/>
    <w:rsid w:val="00D21681"/>
    <w:rsid w:val="00D21B37"/>
    <w:rsid w:val="00D23E81"/>
    <w:rsid w:val="00D24B8A"/>
    <w:rsid w:val="00D25952"/>
    <w:rsid w:val="00D303DC"/>
    <w:rsid w:val="00D3123D"/>
    <w:rsid w:val="00D32E47"/>
    <w:rsid w:val="00D34601"/>
    <w:rsid w:val="00D3490D"/>
    <w:rsid w:val="00D34A4D"/>
    <w:rsid w:val="00D35836"/>
    <w:rsid w:val="00D371D2"/>
    <w:rsid w:val="00D37856"/>
    <w:rsid w:val="00D41845"/>
    <w:rsid w:val="00D42F0F"/>
    <w:rsid w:val="00D452C4"/>
    <w:rsid w:val="00D4614D"/>
    <w:rsid w:val="00D4644E"/>
    <w:rsid w:val="00D46B0E"/>
    <w:rsid w:val="00D5068D"/>
    <w:rsid w:val="00D51221"/>
    <w:rsid w:val="00D52823"/>
    <w:rsid w:val="00D5289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0614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D4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505A"/>
    <w:rsid w:val="00DB53B4"/>
    <w:rsid w:val="00DC1DB9"/>
    <w:rsid w:val="00DC23B2"/>
    <w:rsid w:val="00DC2DAA"/>
    <w:rsid w:val="00DC68E4"/>
    <w:rsid w:val="00DC6F4B"/>
    <w:rsid w:val="00DD1A36"/>
    <w:rsid w:val="00DD23C7"/>
    <w:rsid w:val="00DD68AE"/>
    <w:rsid w:val="00DD703B"/>
    <w:rsid w:val="00DD751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461F"/>
    <w:rsid w:val="00DF53A7"/>
    <w:rsid w:val="00DF576D"/>
    <w:rsid w:val="00DF5DB8"/>
    <w:rsid w:val="00DF68CA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2C9C"/>
    <w:rsid w:val="00E14FEB"/>
    <w:rsid w:val="00E15929"/>
    <w:rsid w:val="00E2194C"/>
    <w:rsid w:val="00E23C9F"/>
    <w:rsid w:val="00E26A72"/>
    <w:rsid w:val="00E3003A"/>
    <w:rsid w:val="00E314D8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705A9"/>
    <w:rsid w:val="00E71390"/>
    <w:rsid w:val="00E71948"/>
    <w:rsid w:val="00E7315D"/>
    <w:rsid w:val="00E731CD"/>
    <w:rsid w:val="00E7607F"/>
    <w:rsid w:val="00E80127"/>
    <w:rsid w:val="00E80652"/>
    <w:rsid w:val="00E80CD9"/>
    <w:rsid w:val="00E8168C"/>
    <w:rsid w:val="00E838F5"/>
    <w:rsid w:val="00E83C22"/>
    <w:rsid w:val="00E83EF8"/>
    <w:rsid w:val="00E85FF7"/>
    <w:rsid w:val="00E86065"/>
    <w:rsid w:val="00E86D31"/>
    <w:rsid w:val="00E901B0"/>
    <w:rsid w:val="00E9080C"/>
    <w:rsid w:val="00E94143"/>
    <w:rsid w:val="00E948B8"/>
    <w:rsid w:val="00E94994"/>
    <w:rsid w:val="00E9553D"/>
    <w:rsid w:val="00E95FFB"/>
    <w:rsid w:val="00E96E08"/>
    <w:rsid w:val="00EA0721"/>
    <w:rsid w:val="00EA135D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5F2A"/>
    <w:rsid w:val="00EC667C"/>
    <w:rsid w:val="00EC7A4A"/>
    <w:rsid w:val="00ED16A4"/>
    <w:rsid w:val="00ED304F"/>
    <w:rsid w:val="00ED37E0"/>
    <w:rsid w:val="00ED3861"/>
    <w:rsid w:val="00ED39BD"/>
    <w:rsid w:val="00ED564B"/>
    <w:rsid w:val="00ED62F6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406A"/>
    <w:rsid w:val="00EF46F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5C6C"/>
    <w:rsid w:val="00F069FD"/>
    <w:rsid w:val="00F10B86"/>
    <w:rsid w:val="00F10D06"/>
    <w:rsid w:val="00F12DDB"/>
    <w:rsid w:val="00F144BA"/>
    <w:rsid w:val="00F15C28"/>
    <w:rsid w:val="00F17177"/>
    <w:rsid w:val="00F173B7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302"/>
    <w:rsid w:val="00F559A7"/>
    <w:rsid w:val="00F5665F"/>
    <w:rsid w:val="00F57160"/>
    <w:rsid w:val="00F62303"/>
    <w:rsid w:val="00F62416"/>
    <w:rsid w:val="00F62523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BC4"/>
    <w:rsid w:val="00F74B45"/>
    <w:rsid w:val="00F74C84"/>
    <w:rsid w:val="00F76144"/>
    <w:rsid w:val="00F768AC"/>
    <w:rsid w:val="00F77583"/>
    <w:rsid w:val="00F80C14"/>
    <w:rsid w:val="00F82740"/>
    <w:rsid w:val="00F85686"/>
    <w:rsid w:val="00F86F01"/>
    <w:rsid w:val="00F91355"/>
    <w:rsid w:val="00F92110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B0181"/>
    <w:rsid w:val="00FB1B1D"/>
    <w:rsid w:val="00FB213A"/>
    <w:rsid w:val="00FB2681"/>
    <w:rsid w:val="00FB28ED"/>
    <w:rsid w:val="00FB3C3C"/>
    <w:rsid w:val="00FB447F"/>
    <w:rsid w:val="00FB45AA"/>
    <w:rsid w:val="00FB4EA9"/>
    <w:rsid w:val="00FB76C2"/>
    <w:rsid w:val="00FB79FE"/>
    <w:rsid w:val="00FC269D"/>
    <w:rsid w:val="00FC30C2"/>
    <w:rsid w:val="00FC31A9"/>
    <w:rsid w:val="00FC36AC"/>
    <w:rsid w:val="00FC3B16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BA7"/>
    <w:pPr>
      <w:suppressAutoHyphens/>
    </w:pPr>
  </w:style>
  <w:style w:type="paragraph" w:styleId="berschrift1">
    <w:name w:val="heading 1"/>
    <w:basedOn w:val="Standard"/>
    <w:next w:val="Standard"/>
    <w:qFormat/>
    <w:rsid w:val="000E6BA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0E6BA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0E6BA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0E6BA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0E6BA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0E6BA7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0E6BA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0E6BA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E6BA7"/>
  </w:style>
  <w:style w:type="character" w:customStyle="1" w:styleId="WW-Absatz-Standardschriftart1">
    <w:name w:val="WW-Absatz-Standardschriftart1"/>
    <w:rsid w:val="000E6BA7"/>
  </w:style>
  <w:style w:type="character" w:customStyle="1" w:styleId="WW-Absatz-Standardschriftart11">
    <w:name w:val="WW-Absatz-Standardschriftart11"/>
    <w:rsid w:val="000E6BA7"/>
  </w:style>
  <w:style w:type="character" w:customStyle="1" w:styleId="WW8Num1z0">
    <w:name w:val="WW8Num1z0"/>
    <w:rsid w:val="000E6BA7"/>
    <w:rPr>
      <w:rFonts w:ascii="Symbol" w:hAnsi="Symbol"/>
    </w:rPr>
  </w:style>
  <w:style w:type="character" w:customStyle="1" w:styleId="WW-Absatz-Standardschriftart111">
    <w:name w:val="WW-Absatz-Standardschriftart111"/>
    <w:rsid w:val="000E6BA7"/>
  </w:style>
  <w:style w:type="character" w:customStyle="1" w:styleId="WW-WW8Num1z0">
    <w:name w:val="WW-WW8Num1z0"/>
    <w:rsid w:val="000E6BA7"/>
    <w:rPr>
      <w:rFonts w:ascii="Symbol" w:hAnsi="Symbol"/>
    </w:rPr>
  </w:style>
  <w:style w:type="character" w:customStyle="1" w:styleId="WW-Absatz-Standardschriftart1111">
    <w:name w:val="WW-Absatz-Standardschriftart1111"/>
    <w:rsid w:val="000E6BA7"/>
  </w:style>
  <w:style w:type="character" w:customStyle="1" w:styleId="WW-WW8Num1z01">
    <w:name w:val="WW-WW8Num1z01"/>
    <w:rsid w:val="000E6BA7"/>
    <w:rPr>
      <w:rFonts w:ascii="Symbol" w:hAnsi="Symbol"/>
    </w:rPr>
  </w:style>
  <w:style w:type="character" w:customStyle="1" w:styleId="WW-Absatz-Standardschriftart11111">
    <w:name w:val="WW-Absatz-Standardschriftart11111"/>
    <w:rsid w:val="000E6BA7"/>
  </w:style>
  <w:style w:type="character" w:customStyle="1" w:styleId="WW8Num2z0">
    <w:name w:val="WW8Num2z0"/>
    <w:rsid w:val="000E6BA7"/>
    <w:rPr>
      <w:rFonts w:ascii="Symbol" w:hAnsi="Symbol"/>
    </w:rPr>
  </w:style>
  <w:style w:type="character" w:customStyle="1" w:styleId="WW8Num2z1">
    <w:name w:val="WW8Num2z1"/>
    <w:rsid w:val="000E6BA7"/>
    <w:rPr>
      <w:rFonts w:ascii="Courier New" w:hAnsi="Courier New"/>
    </w:rPr>
  </w:style>
  <w:style w:type="character" w:customStyle="1" w:styleId="WW8Num2z2">
    <w:name w:val="WW8Num2z2"/>
    <w:rsid w:val="000E6BA7"/>
    <w:rPr>
      <w:rFonts w:ascii="Wingdings" w:hAnsi="Wingdings"/>
    </w:rPr>
  </w:style>
  <w:style w:type="character" w:customStyle="1" w:styleId="WW-Absatz-Standardschriftart111111">
    <w:name w:val="WW-Absatz-Standardschriftart111111"/>
    <w:rsid w:val="000E6BA7"/>
  </w:style>
  <w:style w:type="character" w:styleId="Hyperlink">
    <w:name w:val="Hyperlink"/>
    <w:semiHidden/>
    <w:rsid w:val="000E6BA7"/>
    <w:rPr>
      <w:color w:val="0000FF"/>
      <w:u w:val="single"/>
    </w:rPr>
  </w:style>
  <w:style w:type="character" w:customStyle="1" w:styleId="text">
    <w:name w:val="text"/>
    <w:basedOn w:val="WW-Absatz-Standardschriftart111111"/>
    <w:rsid w:val="000E6BA7"/>
  </w:style>
  <w:style w:type="character" w:customStyle="1" w:styleId="news2">
    <w:name w:val="news2"/>
    <w:basedOn w:val="WW-Absatz-Standardschriftart111111"/>
    <w:rsid w:val="000E6BA7"/>
  </w:style>
  <w:style w:type="character" w:styleId="Seitenzahl">
    <w:name w:val="page number"/>
    <w:basedOn w:val="WW-Absatz-Standardschriftart111"/>
    <w:semiHidden/>
    <w:rsid w:val="000E6BA7"/>
  </w:style>
  <w:style w:type="character" w:customStyle="1" w:styleId="BesuchterHyperlink1">
    <w:name w:val="BesuchterHyperlink1"/>
    <w:semiHidden/>
    <w:rsid w:val="000E6BA7"/>
    <w:rPr>
      <w:color w:val="800080"/>
      <w:u w:val="single"/>
    </w:rPr>
  </w:style>
  <w:style w:type="paragraph" w:styleId="Textkrper">
    <w:name w:val="Body Text"/>
    <w:basedOn w:val="Standard"/>
    <w:semiHidden/>
    <w:rsid w:val="000E6BA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0E6BA7"/>
    <w:rPr>
      <w:rFonts w:cs="Tahoma"/>
    </w:rPr>
  </w:style>
  <w:style w:type="paragraph" w:styleId="Beschriftung">
    <w:name w:val="caption"/>
    <w:basedOn w:val="Standard"/>
    <w:qFormat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E6BA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0E6BA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0E6BA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0E6BA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0E6BA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0E6BA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0E6BA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0E6BA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E6B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0E6BA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0E6BA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0E6BA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0E6BA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0E6BA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0E6BA7"/>
  </w:style>
  <w:style w:type="paragraph" w:customStyle="1" w:styleId="WW-Rahmeninhalt">
    <w:name w:val="WW-Rahmeninhalt"/>
    <w:basedOn w:val="Textkrper"/>
    <w:rsid w:val="000E6BA7"/>
  </w:style>
  <w:style w:type="paragraph" w:customStyle="1" w:styleId="WW-Rahmeninhalt1">
    <w:name w:val="WW-Rahmeninhalt1"/>
    <w:basedOn w:val="Textkrper"/>
    <w:rsid w:val="000E6BA7"/>
  </w:style>
  <w:style w:type="paragraph" w:customStyle="1" w:styleId="WW-Rahmeninhalt11">
    <w:name w:val="WW-Rahmeninhalt11"/>
    <w:basedOn w:val="Textkrper"/>
    <w:rsid w:val="000E6BA7"/>
  </w:style>
  <w:style w:type="paragraph" w:styleId="Textkrper2">
    <w:name w:val="Body Text 2"/>
    <w:basedOn w:val="Standard"/>
    <w:semiHidden/>
    <w:rsid w:val="000E6BA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0E6BA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0E6BA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0E6BA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0E6BA7"/>
    <w:rPr>
      <w:b/>
      <w:bCs/>
    </w:rPr>
  </w:style>
  <w:style w:type="character" w:styleId="Hervorhebung">
    <w:name w:val="Emphasis"/>
    <w:qFormat/>
    <w:rsid w:val="000E6BA7"/>
    <w:rPr>
      <w:i/>
      <w:iCs/>
    </w:rPr>
  </w:style>
  <w:style w:type="paragraph" w:customStyle="1" w:styleId="bodytext">
    <w:name w:val="bodytext"/>
    <w:basedOn w:val="Standard"/>
    <w:rsid w:val="000E6BA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0E6BA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0E6BA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gitternetz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b.de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6129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C.Günther</cp:lastModifiedBy>
  <cp:revision>2</cp:revision>
  <cp:lastPrinted>2016-10-20T09:07:00Z</cp:lastPrinted>
  <dcterms:created xsi:type="dcterms:W3CDTF">2016-10-24T08:36:00Z</dcterms:created>
  <dcterms:modified xsi:type="dcterms:W3CDTF">2016-10-24T08:36:00Z</dcterms:modified>
</cp:coreProperties>
</file>