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91D1C" w:rsidRDefault="006F2890" w:rsidP="00A91D1C">
      <w:pPr>
        <w:pStyle w:val="Kopfzeile"/>
        <w:tabs>
          <w:tab w:val="clear" w:pos="4536"/>
          <w:tab w:val="clear" w:pos="9072"/>
        </w:tabs>
        <w:spacing w:line="480" w:lineRule="exact"/>
        <w:rPr>
          <w:b/>
          <w:bCs/>
          <w:sz w:val="20"/>
        </w:rPr>
      </w:pPr>
      <w:r>
        <w:rPr>
          <w:noProof/>
          <w:lang w:eastAsia="de-DE"/>
        </w:rPr>
        <w:drawing>
          <wp:anchor distT="0" distB="0" distL="114935" distR="114935" simplePos="0" relativeHeight="251657728" behindDoc="0" locked="0" layoutInCell="1" allowOverlap="1">
            <wp:simplePos x="0" y="0"/>
            <wp:positionH relativeFrom="column">
              <wp:posOffset>4552950</wp:posOffset>
            </wp:positionH>
            <wp:positionV relativeFrom="paragraph">
              <wp:posOffset>-287020</wp:posOffset>
            </wp:positionV>
            <wp:extent cx="1661160" cy="86487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160" cy="864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91D1C">
        <w:rPr>
          <w:b/>
          <w:bCs/>
          <w:sz w:val="48"/>
        </w:rPr>
        <w:t>Presseinformation</w:t>
      </w:r>
    </w:p>
    <w:p w:rsidR="005E6FA0" w:rsidRPr="00C25F5E" w:rsidRDefault="00640037">
      <w:pPr>
        <w:pStyle w:val="Kopfzeile"/>
        <w:tabs>
          <w:tab w:val="clear" w:pos="4536"/>
          <w:tab w:val="clear" w:pos="9072"/>
        </w:tabs>
        <w:spacing w:line="480" w:lineRule="exact"/>
        <w:rPr>
          <w:color w:val="000000"/>
          <w:sz w:val="20"/>
        </w:rPr>
      </w:pPr>
      <w:r>
        <w:rPr>
          <w:b/>
          <w:bCs/>
          <w:color w:val="000000"/>
          <w:sz w:val="20"/>
        </w:rPr>
        <w:t>Leipfinger</w:t>
      </w:r>
      <w:r w:rsidR="00260873">
        <w:rPr>
          <w:b/>
          <w:bCs/>
          <w:color w:val="000000"/>
          <w:sz w:val="20"/>
        </w:rPr>
        <w:t>-</w:t>
      </w:r>
      <w:r w:rsidR="005E6FA0" w:rsidRPr="00C25F5E">
        <w:rPr>
          <w:b/>
          <w:bCs/>
          <w:color w:val="000000"/>
          <w:sz w:val="20"/>
        </w:rPr>
        <w:t>Bader KG</w:t>
      </w:r>
      <w:r w:rsidR="005E6FA0" w:rsidRPr="00C25F5E">
        <w:rPr>
          <w:color w:val="000000"/>
          <w:sz w:val="20"/>
        </w:rPr>
        <w:t>, Ziegeleistraße 15, 84172 Vatersdorf</w:t>
      </w:r>
    </w:p>
    <w:p w:rsidR="005E6FA0" w:rsidRPr="00C25F5E" w:rsidRDefault="005E6FA0">
      <w:pPr>
        <w:pStyle w:val="Kopfzeile"/>
        <w:tabs>
          <w:tab w:val="clear" w:pos="4536"/>
          <w:tab w:val="clear" w:pos="9072"/>
        </w:tabs>
        <w:spacing w:line="320" w:lineRule="exact"/>
        <w:rPr>
          <w:b/>
          <w:bCs/>
          <w:color w:val="000000"/>
          <w:sz w:val="20"/>
        </w:rPr>
      </w:pPr>
      <w:r w:rsidRPr="00C25F5E">
        <w:rPr>
          <w:color w:val="000000"/>
          <w:sz w:val="20"/>
        </w:rPr>
        <w:t xml:space="preserve">Abdruck honorarfrei. Belegexemplar und Rückfragen </w:t>
      </w:r>
      <w:proofErr w:type="gramStart"/>
      <w:r w:rsidRPr="00C25F5E">
        <w:rPr>
          <w:color w:val="000000"/>
          <w:sz w:val="20"/>
        </w:rPr>
        <w:t>bitte</w:t>
      </w:r>
      <w:proofErr w:type="gramEnd"/>
      <w:r w:rsidRPr="00C25F5E">
        <w:rPr>
          <w:color w:val="000000"/>
          <w:sz w:val="20"/>
        </w:rPr>
        <w:t xml:space="preserve"> an:</w:t>
      </w:r>
    </w:p>
    <w:p w:rsidR="005E6FA0" w:rsidRPr="00C25F5E" w:rsidRDefault="005E6FA0">
      <w:pPr>
        <w:pStyle w:val="Kopfzeile"/>
        <w:tabs>
          <w:tab w:val="clear" w:pos="4536"/>
          <w:tab w:val="clear" w:pos="9072"/>
        </w:tabs>
        <w:spacing w:line="320" w:lineRule="exact"/>
        <w:rPr>
          <w:color w:val="000000"/>
          <w:sz w:val="20"/>
        </w:rPr>
      </w:pPr>
      <w:proofErr w:type="spellStart"/>
      <w:r w:rsidRPr="00C25F5E">
        <w:rPr>
          <w:b/>
          <w:bCs/>
          <w:color w:val="000000"/>
          <w:sz w:val="20"/>
        </w:rPr>
        <w:t>dako</w:t>
      </w:r>
      <w:proofErr w:type="spellEnd"/>
      <w:r w:rsidRPr="00C25F5E">
        <w:rPr>
          <w:b/>
          <w:bCs/>
          <w:color w:val="000000"/>
          <w:sz w:val="20"/>
        </w:rPr>
        <w:t xml:space="preserve"> </w:t>
      </w:r>
      <w:proofErr w:type="spellStart"/>
      <w:r w:rsidRPr="00C25F5E">
        <w:rPr>
          <w:b/>
          <w:bCs/>
          <w:color w:val="000000"/>
          <w:sz w:val="20"/>
        </w:rPr>
        <w:t>pr</w:t>
      </w:r>
      <w:proofErr w:type="spellEnd"/>
      <w:r w:rsidRPr="00C25F5E">
        <w:rPr>
          <w:color w:val="000000"/>
          <w:sz w:val="20"/>
        </w:rPr>
        <w:t xml:space="preserve">, </w:t>
      </w:r>
      <w:proofErr w:type="spellStart"/>
      <w:r w:rsidRPr="00C25F5E">
        <w:rPr>
          <w:color w:val="000000"/>
          <w:sz w:val="20"/>
        </w:rPr>
        <w:t>Manforter</w:t>
      </w:r>
      <w:proofErr w:type="spellEnd"/>
      <w:r w:rsidRPr="00C25F5E">
        <w:rPr>
          <w:color w:val="000000"/>
          <w:sz w:val="20"/>
        </w:rPr>
        <w:t xml:space="preserve"> Straße 133, 51373 Leverkusen, Tel.: 02 14 / 20 69 10</w:t>
      </w:r>
    </w:p>
    <w:p w:rsidR="00142FB4" w:rsidRDefault="00142FB4">
      <w:pPr>
        <w:pStyle w:val="Kopfzeile"/>
        <w:tabs>
          <w:tab w:val="clear" w:pos="4536"/>
          <w:tab w:val="clear" w:pos="9072"/>
        </w:tabs>
        <w:spacing w:line="400" w:lineRule="exact"/>
        <w:jc w:val="right"/>
        <w:rPr>
          <w:color w:val="000000"/>
          <w:sz w:val="20"/>
        </w:rPr>
      </w:pPr>
    </w:p>
    <w:p w:rsidR="00142FB4" w:rsidRDefault="00142FB4">
      <w:pPr>
        <w:pStyle w:val="Kopfzeile"/>
        <w:tabs>
          <w:tab w:val="clear" w:pos="4536"/>
          <w:tab w:val="clear" w:pos="9072"/>
        </w:tabs>
        <w:spacing w:line="400" w:lineRule="exact"/>
        <w:jc w:val="right"/>
        <w:rPr>
          <w:color w:val="000000"/>
          <w:sz w:val="20"/>
        </w:rPr>
      </w:pPr>
    </w:p>
    <w:p w:rsidR="005E6FA0" w:rsidRPr="00C25F5E" w:rsidRDefault="00E719E7">
      <w:pPr>
        <w:pStyle w:val="Kopfzeile"/>
        <w:tabs>
          <w:tab w:val="clear" w:pos="4536"/>
          <w:tab w:val="clear" w:pos="9072"/>
        </w:tabs>
        <w:spacing w:line="400" w:lineRule="exact"/>
        <w:jc w:val="right"/>
        <w:rPr>
          <w:color w:val="000000"/>
          <w:sz w:val="28"/>
          <w:u w:val="single"/>
        </w:rPr>
      </w:pPr>
      <w:r>
        <w:rPr>
          <w:color w:val="000000"/>
          <w:sz w:val="20"/>
        </w:rPr>
        <w:t>0</w:t>
      </w:r>
      <w:r w:rsidR="00B15206">
        <w:rPr>
          <w:color w:val="000000"/>
          <w:sz w:val="20"/>
        </w:rPr>
        <w:t>8</w:t>
      </w:r>
      <w:r w:rsidR="005E6FA0" w:rsidRPr="00C25F5E">
        <w:rPr>
          <w:color w:val="000000"/>
          <w:sz w:val="20"/>
        </w:rPr>
        <w:t>/1</w:t>
      </w:r>
      <w:r w:rsidR="00640037">
        <w:rPr>
          <w:color w:val="000000"/>
          <w:sz w:val="20"/>
        </w:rPr>
        <w:t>6</w:t>
      </w:r>
      <w:r w:rsidR="005E6FA0" w:rsidRPr="00C25F5E">
        <w:rPr>
          <w:color w:val="000000"/>
          <w:sz w:val="20"/>
        </w:rPr>
        <w:t>-</w:t>
      </w:r>
      <w:r w:rsidR="00212CD5">
        <w:rPr>
          <w:color w:val="000000"/>
          <w:sz w:val="20"/>
        </w:rPr>
        <w:t>08</w:t>
      </w:r>
    </w:p>
    <w:p w:rsidR="005E6FA0" w:rsidRPr="00C25F5E" w:rsidRDefault="00260873">
      <w:pPr>
        <w:pStyle w:val="Kopfzeile"/>
        <w:tabs>
          <w:tab w:val="clear" w:pos="4536"/>
          <w:tab w:val="clear" w:pos="9072"/>
        </w:tabs>
        <w:spacing w:line="320" w:lineRule="exact"/>
        <w:jc w:val="both"/>
        <w:rPr>
          <w:color w:val="000000"/>
          <w:sz w:val="24"/>
        </w:rPr>
      </w:pPr>
      <w:r>
        <w:rPr>
          <w:color w:val="000000"/>
          <w:sz w:val="28"/>
          <w:u w:val="single"/>
        </w:rPr>
        <w:t>Leipfinger-</w:t>
      </w:r>
      <w:r w:rsidR="005E6FA0" w:rsidRPr="00C25F5E">
        <w:rPr>
          <w:color w:val="000000"/>
          <w:sz w:val="28"/>
          <w:u w:val="single"/>
        </w:rPr>
        <w:t>Bader KG</w:t>
      </w:r>
    </w:p>
    <w:p w:rsidR="005E6FA0" w:rsidRPr="003767F0" w:rsidRDefault="005E6FA0" w:rsidP="003767F0">
      <w:pPr>
        <w:rPr>
          <w:color w:val="000000"/>
          <w:sz w:val="28"/>
          <w:szCs w:val="28"/>
        </w:rPr>
      </w:pPr>
    </w:p>
    <w:p w:rsidR="004E2B4A" w:rsidRDefault="000420CC" w:rsidP="004E2B4A">
      <w:pPr>
        <w:tabs>
          <w:tab w:val="left" w:pos="4650"/>
        </w:tabs>
        <w:jc w:val="both"/>
        <w:rPr>
          <w:b/>
          <w:sz w:val="40"/>
          <w:szCs w:val="40"/>
        </w:rPr>
      </w:pPr>
      <w:r w:rsidRPr="000420CC">
        <w:rPr>
          <w:b/>
          <w:sz w:val="40"/>
          <w:szCs w:val="40"/>
        </w:rPr>
        <w:t>Es geht auch anders</w:t>
      </w:r>
    </w:p>
    <w:p w:rsidR="00DA4E99" w:rsidRPr="004E2B4A" w:rsidRDefault="00DA4E99" w:rsidP="004E2B4A">
      <w:pPr>
        <w:jc w:val="both"/>
        <w:rPr>
          <w:sz w:val="24"/>
        </w:rPr>
      </w:pPr>
    </w:p>
    <w:p w:rsidR="004118FA" w:rsidRDefault="004E2B4A" w:rsidP="003767F0">
      <w:pPr>
        <w:jc w:val="both"/>
        <w:rPr>
          <w:sz w:val="28"/>
          <w:szCs w:val="28"/>
        </w:rPr>
      </w:pPr>
      <w:r w:rsidRPr="004E2B4A">
        <w:rPr>
          <w:sz w:val="28"/>
          <w:szCs w:val="28"/>
        </w:rPr>
        <w:t>„Businesstower“ in Landshut</w:t>
      </w:r>
      <w:r w:rsidR="00196865">
        <w:rPr>
          <w:sz w:val="28"/>
          <w:szCs w:val="28"/>
        </w:rPr>
        <w:t>: Massive Mauerziegel</w:t>
      </w:r>
      <w:r>
        <w:rPr>
          <w:sz w:val="28"/>
          <w:szCs w:val="28"/>
        </w:rPr>
        <w:t xml:space="preserve"> bieten </w:t>
      </w:r>
      <w:r w:rsidR="00B2583B">
        <w:rPr>
          <w:sz w:val="28"/>
          <w:szCs w:val="28"/>
        </w:rPr>
        <w:t>klimafreundliche</w:t>
      </w:r>
      <w:r>
        <w:rPr>
          <w:sz w:val="28"/>
          <w:szCs w:val="28"/>
        </w:rPr>
        <w:t xml:space="preserve"> Alternative </w:t>
      </w:r>
      <w:r w:rsidR="00B2583B">
        <w:rPr>
          <w:sz w:val="28"/>
          <w:szCs w:val="28"/>
        </w:rPr>
        <w:t>für</w:t>
      </w:r>
      <w:r w:rsidR="006D0D20">
        <w:rPr>
          <w:sz w:val="28"/>
          <w:szCs w:val="28"/>
        </w:rPr>
        <w:t xml:space="preserve"> Gewerbebau</w:t>
      </w:r>
    </w:p>
    <w:p w:rsidR="004E2B4A" w:rsidRPr="003767F0" w:rsidRDefault="004E2B4A" w:rsidP="003767F0">
      <w:pPr>
        <w:jc w:val="both"/>
        <w:rPr>
          <w:sz w:val="24"/>
        </w:rPr>
      </w:pPr>
    </w:p>
    <w:p w:rsidR="00AC450D" w:rsidRDefault="00212CD5" w:rsidP="00F27D5A">
      <w:pPr>
        <w:spacing w:line="400" w:lineRule="exact"/>
        <w:jc w:val="both"/>
        <w:rPr>
          <w:b/>
          <w:color w:val="000000"/>
          <w:sz w:val="24"/>
        </w:rPr>
      </w:pPr>
      <w:r w:rsidRPr="00AF1C7F">
        <w:rPr>
          <w:b/>
          <w:color w:val="000000"/>
          <w:sz w:val="24"/>
        </w:rPr>
        <w:t>Geschäftshaus</w:t>
      </w:r>
      <w:r w:rsidR="005721B5">
        <w:rPr>
          <w:b/>
          <w:color w:val="000000"/>
          <w:sz w:val="24"/>
        </w:rPr>
        <w:t xml:space="preserve"> </w:t>
      </w:r>
      <w:r w:rsidRPr="00AF1C7F">
        <w:rPr>
          <w:b/>
          <w:color w:val="000000"/>
          <w:sz w:val="24"/>
        </w:rPr>
        <w:t>mit</w:t>
      </w:r>
      <w:r w:rsidR="005721B5">
        <w:rPr>
          <w:b/>
          <w:color w:val="000000"/>
          <w:sz w:val="24"/>
        </w:rPr>
        <w:t xml:space="preserve"> </w:t>
      </w:r>
      <w:r w:rsidR="00235833">
        <w:rPr>
          <w:b/>
          <w:color w:val="000000"/>
          <w:sz w:val="24"/>
        </w:rPr>
        <w:t>Alleinstellungsmerkmal</w:t>
      </w:r>
      <w:r>
        <w:rPr>
          <w:b/>
          <w:color w:val="000000"/>
          <w:sz w:val="24"/>
        </w:rPr>
        <w:t xml:space="preserve">: </w:t>
      </w:r>
      <w:r w:rsidR="000420CC" w:rsidRPr="000420CC">
        <w:rPr>
          <w:b/>
          <w:color w:val="000000"/>
          <w:sz w:val="24"/>
        </w:rPr>
        <w:t>Direkt neben de</w:t>
      </w:r>
      <w:r w:rsidR="00AF1C7F">
        <w:rPr>
          <w:b/>
          <w:color w:val="000000"/>
          <w:sz w:val="24"/>
        </w:rPr>
        <w:t>n</w:t>
      </w:r>
      <w:r w:rsidR="000420CC" w:rsidRPr="000420CC">
        <w:rPr>
          <w:b/>
          <w:color w:val="000000"/>
          <w:sz w:val="24"/>
        </w:rPr>
        <w:t xml:space="preserve"> Stahlbeton</w:t>
      </w:r>
      <w:r w:rsidR="00ED03B7">
        <w:rPr>
          <w:b/>
          <w:color w:val="000000"/>
          <w:sz w:val="24"/>
        </w:rPr>
        <w:t>häusern</w:t>
      </w:r>
      <w:r w:rsidR="005721B5">
        <w:rPr>
          <w:b/>
          <w:color w:val="000000"/>
          <w:sz w:val="24"/>
        </w:rPr>
        <w:t xml:space="preserve"> </w:t>
      </w:r>
      <w:r w:rsidR="00CD666B">
        <w:rPr>
          <w:b/>
          <w:color w:val="000000"/>
          <w:sz w:val="24"/>
        </w:rPr>
        <w:t>d</w:t>
      </w:r>
      <w:r w:rsidR="00AF1C7F">
        <w:rPr>
          <w:b/>
          <w:color w:val="000000"/>
          <w:sz w:val="24"/>
        </w:rPr>
        <w:t xml:space="preserve">es </w:t>
      </w:r>
      <w:r w:rsidR="00E33880">
        <w:rPr>
          <w:b/>
          <w:color w:val="000000"/>
          <w:sz w:val="24"/>
        </w:rPr>
        <w:t>Landshuter</w:t>
      </w:r>
      <w:r w:rsidR="00E33880" w:rsidRPr="000420CC">
        <w:rPr>
          <w:b/>
          <w:color w:val="000000"/>
          <w:sz w:val="24"/>
        </w:rPr>
        <w:t xml:space="preserve"> </w:t>
      </w:r>
      <w:r w:rsidR="000420CC" w:rsidRPr="000420CC">
        <w:rPr>
          <w:b/>
          <w:color w:val="000000"/>
          <w:sz w:val="24"/>
        </w:rPr>
        <w:t>Gewerbegebietes ragt ein viergeschossiger</w:t>
      </w:r>
      <w:r w:rsidR="00AF1C7F">
        <w:rPr>
          <w:b/>
          <w:color w:val="000000"/>
          <w:sz w:val="24"/>
        </w:rPr>
        <w:t xml:space="preserve"> Ziegelbau in den Himmel. </w:t>
      </w:r>
      <w:r w:rsidR="00AF5415">
        <w:rPr>
          <w:b/>
          <w:color w:val="000000"/>
          <w:sz w:val="24"/>
        </w:rPr>
        <w:t>D</w:t>
      </w:r>
      <w:r w:rsidR="00AC450D">
        <w:rPr>
          <w:b/>
          <w:color w:val="000000"/>
          <w:sz w:val="24"/>
        </w:rPr>
        <w:t>er</w:t>
      </w:r>
      <w:r w:rsidR="00AF5415" w:rsidRPr="00AF1C7F">
        <w:rPr>
          <w:b/>
          <w:color w:val="000000"/>
          <w:sz w:val="24"/>
        </w:rPr>
        <w:t xml:space="preserve"> </w:t>
      </w:r>
      <w:r w:rsidR="00AF5415">
        <w:rPr>
          <w:b/>
          <w:color w:val="000000"/>
          <w:sz w:val="24"/>
        </w:rPr>
        <w:t>„</w:t>
      </w:r>
      <w:r w:rsidR="00AF5415" w:rsidRPr="00AF1C7F">
        <w:rPr>
          <w:b/>
          <w:color w:val="000000"/>
          <w:sz w:val="24"/>
        </w:rPr>
        <w:t>Businesstower</w:t>
      </w:r>
      <w:r w:rsidR="00AF5415">
        <w:rPr>
          <w:b/>
          <w:color w:val="000000"/>
          <w:sz w:val="24"/>
        </w:rPr>
        <w:t>“</w:t>
      </w:r>
      <w:r w:rsidR="00ED03B7">
        <w:rPr>
          <w:b/>
          <w:color w:val="000000"/>
          <w:sz w:val="24"/>
        </w:rPr>
        <w:t xml:space="preserve"> </w:t>
      </w:r>
      <w:r w:rsidR="00AF5415" w:rsidRPr="00AF1C7F">
        <w:rPr>
          <w:b/>
          <w:color w:val="000000"/>
          <w:sz w:val="24"/>
        </w:rPr>
        <w:t xml:space="preserve">unterscheidet sich </w:t>
      </w:r>
      <w:r w:rsidR="00AF5415">
        <w:rPr>
          <w:b/>
          <w:color w:val="000000"/>
          <w:sz w:val="24"/>
        </w:rPr>
        <w:t>a</w:t>
      </w:r>
      <w:r w:rsidR="00AF1C7F" w:rsidRPr="00AF1C7F">
        <w:rPr>
          <w:b/>
          <w:color w:val="000000"/>
          <w:sz w:val="24"/>
        </w:rPr>
        <w:t xml:space="preserve">rchitektonisch und bautechnisch vollkommen von der Umgebungsbebauung. </w:t>
      </w:r>
      <w:r w:rsidR="00970EA9">
        <w:rPr>
          <w:b/>
          <w:color w:val="000000"/>
          <w:sz w:val="24"/>
        </w:rPr>
        <w:t>Vor allem wollte d</w:t>
      </w:r>
      <w:r w:rsidR="000420CC" w:rsidRPr="000420CC">
        <w:rPr>
          <w:b/>
          <w:color w:val="000000"/>
          <w:sz w:val="24"/>
        </w:rPr>
        <w:t xml:space="preserve">er ortsansässige Bauherr nicht den Weg vieler Investoren gehen – billig mit schneller Amortisation – sondern setzte auf Qualität mit langfristiger Mieterbindung. </w:t>
      </w:r>
      <w:r w:rsidR="00AC450D" w:rsidRPr="00AC450D">
        <w:rPr>
          <w:b/>
          <w:color w:val="000000"/>
          <w:sz w:val="24"/>
        </w:rPr>
        <w:t>Die Projektplanung nahm er</w:t>
      </w:r>
      <w:r w:rsidR="00EA7892">
        <w:rPr>
          <w:b/>
          <w:color w:val="000000"/>
          <w:sz w:val="24"/>
        </w:rPr>
        <w:t xml:space="preserve"> weitestgehend</w:t>
      </w:r>
      <w:r w:rsidR="00AC450D" w:rsidRPr="00AC450D">
        <w:rPr>
          <w:b/>
          <w:color w:val="000000"/>
          <w:sz w:val="24"/>
        </w:rPr>
        <w:t xml:space="preserve"> selbst in die Hand</w:t>
      </w:r>
      <w:r w:rsidR="00B9625D">
        <w:rPr>
          <w:b/>
          <w:color w:val="000000"/>
          <w:sz w:val="24"/>
        </w:rPr>
        <w:t xml:space="preserve">. </w:t>
      </w:r>
      <w:r w:rsidR="00235833">
        <w:rPr>
          <w:b/>
          <w:color w:val="000000"/>
          <w:sz w:val="24"/>
        </w:rPr>
        <w:t xml:space="preserve">Um seine Ideen zu realisieren, entschied er sich aus persönlicher Überzeugung für </w:t>
      </w:r>
      <w:r w:rsidR="00AC450D" w:rsidRPr="00AC450D">
        <w:rPr>
          <w:b/>
          <w:color w:val="000000"/>
          <w:sz w:val="24"/>
        </w:rPr>
        <w:t>den natürlichen Baustoff Ziegel.</w:t>
      </w:r>
      <w:r w:rsidR="00ED03B7">
        <w:rPr>
          <w:b/>
          <w:color w:val="000000"/>
          <w:sz w:val="24"/>
        </w:rPr>
        <w:t xml:space="preserve"> </w:t>
      </w:r>
    </w:p>
    <w:p w:rsidR="005D3A4E" w:rsidRDefault="005D3A4E" w:rsidP="00F27D5A">
      <w:pPr>
        <w:spacing w:line="400" w:lineRule="exact"/>
        <w:jc w:val="both"/>
        <w:rPr>
          <w:b/>
          <w:color w:val="000000"/>
          <w:sz w:val="24"/>
        </w:rPr>
      </w:pPr>
    </w:p>
    <w:p w:rsidR="000420CC" w:rsidRDefault="000420CC" w:rsidP="000420CC">
      <w:pPr>
        <w:spacing w:line="360" w:lineRule="auto"/>
        <w:jc w:val="both"/>
        <w:rPr>
          <w:color w:val="000000"/>
          <w:sz w:val="24"/>
        </w:rPr>
      </w:pPr>
      <w:r w:rsidRPr="000420CC">
        <w:rPr>
          <w:color w:val="000000"/>
          <w:sz w:val="24"/>
        </w:rPr>
        <w:t>Von München über die A92 kommend, passiert man zuerst den Stadtkern von Landshut, um dann über die Ausfahrt Nord die Autobahn zu verlassen. Es geht Richtung Isar, doch statt idyllische</w:t>
      </w:r>
      <w:r w:rsidR="007962FC">
        <w:rPr>
          <w:color w:val="000000"/>
          <w:sz w:val="24"/>
        </w:rPr>
        <w:t>r</w:t>
      </w:r>
      <w:r w:rsidRPr="000420CC">
        <w:rPr>
          <w:color w:val="000000"/>
          <w:sz w:val="24"/>
        </w:rPr>
        <w:t xml:space="preserve"> Uferniederungen, </w:t>
      </w:r>
      <w:r w:rsidR="007962FC">
        <w:rPr>
          <w:color w:val="000000"/>
          <w:sz w:val="24"/>
        </w:rPr>
        <w:t xml:space="preserve">schließt sich </w:t>
      </w:r>
      <w:r w:rsidRPr="000420CC">
        <w:rPr>
          <w:color w:val="000000"/>
          <w:sz w:val="24"/>
        </w:rPr>
        <w:t>ein typisches Industriegebiet</w:t>
      </w:r>
      <w:r w:rsidR="007962FC">
        <w:rPr>
          <w:color w:val="000000"/>
          <w:sz w:val="24"/>
        </w:rPr>
        <w:t xml:space="preserve"> an</w:t>
      </w:r>
      <w:r w:rsidRPr="000420CC">
        <w:rPr>
          <w:color w:val="000000"/>
          <w:sz w:val="24"/>
        </w:rPr>
        <w:t xml:space="preserve">. </w:t>
      </w:r>
      <w:r w:rsidR="00EF4515">
        <w:rPr>
          <w:color w:val="000000"/>
          <w:sz w:val="24"/>
        </w:rPr>
        <w:t>F</w:t>
      </w:r>
      <w:r w:rsidRPr="000420CC">
        <w:rPr>
          <w:color w:val="000000"/>
          <w:sz w:val="24"/>
        </w:rPr>
        <w:t>ast würde man beim Verlassen dieser unwohnlichen Gegend am neu errichteten „Businesstower“</w:t>
      </w:r>
      <w:r w:rsidR="00EF4515">
        <w:rPr>
          <w:color w:val="000000"/>
          <w:sz w:val="24"/>
        </w:rPr>
        <w:t xml:space="preserve"> </w:t>
      </w:r>
      <w:r w:rsidR="00EF4515" w:rsidRPr="000420CC">
        <w:rPr>
          <w:color w:val="000000"/>
          <w:sz w:val="24"/>
        </w:rPr>
        <w:t>vorbeifahren</w:t>
      </w:r>
      <w:r w:rsidRPr="000420CC">
        <w:rPr>
          <w:color w:val="000000"/>
          <w:sz w:val="24"/>
        </w:rPr>
        <w:t xml:space="preserve">. Es ist schon ein starkes Stück, dass hier vis-à-vis </w:t>
      </w:r>
      <w:r w:rsidR="00BE6878">
        <w:rPr>
          <w:color w:val="000000"/>
          <w:sz w:val="24"/>
        </w:rPr>
        <w:t>von Industriebauten</w:t>
      </w:r>
      <w:r w:rsidRPr="000420CC">
        <w:rPr>
          <w:color w:val="000000"/>
          <w:sz w:val="24"/>
        </w:rPr>
        <w:t xml:space="preserve"> ein vierstöckiges Gebäude entstanden ist, dass bereits während der Bauphase vielen Landshutern vertrauter war als all die Architektur rundherum.</w:t>
      </w:r>
    </w:p>
    <w:p w:rsidR="00EA7892" w:rsidRPr="000420CC" w:rsidRDefault="00EA7892" w:rsidP="000420CC">
      <w:pPr>
        <w:spacing w:line="360" w:lineRule="auto"/>
        <w:jc w:val="both"/>
        <w:rPr>
          <w:color w:val="000000"/>
          <w:sz w:val="24"/>
        </w:rPr>
      </w:pPr>
    </w:p>
    <w:p w:rsidR="000420CC" w:rsidRPr="00EA7892" w:rsidRDefault="00EA7892" w:rsidP="000420CC">
      <w:pPr>
        <w:spacing w:line="360" w:lineRule="auto"/>
        <w:jc w:val="both"/>
        <w:rPr>
          <w:b/>
          <w:color w:val="000000"/>
          <w:sz w:val="24"/>
        </w:rPr>
      </w:pPr>
      <w:r w:rsidRPr="00EA7892">
        <w:rPr>
          <w:b/>
          <w:color w:val="000000"/>
          <w:sz w:val="24"/>
        </w:rPr>
        <w:lastRenderedPageBreak/>
        <w:t>Eine Lanze brechen für die Qualität</w:t>
      </w:r>
    </w:p>
    <w:p w:rsidR="00EA7892" w:rsidRPr="000420CC" w:rsidRDefault="00EA7892" w:rsidP="000420CC">
      <w:pPr>
        <w:spacing w:line="360" w:lineRule="auto"/>
        <w:jc w:val="both"/>
        <w:rPr>
          <w:color w:val="000000"/>
          <w:sz w:val="24"/>
        </w:rPr>
      </w:pPr>
    </w:p>
    <w:p w:rsidR="000420CC" w:rsidRDefault="000420CC" w:rsidP="000420CC">
      <w:pPr>
        <w:spacing w:line="360" w:lineRule="auto"/>
        <w:jc w:val="both"/>
        <w:rPr>
          <w:color w:val="000000"/>
          <w:sz w:val="24"/>
        </w:rPr>
      </w:pPr>
      <w:r w:rsidRPr="000420CC">
        <w:rPr>
          <w:color w:val="000000"/>
          <w:sz w:val="24"/>
        </w:rPr>
        <w:t xml:space="preserve">Doch der Reihe nach. Der Baugrund, auf dem der Businesstower </w:t>
      </w:r>
      <w:r w:rsidR="006D0498">
        <w:rPr>
          <w:color w:val="000000"/>
          <w:sz w:val="24"/>
        </w:rPr>
        <w:t>entstehen sollte</w:t>
      </w:r>
      <w:r w:rsidRPr="000420CC">
        <w:rPr>
          <w:color w:val="000000"/>
          <w:sz w:val="24"/>
        </w:rPr>
        <w:t xml:space="preserve">, war zuvor als der „Schandfleck von </w:t>
      </w:r>
      <w:proofErr w:type="spellStart"/>
      <w:r w:rsidRPr="000420CC">
        <w:rPr>
          <w:color w:val="000000"/>
          <w:sz w:val="24"/>
        </w:rPr>
        <w:t>Ergolding</w:t>
      </w:r>
      <w:proofErr w:type="spellEnd"/>
      <w:r w:rsidRPr="000420CC">
        <w:rPr>
          <w:color w:val="000000"/>
          <w:sz w:val="24"/>
        </w:rPr>
        <w:t>“ bekannt. Als im November 2014 im Landshuter Wochenblatt vom Abbruch der alten „Bruchbude“ berichtet wurde, war Genugtuung zu spüren</w:t>
      </w:r>
      <w:r w:rsidR="00EA7892">
        <w:rPr>
          <w:color w:val="000000"/>
          <w:sz w:val="24"/>
        </w:rPr>
        <w:t xml:space="preserve"> – </w:t>
      </w:r>
      <w:r w:rsidRPr="000420CC">
        <w:rPr>
          <w:color w:val="000000"/>
          <w:sz w:val="24"/>
        </w:rPr>
        <w:t xml:space="preserve">gepaart mit der Hoffnung auf Besseres. Auf dem Grundstück wollte ein „hiesiger Investor“ ein regionales Projekt realisieren: </w:t>
      </w:r>
      <w:r w:rsidR="00196865">
        <w:rPr>
          <w:color w:val="000000"/>
          <w:sz w:val="24"/>
        </w:rPr>
        <w:t>d</w:t>
      </w:r>
      <w:r w:rsidRPr="000420CC">
        <w:rPr>
          <w:color w:val="000000"/>
          <w:sz w:val="24"/>
        </w:rPr>
        <w:t xml:space="preserve">en Businesstower, ein exklusives Geschäftshaus mit außergewöhnlicher Architektur. </w:t>
      </w:r>
      <w:r w:rsidR="00196865">
        <w:rPr>
          <w:color w:val="000000"/>
          <w:sz w:val="24"/>
        </w:rPr>
        <w:t>J</w:t>
      </w:r>
      <w:r w:rsidRPr="000420CC">
        <w:rPr>
          <w:color w:val="000000"/>
          <w:sz w:val="24"/>
        </w:rPr>
        <w:t>edermann war gespannt auf den neuen „Hingucker“</w:t>
      </w:r>
      <w:r w:rsidR="00196865">
        <w:rPr>
          <w:color w:val="000000"/>
          <w:sz w:val="24"/>
        </w:rPr>
        <w:t>, der von h</w:t>
      </w:r>
      <w:r w:rsidR="00235833" w:rsidRPr="000420CC">
        <w:rPr>
          <w:color w:val="000000"/>
          <w:sz w:val="24"/>
        </w:rPr>
        <w:t>eimische</w:t>
      </w:r>
      <w:r w:rsidR="00196865">
        <w:rPr>
          <w:color w:val="000000"/>
          <w:sz w:val="24"/>
        </w:rPr>
        <w:t>n</w:t>
      </w:r>
      <w:r w:rsidR="00235833" w:rsidRPr="000420CC">
        <w:rPr>
          <w:color w:val="000000"/>
          <w:sz w:val="24"/>
        </w:rPr>
        <w:t xml:space="preserve"> Handwerker</w:t>
      </w:r>
      <w:r w:rsidR="00196865">
        <w:rPr>
          <w:color w:val="000000"/>
          <w:sz w:val="24"/>
        </w:rPr>
        <w:t>n</w:t>
      </w:r>
      <w:r w:rsidR="00235833">
        <w:rPr>
          <w:color w:val="000000"/>
          <w:sz w:val="24"/>
        </w:rPr>
        <w:t xml:space="preserve"> </w:t>
      </w:r>
      <w:r w:rsidR="00196865">
        <w:rPr>
          <w:color w:val="000000"/>
          <w:sz w:val="24"/>
        </w:rPr>
        <w:t>errichtet werden sollte</w:t>
      </w:r>
      <w:r w:rsidRPr="000420CC">
        <w:rPr>
          <w:color w:val="000000"/>
          <w:sz w:val="24"/>
        </w:rPr>
        <w:t xml:space="preserve">. Der Bauherr oder die </w:t>
      </w:r>
      <w:r w:rsidR="006D0498">
        <w:rPr>
          <w:color w:val="000000"/>
          <w:sz w:val="24"/>
        </w:rPr>
        <w:t>„</w:t>
      </w:r>
      <w:r w:rsidRPr="000420CC">
        <w:rPr>
          <w:color w:val="000000"/>
          <w:sz w:val="24"/>
        </w:rPr>
        <w:t>Turmbauer</w:t>
      </w:r>
      <w:r w:rsidR="006D0498">
        <w:rPr>
          <w:color w:val="000000"/>
          <w:sz w:val="24"/>
        </w:rPr>
        <w:t>“</w:t>
      </w:r>
      <w:r w:rsidRPr="000420CC">
        <w:rPr>
          <w:color w:val="000000"/>
          <w:sz w:val="24"/>
        </w:rPr>
        <w:t>, wie Josef und Marion Reif oft in der Presse genannt werden, hielten ihr Versprechen. Unter dem Leitsatz „Aus der Region, für die Region“ entstand ein Gebäude in traditioneller Ziegelbauweise, solide und energetisch auf dem neuesten Stand der Technik.</w:t>
      </w:r>
    </w:p>
    <w:p w:rsidR="006D0498" w:rsidRDefault="006D0498" w:rsidP="000420CC">
      <w:pPr>
        <w:spacing w:line="360" w:lineRule="auto"/>
        <w:jc w:val="both"/>
        <w:rPr>
          <w:color w:val="000000"/>
          <w:sz w:val="24"/>
        </w:rPr>
      </w:pPr>
    </w:p>
    <w:p w:rsidR="00A13657" w:rsidRPr="00A13657" w:rsidRDefault="00A13657" w:rsidP="000420CC">
      <w:pPr>
        <w:spacing w:line="360" w:lineRule="auto"/>
        <w:jc w:val="both"/>
        <w:rPr>
          <w:b/>
          <w:color w:val="000000"/>
          <w:sz w:val="24"/>
        </w:rPr>
      </w:pPr>
      <w:r w:rsidRPr="00A13657">
        <w:rPr>
          <w:b/>
          <w:color w:val="000000"/>
          <w:sz w:val="24"/>
        </w:rPr>
        <w:t>Bekenntnis zu</w:t>
      </w:r>
      <w:r>
        <w:rPr>
          <w:b/>
          <w:color w:val="000000"/>
          <w:sz w:val="24"/>
        </w:rPr>
        <w:t>m Baustoff Ziegel</w:t>
      </w:r>
    </w:p>
    <w:p w:rsidR="000420CC" w:rsidRPr="000420CC" w:rsidRDefault="000420CC" w:rsidP="000420CC">
      <w:pPr>
        <w:spacing w:line="360" w:lineRule="auto"/>
        <w:jc w:val="both"/>
        <w:rPr>
          <w:color w:val="000000"/>
          <w:sz w:val="24"/>
        </w:rPr>
      </w:pPr>
    </w:p>
    <w:p w:rsidR="000420CC" w:rsidRPr="000420CC" w:rsidRDefault="000420CC" w:rsidP="000420CC">
      <w:pPr>
        <w:spacing w:line="360" w:lineRule="auto"/>
        <w:jc w:val="both"/>
        <w:rPr>
          <w:color w:val="000000"/>
          <w:sz w:val="24"/>
        </w:rPr>
      </w:pPr>
      <w:r w:rsidRPr="000420CC">
        <w:rPr>
          <w:color w:val="000000"/>
          <w:sz w:val="24"/>
        </w:rPr>
        <w:t xml:space="preserve">Betrachtet man das Gewerbegebiet und den </w:t>
      </w:r>
      <w:r w:rsidR="006D0498">
        <w:rPr>
          <w:color w:val="000000"/>
          <w:sz w:val="24"/>
        </w:rPr>
        <w:t>benachbarten</w:t>
      </w:r>
      <w:r w:rsidRPr="000420CC">
        <w:rPr>
          <w:color w:val="000000"/>
          <w:sz w:val="24"/>
        </w:rPr>
        <w:t xml:space="preserve"> Businesstower, so kann man sagen: gegensätzlicher geht nicht. Den rechteckigen flächenoptimierten Gewerbegrundstücken steht ein knapp über 1.300 </w:t>
      </w:r>
      <w:r w:rsidR="00DA6DC1">
        <w:rPr>
          <w:color w:val="000000"/>
          <w:sz w:val="24"/>
        </w:rPr>
        <w:t>Quadratmeter</w:t>
      </w:r>
      <w:r w:rsidRPr="000420CC">
        <w:rPr>
          <w:color w:val="000000"/>
          <w:sz w:val="24"/>
        </w:rPr>
        <w:t xml:space="preserve"> großes, dreieckiges Grundstück gegenüber</w:t>
      </w:r>
      <w:r w:rsidR="00DA6DC1">
        <w:rPr>
          <w:color w:val="000000"/>
          <w:sz w:val="24"/>
        </w:rPr>
        <w:t>. A</w:t>
      </w:r>
      <w:r w:rsidRPr="000420CC">
        <w:rPr>
          <w:color w:val="000000"/>
          <w:sz w:val="24"/>
        </w:rPr>
        <w:t xml:space="preserve">nstatt scharfkantiger kostenoptimierter Gebäudegrundrisse wurde eine Dreiecksform mit gerundeten Ecken ausgearbeitet. </w:t>
      </w:r>
      <w:r w:rsidR="006D0498">
        <w:rPr>
          <w:color w:val="000000"/>
          <w:sz w:val="24"/>
        </w:rPr>
        <w:t xml:space="preserve">Die Bauherren </w:t>
      </w:r>
      <w:r w:rsidR="00721EC9" w:rsidRPr="000420CC">
        <w:rPr>
          <w:color w:val="000000"/>
          <w:sz w:val="24"/>
        </w:rPr>
        <w:t xml:space="preserve">Josef und Marion Reif </w:t>
      </w:r>
      <w:r w:rsidR="00721EC9">
        <w:rPr>
          <w:color w:val="000000"/>
          <w:sz w:val="24"/>
        </w:rPr>
        <w:t>beauftragten k</w:t>
      </w:r>
      <w:r w:rsidRPr="000420CC">
        <w:rPr>
          <w:color w:val="000000"/>
          <w:sz w:val="24"/>
        </w:rPr>
        <w:t xml:space="preserve">einen Architekten, </w:t>
      </w:r>
      <w:r w:rsidR="00721EC9">
        <w:rPr>
          <w:color w:val="000000"/>
          <w:sz w:val="24"/>
        </w:rPr>
        <w:t xml:space="preserve">sondern </w:t>
      </w:r>
      <w:r w:rsidRPr="000420CC">
        <w:rPr>
          <w:color w:val="000000"/>
          <w:sz w:val="24"/>
        </w:rPr>
        <w:t xml:space="preserve">nahmen das Projekt in eigene Hände. Mit Anton Ausfelder stellten sie sich einen Planer an die Seite, der als </w:t>
      </w:r>
      <w:r w:rsidR="00196865">
        <w:rPr>
          <w:color w:val="000000"/>
          <w:sz w:val="24"/>
        </w:rPr>
        <w:t>Bautechniker</w:t>
      </w:r>
      <w:r w:rsidR="00196865" w:rsidRPr="000420CC">
        <w:rPr>
          <w:color w:val="000000"/>
          <w:sz w:val="24"/>
        </w:rPr>
        <w:t xml:space="preserve"> </w:t>
      </w:r>
      <w:r w:rsidR="00196865">
        <w:rPr>
          <w:color w:val="000000"/>
          <w:sz w:val="24"/>
        </w:rPr>
        <w:t xml:space="preserve">und </w:t>
      </w:r>
      <w:r w:rsidRPr="000420CC">
        <w:rPr>
          <w:color w:val="000000"/>
          <w:sz w:val="24"/>
        </w:rPr>
        <w:t>staatlich geprüfter</w:t>
      </w:r>
      <w:r w:rsidR="00BC61B0">
        <w:rPr>
          <w:color w:val="000000"/>
          <w:sz w:val="24"/>
        </w:rPr>
        <w:t xml:space="preserve"> Maurermeister </w:t>
      </w:r>
      <w:r w:rsidR="00CC64AB">
        <w:rPr>
          <w:color w:val="000000"/>
          <w:sz w:val="24"/>
        </w:rPr>
        <w:t>viel</w:t>
      </w:r>
      <w:r w:rsidRPr="000420CC">
        <w:rPr>
          <w:color w:val="000000"/>
          <w:sz w:val="24"/>
        </w:rPr>
        <w:t xml:space="preserve"> Praxisbezug</w:t>
      </w:r>
      <w:r w:rsidR="00CC64AB">
        <w:rPr>
          <w:color w:val="000000"/>
          <w:sz w:val="24"/>
        </w:rPr>
        <w:t xml:space="preserve"> aufweist. Zudem hat er e</w:t>
      </w:r>
      <w:r w:rsidR="00BC61B0">
        <w:rPr>
          <w:color w:val="000000"/>
          <w:sz w:val="24"/>
        </w:rPr>
        <w:t>ine hohe Affinität zum Baustoff Ziegel.</w:t>
      </w:r>
      <w:r w:rsidRPr="000420CC">
        <w:rPr>
          <w:color w:val="000000"/>
          <w:sz w:val="24"/>
        </w:rPr>
        <w:t xml:space="preserve"> Womit </w:t>
      </w:r>
      <w:r w:rsidR="00196865">
        <w:rPr>
          <w:color w:val="000000"/>
          <w:sz w:val="24"/>
        </w:rPr>
        <w:t>der</w:t>
      </w:r>
      <w:r w:rsidRPr="000420CC">
        <w:rPr>
          <w:color w:val="000000"/>
          <w:sz w:val="24"/>
        </w:rPr>
        <w:t xml:space="preserve"> wichtigste </w:t>
      </w:r>
      <w:r w:rsidR="00BC61B0">
        <w:rPr>
          <w:color w:val="000000"/>
          <w:sz w:val="24"/>
        </w:rPr>
        <w:t>Grundsatz</w:t>
      </w:r>
      <w:r w:rsidR="00235833">
        <w:rPr>
          <w:color w:val="000000"/>
          <w:sz w:val="24"/>
        </w:rPr>
        <w:t xml:space="preserve"> der Bauherren</w:t>
      </w:r>
      <w:r w:rsidRPr="000420CC">
        <w:rPr>
          <w:color w:val="000000"/>
          <w:sz w:val="24"/>
        </w:rPr>
        <w:t xml:space="preserve"> </w:t>
      </w:r>
      <w:r w:rsidR="00196865">
        <w:rPr>
          <w:color w:val="000000"/>
          <w:sz w:val="24"/>
        </w:rPr>
        <w:t>genannt ist</w:t>
      </w:r>
      <w:r w:rsidRPr="000420CC">
        <w:rPr>
          <w:color w:val="000000"/>
          <w:sz w:val="24"/>
        </w:rPr>
        <w:t xml:space="preserve">: Anders als die in Stahlbeton gegossenen Gewerbebauten, </w:t>
      </w:r>
      <w:r w:rsidR="007962FC">
        <w:rPr>
          <w:color w:val="000000"/>
          <w:sz w:val="24"/>
        </w:rPr>
        <w:t xml:space="preserve">war der </w:t>
      </w:r>
      <w:r w:rsidRPr="000420CC">
        <w:rPr>
          <w:color w:val="000000"/>
          <w:sz w:val="24"/>
        </w:rPr>
        <w:t xml:space="preserve">Businesstower </w:t>
      </w:r>
      <w:r w:rsidR="00CC64AB" w:rsidRPr="000420CC">
        <w:rPr>
          <w:color w:val="000000"/>
          <w:sz w:val="24"/>
        </w:rPr>
        <w:t xml:space="preserve">von Anfang an </w:t>
      </w:r>
      <w:r w:rsidRPr="000420CC">
        <w:rPr>
          <w:color w:val="000000"/>
          <w:sz w:val="24"/>
        </w:rPr>
        <w:t>als Ziegelbau</w:t>
      </w:r>
      <w:r w:rsidR="007962FC">
        <w:rPr>
          <w:color w:val="000000"/>
          <w:sz w:val="24"/>
        </w:rPr>
        <w:t xml:space="preserve"> geplant</w:t>
      </w:r>
      <w:r w:rsidRPr="000420CC">
        <w:rPr>
          <w:color w:val="000000"/>
          <w:sz w:val="24"/>
        </w:rPr>
        <w:t xml:space="preserve">. „Wir wollten ein </w:t>
      </w:r>
      <w:r w:rsidRPr="000420CC">
        <w:rPr>
          <w:color w:val="000000"/>
          <w:sz w:val="24"/>
        </w:rPr>
        <w:lastRenderedPageBreak/>
        <w:t xml:space="preserve">Raumklima schaffen, in dem die Leistungsfähigkeit der Mitarbeiter erhalten </w:t>
      </w:r>
      <w:r w:rsidR="00235833">
        <w:rPr>
          <w:color w:val="000000"/>
          <w:sz w:val="24"/>
        </w:rPr>
        <w:t>wird</w:t>
      </w:r>
      <w:r w:rsidRPr="000420CC">
        <w:rPr>
          <w:color w:val="000000"/>
          <w:sz w:val="24"/>
        </w:rPr>
        <w:t>, die Menschen gesund bleiben und sich wohl fühlen, sodass sie gar nicht mehr nach Hause wollen“, so das Credo der be</w:t>
      </w:r>
      <w:r w:rsidR="00964E49">
        <w:rPr>
          <w:color w:val="000000"/>
          <w:sz w:val="24"/>
        </w:rPr>
        <w:t>iden. Dass dieses Bekenntnis zur</w:t>
      </w:r>
      <w:r w:rsidRPr="000420CC">
        <w:rPr>
          <w:color w:val="000000"/>
          <w:sz w:val="24"/>
        </w:rPr>
        <w:t xml:space="preserve"> Qualität einer kurzzeitigen Amortisation entgegensteht, war allen Beteiligten klar. Wie man kosteneffizient Industriebau betreibt, konnte man direkt gegenüber, auf der anderen Straßenseite, sehen. Doch: „Wir werden in den ersten</w:t>
      </w:r>
      <w:r w:rsidR="00964E49">
        <w:rPr>
          <w:color w:val="000000"/>
          <w:sz w:val="24"/>
        </w:rPr>
        <w:t xml:space="preserve"> dreißig</w:t>
      </w:r>
      <w:r w:rsidRPr="000420CC">
        <w:rPr>
          <w:color w:val="000000"/>
          <w:sz w:val="24"/>
        </w:rPr>
        <w:t xml:space="preserve"> Jahren keine nennenswerten Re</w:t>
      </w:r>
      <w:r w:rsidR="00964E49">
        <w:rPr>
          <w:color w:val="000000"/>
          <w:sz w:val="24"/>
        </w:rPr>
        <w:t>novierungsarbeiten haben: Alle zehn</w:t>
      </w:r>
      <w:r w:rsidRPr="000420CC">
        <w:rPr>
          <w:color w:val="000000"/>
          <w:sz w:val="24"/>
        </w:rPr>
        <w:t xml:space="preserve"> Jahre ein Anstrich – das war</w:t>
      </w:r>
      <w:r w:rsidR="00235833">
        <w:rPr>
          <w:color w:val="000000"/>
          <w:sz w:val="24"/>
        </w:rPr>
        <w:t>`</w:t>
      </w:r>
      <w:r w:rsidRPr="000420CC">
        <w:rPr>
          <w:color w:val="000000"/>
          <w:sz w:val="24"/>
        </w:rPr>
        <w:t>s.“</w:t>
      </w:r>
    </w:p>
    <w:p w:rsidR="000420CC" w:rsidRDefault="000420CC" w:rsidP="000420CC">
      <w:pPr>
        <w:spacing w:line="360" w:lineRule="auto"/>
        <w:jc w:val="both"/>
        <w:rPr>
          <w:color w:val="000000"/>
          <w:sz w:val="24"/>
        </w:rPr>
      </w:pPr>
    </w:p>
    <w:p w:rsidR="007C41A3" w:rsidRDefault="007C41A3" w:rsidP="000420CC">
      <w:pPr>
        <w:spacing w:line="360" w:lineRule="auto"/>
        <w:jc w:val="both"/>
        <w:rPr>
          <w:b/>
          <w:color w:val="000000"/>
          <w:sz w:val="24"/>
        </w:rPr>
      </w:pPr>
      <w:r w:rsidRPr="007C41A3">
        <w:rPr>
          <w:b/>
          <w:color w:val="000000"/>
          <w:sz w:val="24"/>
        </w:rPr>
        <w:t>Individuelle Baulösung</w:t>
      </w:r>
      <w:r w:rsidR="007B0261">
        <w:rPr>
          <w:b/>
          <w:color w:val="000000"/>
          <w:sz w:val="24"/>
        </w:rPr>
        <w:t xml:space="preserve"> geglückt</w:t>
      </w:r>
      <w:r>
        <w:rPr>
          <w:b/>
          <w:color w:val="000000"/>
          <w:sz w:val="24"/>
        </w:rPr>
        <w:t xml:space="preserve"> </w:t>
      </w:r>
    </w:p>
    <w:p w:rsidR="007C41A3" w:rsidRPr="000420CC" w:rsidRDefault="007C41A3" w:rsidP="000420CC">
      <w:pPr>
        <w:spacing w:line="360" w:lineRule="auto"/>
        <w:jc w:val="both"/>
        <w:rPr>
          <w:color w:val="000000"/>
          <w:sz w:val="24"/>
        </w:rPr>
      </w:pPr>
    </w:p>
    <w:p w:rsidR="007C41A3" w:rsidRDefault="000420CC" w:rsidP="000420CC">
      <w:pPr>
        <w:spacing w:line="360" w:lineRule="auto"/>
        <w:jc w:val="both"/>
        <w:rPr>
          <w:color w:val="000000"/>
          <w:sz w:val="24"/>
        </w:rPr>
      </w:pPr>
      <w:r w:rsidRPr="000420CC">
        <w:rPr>
          <w:color w:val="000000"/>
          <w:sz w:val="24"/>
        </w:rPr>
        <w:t>Das Gebäude zeichnet die Konturen des dreieckigen Grundstück</w:t>
      </w:r>
      <w:r w:rsidR="00196865">
        <w:rPr>
          <w:color w:val="000000"/>
          <w:sz w:val="24"/>
        </w:rPr>
        <w:t>e</w:t>
      </w:r>
      <w:r w:rsidRPr="000420CC">
        <w:rPr>
          <w:color w:val="000000"/>
          <w:sz w:val="24"/>
        </w:rPr>
        <w:t>s nach – mit Kantenlängen von 18 bis knapp 25 Metern. Viergeschossig türmt es si</w:t>
      </w:r>
      <w:r w:rsidR="003F1A02">
        <w:rPr>
          <w:color w:val="000000"/>
          <w:sz w:val="24"/>
        </w:rPr>
        <w:t>ch auf eine Höhe von bis zu 18 Metern</w:t>
      </w:r>
      <w:r w:rsidRPr="000420CC">
        <w:rPr>
          <w:color w:val="000000"/>
          <w:sz w:val="24"/>
        </w:rPr>
        <w:t xml:space="preserve">, leicht nach innen terrassiert, den geforderten Abstandsflächen gehorchend. Hieraus resultieren um die 200 </w:t>
      </w:r>
      <w:r w:rsidR="003F1A02">
        <w:rPr>
          <w:color w:val="000000"/>
          <w:sz w:val="24"/>
        </w:rPr>
        <w:t>Quadratmeter</w:t>
      </w:r>
      <w:r w:rsidRPr="000420CC">
        <w:rPr>
          <w:color w:val="000000"/>
          <w:sz w:val="24"/>
        </w:rPr>
        <w:t xml:space="preserve"> pro Geschoss. Gut </w:t>
      </w:r>
      <w:r w:rsidR="003F1A02">
        <w:rPr>
          <w:color w:val="000000"/>
          <w:sz w:val="24"/>
        </w:rPr>
        <w:t>dreißig Quadratmeter</w:t>
      </w:r>
      <w:r w:rsidRPr="000420CC">
        <w:rPr>
          <w:color w:val="000000"/>
          <w:sz w:val="24"/>
        </w:rPr>
        <w:t xml:space="preserve"> hiervon entfallen auf ein großzügiges Treppenhaus mit Lift sowie die WC-Anlagen</w:t>
      </w:r>
      <w:r w:rsidR="003F1A02">
        <w:rPr>
          <w:color w:val="000000"/>
          <w:sz w:val="24"/>
        </w:rPr>
        <w:t>. D</w:t>
      </w:r>
      <w:r w:rsidRPr="000420CC">
        <w:rPr>
          <w:color w:val="000000"/>
          <w:sz w:val="24"/>
        </w:rPr>
        <w:t xml:space="preserve">er Rest ist eine zusammenhängende Bürofläche. Solch eine weitgespannte Stahlbetondecke kommt </w:t>
      </w:r>
      <w:r w:rsidR="003F1A02">
        <w:rPr>
          <w:color w:val="000000"/>
          <w:sz w:val="24"/>
        </w:rPr>
        <w:t>in</w:t>
      </w:r>
      <w:r w:rsidRPr="000420CC">
        <w:rPr>
          <w:color w:val="000000"/>
          <w:sz w:val="24"/>
        </w:rPr>
        <w:t xml:space="preserve"> den üblichen Deckenstärken nicht ohne Stützen aus. Stützenfreie Büroräume</w:t>
      </w:r>
      <w:r w:rsidR="00235833">
        <w:rPr>
          <w:color w:val="000000"/>
          <w:sz w:val="24"/>
        </w:rPr>
        <w:t xml:space="preserve"> waren jedoch oberste Priorität – </w:t>
      </w:r>
      <w:r w:rsidRPr="000420CC">
        <w:rPr>
          <w:color w:val="000000"/>
          <w:sz w:val="24"/>
        </w:rPr>
        <w:t xml:space="preserve">mit dem Resultat, dass die </w:t>
      </w:r>
      <w:r w:rsidR="003F1A02">
        <w:rPr>
          <w:color w:val="000000"/>
          <w:sz w:val="24"/>
        </w:rPr>
        <w:t>Statik Deckenstärken zwischen dreißig</w:t>
      </w:r>
      <w:r w:rsidRPr="000420CC">
        <w:rPr>
          <w:color w:val="000000"/>
          <w:sz w:val="24"/>
        </w:rPr>
        <w:t xml:space="preserve"> und </w:t>
      </w:r>
      <w:r w:rsidR="003F1A02">
        <w:rPr>
          <w:color w:val="000000"/>
          <w:sz w:val="24"/>
        </w:rPr>
        <w:t xml:space="preserve">vierzig Zentimetern </w:t>
      </w:r>
      <w:r w:rsidRPr="000420CC">
        <w:rPr>
          <w:color w:val="000000"/>
          <w:sz w:val="24"/>
        </w:rPr>
        <w:t xml:space="preserve">erforderte. Und hier beginnt der Kampf zwischen Ziegel, Stahlbeton und dem Stahl selbst, denn solche Lasten können auch von einem hoch druckfesten Mauerwerk nur schwer abgefangen werden – so es schlank ausgeführt werden soll und großzügige Fensterformate </w:t>
      </w:r>
      <w:r w:rsidR="00235833">
        <w:rPr>
          <w:color w:val="000000"/>
          <w:sz w:val="24"/>
        </w:rPr>
        <w:t>ein</w:t>
      </w:r>
      <w:r w:rsidRPr="000420CC">
        <w:rPr>
          <w:color w:val="000000"/>
          <w:sz w:val="24"/>
        </w:rPr>
        <w:t xml:space="preserve">geplant sind. Im Sinne dieser Lösung wurde seitens der Bauherren mit dem Statiker „um jeden Stein gerungen“, wie </w:t>
      </w:r>
      <w:r w:rsidR="00196865">
        <w:rPr>
          <w:color w:val="000000"/>
          <w:sz w:val="24"/>
        </w:rPr>
        <w:t>Josef</w:t>
      </w:r>
      <w:r w:rsidRPr="000420CC">
        <w:rPr>
          <w:color w:val="000000"/>
          <w:sz w:val="24"/>
        </w:rPr>
        <w:t xml:space="preserve"> Reif rückblickend feststellt. </w:t>
      </w:r>
    </w:p>
    <w:p w:rsidR="002C295F" w:rsidRDefault="002C295F" w:rsidP="000420CC">
      <w:pPr>
        <w:spacing w:line="360" w:lineRule="auto"/>
        <w:jc w:val="both"/>
        <w:rPr>
          <w:color w:val="000000"/>
          <w:sz w:val="24"/>
        </w:rPr>
      </w:pPr>
    </w:p>
    <w:p w:rsidR="002C295F" w:rsidRDefault="002C295F" w:rsidP="000420CC">
      <w:pPr>
        <w:spacing w:line="360" w:lineRule="auto"/>
        <w:jc w:val="both"/>
        <w:rPr>
          <w:color w:val="000000"/>
          <w:sz w:val="24"/>
        </w:rPr>
      </w:pPr>
    </w:p>
    <w:p w:rsidR="002C295F" w:rsidRDefault="002C295F" w:rsidP="000420CC">
      <w:pPr>
        <w:spacing w:line="360" w:lineRule="auto"/>
        <w:jc w:val="both"/>
        <w:rPr>
          <w:color w:val="000000"/>
          <w:sz w:val="24"/>
        </w:rPr>
      </w:pPr>
    </w:p>
    <w:p w:rsidR="00196865" w:rsidRDefault="00196865" w:rsidP="000420CC">
      <w:pPr>
        <w:spacing w:line="360" w:lineRule="auto"/>
        <w:jc w:val="both"/>
        <w:rPr>
          <w:color w:val="000000"/>
          <w:sz w:val="24"/>
        </w:rPr>
      </w:pPr>
    </w:p>
    <w:p w:rsidR="007C41A3" w:rsidRPr="007C41A3" w:rsidRDefault="00274FE2" w:rsidP="000420CC">
      <w:pPr>
        <w:spacing w:line="360" w:lineRule="auto"/>
        <w:jc w:val="both"/>
        <w:rPr>
          <w:b/>
          <w:color w:val="000000"/>
          <w:sz w:val="24"/>
        </w:rPr>
      </w:pPr>
      <w:r>
        <w:rPr>
          <w:b/>
          <w:color w:val="000000"/>
          <w:sz w:val="24"/>
        </w:rPr>
        <w:lastRenderedPageBreak/>
        <w:t>M</w:t>
      </w:r>
      <w:r w:rsidR="007C41A3" w:rsidRPr="007C41A3">
        <w:rPr>
          <w:b/>
          <w:color w:val="000000"/>
          <w:sz w:val="24"/>
        </w:rPr>
        <w:t>auerwerk bestimmt Konstruktion</w:t>
      </w:r>
    </w:p>
    <w:p w:rsidR="00A94726" w:rsidRDefault="00A94726" w:rsidP="000420CC">
      <w:pPr>
        <w:spacing w:line="360" w:lineRule="auto"/>
        <w:jc w:val="both"/>
        <w:rPr>
          <w:color w:val="000000"/>
          <w:sz w:val="24"/>
        </w:rPr>
      </w:pPr>
    </w:p>
    <w:p w:rsidR="000420CC" w:rsidRDefault="000420CC" w:rsidP="000420CC">
      <w:pPr>
        <w:spacing w:line="360" w:lineRule="auto"/>
        <w:jc w:val="both"/>
        <w:rPr>
          <w:color w:val="000000"/>
          <w:sz w:val="24"/>
        </w:rPr>
      </w:pPr>
      <w:r w:rsidRPr="000420CC">
        <w:rPr>
          <w:color w:val="000000"/>
          <w:sz w:val="24"/>
        </w:rPr>
        <w:t>Flüchtig betrachtet ruht die Decke auf einem 36</w:t>
      </w:r>
      <w:r w:rsidR="00D30339">
        <w:rPr>
          <w:color w:val="000000"/>
          <w:sz w:val="24"/>
        </w:rPr>
        <w:t>,5</w:t>
      </w:r>
      <w:r w:rsidRPr="000420CC">
        <w:rPr>
          <w:color w:val="000000"/>
          <w:sz w:val="24"/>
        </w:rPr>
        <w:t xml:space="preserve"> </w:t>
      </w:r>
      <w:r w:rsidR="003F1A02">
        <w:rPr>
          <w:color w:val="000000"/>
          <w:sz w:val="24"/>
        </w:rPr>
        <w:t>Zentimeter</w:t>
      </w:r>
      <w:r w:rsidRPr="000420CC">
        <w:rPr>
          <w:color w:val="000000"/>
          <w:sz w:val="24"/>
        </w:rPr>
        <w:t xml:space="preserve"> starken Ziegelmauerwerk, beidseitig mit </w:t>
      </w:r>
      <w:proofErr w:type="spellStart"/>
      <w:r w:rsidRPr="000420CC">
        <w:rPr>
          <w:color w:val="000000"/>
          <w:sz w:val="24"/>
        </w:rPr>
        <w:t>Kalkputz</w:t>
      </w:r>
      <w:proofErr w:type="spellEnd"/>
      <w:r w:rsidRPr="000420CC">
        <w:rPr>
          <w:color w:val="000000"/>
          <w:sz w:val="24"/>
        </w:rPr>
        <w:t xml:space="preserve"> und diffusionsoffenen Anstrichen versehen – der Feuchteregulierung wegen. Dennoch war es unumgänglich</w:t>
      </w:r>
      <w:r w:rsidR="003F1A02">
        <w:rPr>
          <w:color w:val="000000"/>
          <w:sz w:val="24"/>
        </w:rPr>
        <w:t>,</w:t>
      </w:r>
      <w:r w:rsidRPr="000420CC">
        <w:rPr>
          <w:color w:val="000000"/>
          <w:sz w:val="24"/>
        </w:rPr>
        <w:t xml:space="preserve"> </w:t>
      </w:r>
      <w:r w:rsidR="00196865">
        <w:rPr>
          <w:color w:val="000000"/>
          <w:sz w:val="24"/>
        </w:rPr>
        <w:t xml:space="preserve">einige wenige </w:t>
      </w:r>
      <w:r w:rsidRPr="000420CC">
        <w:rPr>
          <w:color w:val="000000"/>
          <w:sz w:val="24"/>
        </w:rPr>
        <w:t xml:space="preserve">Wandscheiben in Stahlbeton auszuführen. Auch verstecken sich </w:t>
      </w:r>
      <w:r w:rsidR="00196865">
        <w:rPr>
          <w:color w:val="000000"/>
          <w:sz w:val="24"/>
        </w:rPr>
        <w:t>einzelne</w:t>
      </w:r>
      <w:r w:rsidRPr="000420CC">
        <w:rPr>
          <w:color w:val="000000"/>
          <w:sz w:val="24"/>
        </w:rPr>
        <w:t xml:space="preserve"> massive Stahlstützen, Unter- sowie </w:t>
      </w:r>
      <w:proofErr w:type="spellStart"/>
      <w:r w:rsidRPr="000420CC">
        <w:rPr>
          <w:color w:val="000000"/>
          <w:sz w:val="24"/>
        </w:rPr>
        <w:t>Oberzüge</w:t>
      </w:r>
      <w:proofErr w:type="spellEnd"/>
      <w:r w:rsidRPr="000420CC">
        <w:rPr>
          <w:color w:val="000000"/>
          <w:sz w:val="24"/>
        </w:rPr>
        <w:t xml:space="preserve"> im Außenmauerwerk</w:t>
      </w:r>
      <w:r w:rsidR="003F1A02">
        <w:rPr>
          <w:color w:val="000000"/>
          <w:sz w:val="24"/>
        </w:rPr>
        <w:t>. A</w:t>
      </w:r>
      <w:r w:rsidRPr="000420CC">
        <w:rPr>
          <w:color w:val="000000"/>
          <w:sz w:val="24"/>
        </w:rPr>
        <w:t xml:space="preserve">nders wären die großformatigen Fensterflächen und die stützenfreie Deckenkonstruktion nicht möglich gewesen. Den verwendeten </w:t>
      </w:r>
      <w:r w:rsidR="007B0261">
        <w:rPr>
          <w:color w:val="000000"/>
          <w:sz w:val="24"/>
        </w:rPr>
        <w:t>Mauerz</w:t>
      </w:r>
      <w:r w:rsidRPr="000420CC">
        <w:rPr>
          <w:color w:val="000000"/>
          <w:sz w:val="24"/>
        </w:rPr>
        <w:t>iegel „</w:t>
      </w:r>
      <w:proofErr w:type="spellStart"/>
      <w:r w:rsidRPr="000420CC">
        <w:rPr>
          <w:color w:val="000000"/>
          <w:sz w:val="24"/>
        </w:rPr>
        <w:t>Unipor</w:t>
      </w:r>
      <w:proofErr w:type="spellEnd"/>
      <w:r w:rsidRPr="000420CC">
        <w:rPr>
          <w:color w:val="000000"/>
          <w:sz w:val="24"/>
        </w:rPr>
        <w:t xml:space="preserve"> WS10 </w:t>
      </w:r>
      <w:proofErr w:type="spellStart"/>
      <w:r w:rsidRPr="000420CC">
        <w:rPr>
          <w:color w:val="000000"/>
          <w:sz w:val="24"/>
        </w:rPr>
        <w:t>Coriso</w:t>
      </w:r>
      <w:proofErr w:type="spellEnd"/>
      <w:r w:rsidRPr="000420CC">
        <w:rPr>
          <w:color w:val="000000"/>
          <w:sz w:val="24"/>
        </w:rPr>
        <w:t>“ von Leipfinger</w:t>
      </w:r>
      <w:r w:rsidR="003F1A02">
        <w:rPr>
          <w:color w:val="000000"/>
          <w:sz w:val="24"/>
        </w:rPr>
        <w:t>-</w:t>
      </w:r>
      <w:r w:rsidRPr="000420CC">
        <w:rPr>
          <w:color w:val="000000"/>
          <w:sz w:val="24"/>
        </w:rPr>
        <w:t>Bader bezeichnet der Hersteller selbst als Innovationsziegel für den Wohn- und Geschossbau</w:t>
      </w:r>
      <w:r w:rsidR="00196865">
        <w:rPr>
          <w:color w:val="000000"/>
          <w:sz w:val="24"/>
        </w:rPr>
        <w:t xml:space="preserve">. </w:t>
      </w:r>
      <w:r w:rsidR="00620210">
        <w:rPr>
          <w:color w:val="000000"/>
          <w:sz w:val="24"/>
        </w:rPr>
        <w:t xml:space="preserve">Dank seiner rein mineralischen Dämmstoff-Füllung erreicht er einen niedrigen Wärmeleitwert von </w:t>
      </w:r>
      <w:r w:rsidR="00620210" w:rsidRPr="000420CC">
        <w:rPr>
          <w:color w:val="000000"/>
          <w:sz w:val="24"/>
        </w:rPr>
        <w:t>0,10 W/(</w:t>
      </w:r>
      <w:proofErr w:type="spellStart"/>
      <w:r w:rsidR="00620210" w:rsidRPr="000420CC">
        <w:rPr>
          <w:color w:val="000000"/>
          <w:sz w:val="24"/>
        </w:rPr>
        <w:t>mK</w:t>
      </w:r>
      <w:proofErr w:type="spellEnd"/>
      <w:r w:rsidR="00620210" w:rsidRPr="000420CC">
        <w:rPr>
          <w:color w:val="000000"/>
          <w:sz w:val="24"/>
        </w:rPr>
        <w:t>)</w:t>
      </w:r>
      <w:r w:rsidR="00620210">
        <w:rPr>
          <w:color w:val="000000"/>
          <w:sz w:val="24"/>
        </w:rPr>
        <w:t xml:space="preserve"> und ermöglicht so das Bauen nach Niedrigenergiestandard. </w:t>
      </w:r>
      <w:r w:rsidRPr="000420CC">
        <w:rPr>
          <w:color w:val="000000"/>
          <w:sz w:val="24"/>
        </w:rPr>
        <w:t>Der Druckfestigkeitsklasse</w:t>
      </w:r>
      <w:r w:rsidR="003F1A02">
        <w:rPr>
          <w:color w:val="000000"/>
          <w:sz w:val="24"/>
        </w:rPr>
        <w:t xml:space="preserve"> 12</w:t>
      </w:r>
      <w:r w:rsidRPr="000420CC">
        <w:rPr>
          <w:color w:val="000000"/>
          <w:sz w:val="24"/>
        </w:rPr>
        <w:t xml:space="preserve"> ist es unter anderem zu verdanken, dass der Großteil des Außenmauerwerk</w:t>
      </w:r>
      <w:r w:rsidR="008731EE">
        <w:rPr>
          <w:color w:val="000000"/>
          <w:sz w:val="24"/>
        </w:rPr>
        <w:t>e</w:t>
      </w:r>
      <w:r w:rsidRPr="000420CC">
        <w:rPr>
          <w:color w:val="000000"/>
          <w:sz w:val="24"/>
        </w:rPr>
        <w:t xml:space="preserve">s aus </w:t>
      </w:r>
      <w:r w:rsidR="008731EE">
        <w:rPr>
          <w:color w:val="000000"/>
          <w:sz w:val="24"/>
        </w:rPr>
        <w:t>Mauerz</w:t>
      </w:r>
      <w:r w:rsidRPr="000420CC">
        <w:rPr>
          <w:color w:val="000000"/>
          <w:sz w:val="24"/>
        </w:rPr>
        <w:t>iegeln besteht</w:t>
      </w:r>
      <w:r w:rsidR="008731EE">
        <w:rPr>
          <w:color w:val="000000"/>
          <w:sz w:val="24"/>
        </w:rPr>
        <w:t xml:space="preserve">. </w:t>
      </w:r>
      <w:r w:rsidR="00620210">
        <w:rPr>
          <w:color w:val="000000"/>
          <w:sz w:val="24"/>
        </w:rPr>
        <w:t>So vereint das Gebäude a</w:t>
      </w:r>
      <w:r w:rsidR="00196865">
        <w:rPr>
          <w:color w:val="000000"/>
          <w:sz w:val="24"/>
        </w:rPr>
        <w:t>lle ökologischen und raumklimatischen Pluspunkte eines Ziegelbaus</w:t>
      </w:r>
      <w:r w:rsidR="00620210">
        <w:rPr>
          <w:color w:val="000000"/>
          <w:sz w:val="24"/>
        </w:rPr>
        <w:t xml:space="preserve"> in monolithischer Bauweise. </w:t>
      </w:r>
      <w:r w:rsidRPr="000420CC">
        <w:rPr>
          <w:color w:val="000000"/>
          <w:sz w:val="24"/>
        </w:rPr>
        <w:t>Auf</w:t>
      </w:r>
      <w:r w:rsidR="007C41A3">
        <w:rPr>
          <w:color w:val="000000"/>
          <w:sz w:val="24"/>
        </w:rPr>
        <w:t>g</w:t>
      </w:r>
      <w:r w:rsidRPr="000420CC">
        <w:rPr>
          <w:color w:val="000000"/>
          <w:sz w:val="24"/>
        </w:rPr>
        <w:t xml:space="preserve">rund der beiden anliegenden Verkehrsstraßen soll auch </w:t>
      </w:r>
      <w:r w:rsidR="00620210" w:rsidRPr="000420CC">
        <w:rPr>
          <w:color w:val="000000"/>
          <w:sz w:val="24"/>
        </w:rPr>
        <w:t xml:space="preserve">der Schallschutz </w:t>
      </w:r>
      <w:r w:rsidRPr="000420CC">
        <w:rPr>
          <w:color w:val="000000"/>
          <w:sz w:val="24"/>
        </w:rPr>
        <w:t>nicht unerwähnt bleiben</w:t>
      </w:r>
      <w:r w:rsidR="00620210">
        <w:rPr>
          <w:color w:val="000000"/>
          <w:sz w:val="24"/>
        </w:rPr>
        <w:t>: M</w:t>
      </w:r>
      <w:r w:rsidRPr="000420CC">
        <w:rPr>
          <w:color w:val="000000"/>
          <w:sz w:val="24"/>
        </w:rPr>
        <w:t xml:space="preserve">it </w:t>
      </w:r>
      <w:r w:rsidR="00620210">
        <w:rPr>
          <w:color w:val="000000"/>
          <w:sz w:val="24"/>
        </w:rPr>
        <w:t xml:space="preserve">guten Werten von bis zu 52,2 Dezibel </w:t>
      </w:r>
      <w:r w:rsidR="00620210" w:rsidRPr="000420CC">
        <w:rPr>
          <w:color w:val="000000"/>
          <w:sz w:val="24"/>
        </w:rPr>
        <w:t xml:space="preserve">meistert </w:t>
      </w:r>
      <w:r w:rsidR="00620210">
        <w:rPr>
          <w:color w:val="000000"/>
          <w:sz w:val="24"/>
        </w:rPr>
        <w:t xml:space="preserve">das Mauerwerk </w:t>
      </w:r>
      <w:r w:rsidRPr="000420CC">
        <w:rPr>
          <w:color w:val="000000"/>
          <w:sz w:val="24"/>
        </w:rPr>
        <w:t>diese Situation problemlos.</w:t>
      </w:r>
    </w:p>
    <w:p w:rsidR="00485296" w:rsidRDefault="00485296" w:rsidP="000420CC">
      <w:pPr>
        <w:spacing w:line="360" w:lineRule="auto"/>
        <w:jc w:val="both"/>
        <w:rPr>
          <w:color w:val="000000"/>
          <w:sz w:val="24"/>
        </w:rPr>
      </w:pPr>
    </w:p>
    <w:p w:rsidR="00485296" w:rsidRPr="00274FE2" w:rsidRDefault="00BD251F" w:rsidP="000420CC">
      <w:pPr>
        <w:spacing w:line="360" w:lineRule="auto"/>
        <w:jc w:val="both"/>
        <w:rPr>
          <w:b/>
          <w:color w:val="000000"/>
          <w:sz w:val="24"/>
        </w:rPr>
      </w:pPr>
      <w:r>
        <w:rPr>
          <w:b/>
          <w:color w:val="000000"/>
          <w:sz w:val="24"/>
        </w:rPr>
        <w:t>Gute Planung ist die halbe Miete</w:t>
      </w:r>
    </w:p>
    <w:p w:rsidR="000420CC" w:rsidRPr="000420CC" w:rsidRDefault="000420CC" w:rsidP="000420CC">
      <w:pPr>
        <w:spacing w:line="360" w:lineRule="auto"/>
        <w:jc w:val="both"/>
        <w:rPr>
          <w:color w:val="000000"/>
          <w:sz w:val="24"/>
        </w:rPr>
      </w:pPr>
    </w:p>
    <w:p w:rsidR="000420CC" w:rsidRPr="000420CC" w:rsidRDefault="000420CC" w:rsidP="000420CC">
      <w:pPr>
        <w:spacing w:line="360" w:lineRule="auto"/>
        <w:jc w:val="both"/>
        <w:rPr>
          <w:color w:val="000000"/>
          <w:sz w:val="24"/>
        </w:rPr>
      </w:pPr>
      <w:r w:rsidRPr="000420CC">
        <w:rPr>
          <w:color w:val="000000"/>
          <w:sz w:val="24"/>
        </w:rPr>
        <w:t>Doch nicht nur in der Bauphysik punktet der Ziegel. Auch wenn man es selten sieht und gedanklich zumeist gerade und orthogonal denkt: Der Ziegel ist als modularer Baustein ein Kurvenkünstler par excellence. Dreidimensional verformte Wandscheiben sind sicher eine Domäne des Stahlbetons</w:t>
      </w:r>
      <w:r w:rsidR="003C1CCB">
        <w:rPr>
          <w:color w:val="000000"/>
          <w:sz w:val="24"/>
        </w:rPr>
        <w:t>. G</w:t>
      </w:r>
      <w:r w:rsidRPr="000420CC">
        <w:rPr>
          <w:color w:val="000000"/>
          <w:sz w:val="24"/>
        </w:rPr>
        <w:t>erundete Ecken und in leichtem Schwung geführte Mauerwerke jedoch gehören dem Ziegel. Einen guten Handwerker vorausgesetzt, sind solche Vorgaben ohne Schalungsaufwand schnell und wirtschaftlich umzusetzen</w:t>
      </w:r>
      <w:r w:rsidR="001071BD">
        <w:rPr>
          <w:color w:val="000000"/>
          <w:sz w:val="24"/>
        </w:rPr>
        <w:t xml:space="preserve"> – ohne die Vorteile </w:t>
      </w:r>
      <w:r w:rsidRPr="000420CC">
        <w:rPr>
          <w:color w:val="000000"/>
          <w:sz w:val="24"/>
        </w:rPr>
        <w:t xml:space="preserve">des natürlichen </w:t>
      </w:r>
      <w:r w:rsidR="00274FE2">
        <w:rPr>
          <w:color w:val="000000"/>
          <w:sz w:val="24"/>
        </w:rPr>
        <w:t>Bau</w:t>
      </w:r>
      <w:r w:rsidRPr="000420CC">
        <w:rPr>
          <w:color w:val="000000"/>
          <w:sz w:val="24"/>
        </w:rPr>
        <w:t>stoff</w:t>
      </w:r>
      <w:r w:rsidR="001071BD">
        <w:rPr>
          <w:color w:val="000000"/>
          <w:sz w:val="24"/>
        </w:rPr>
        <w:t>e</w:t>
      </w:r>
      <w:r w:rsidRPr="000420CC">
        <w:rPr>
          <w:color w:val="000000"/>
          <w:sz w:val="24"/>
        </w:rPr>
        <w:t xml:space="preserve">s </w:t>
      </w:r>
      <w:r w:rsidR="001071BD">
        <w:rPr>
          <w:color w:val="000000"/>
          <w:sz w:val="24"/>
        </w:rPr>
        <w:t>einzubüßen</w:t>
      </w:r>
      <w:r w:rsidRPr="000420CC">
        <w:rPr>
          <w:color w:val="000000"/>
          <w:sz w:val="24"/>
        </w:rPr>
        <w:t xml:space="preserve">. Im Gegensatz zur </w:t>
      </w:r>
      <w:r w:rsidRPr="000420CC">
        <w:rPr>
          <w:color w:val="000000"/>
          <w:sz w:val="24"/>
        </w:rPr>
        <w:lastRenderedPageBreak/>
        <w:t>geraden Wand müssen hier auch die Stoßfuge</w:t>
      </w:r>
      <w:r w:rsidR="00274FE2">
        <w:rPr>
          <w:color w:val="000000"/>
          <w:sz w:val="24"/>
        </w:rPr>
        <w:t>n verfüllt werden</w:t>
      </w:r>
      <w:r w:rsidR="00017BE6">
        <w:rPr>
          <w:color w:val="000000"/>
          <w:sz w:val="24"/>
        </w:rPr>
        <w:t xml:space="preserve">. Dank </w:t>
      </w:r>
      <w:r w:rsidRPr="000420CC">
        <w:rPr>
          <w:color w:val="000000"/>
          <w:sz w:val="24"/>
        </w:rPr>
        <w:t>hochwärmedämmende</w:t>
      </w:r>
      <w:r w:rsidR="00274FE2">
        <w:rPr>
          <w:color w:val="000000"/>
          <w:sz w:val="24"/>
        </w:rPr>
        <w:t>r</w:t>
      </w:r>
      <w:r w:rsidRPr="000420CC">
        <w:rPr>
          <w:color w:val="000000"/>
          <w:sz w:val="24"/>
        </w:rPr>
        <w:t xml:space="preserve"> Leichtmörtel</w:t>
      </w:r>
      <w:r w:rsidR="001B40F2">
        <w:rPr>
          <w:color w:val="000000"/>
          <w:sz w:val="24"/>
        </w:rPr>
        <w:t xml:space="preserve"> </w:t>
      </w:r>
      <w:r w:rsidR="004A0B41">
        <w:rPr>
          <w:color w:val="000000"/>
          <w:sz w:val="24"/>
        </w:rPr>
        <w:t xml:space="preserve">der Klasse LM 21 </w:t>
      </w:r>
      <w:r w:rsidR="00017BE6" w:rsidRPr="000420CC">
        <w:rPr>
          <w:color w:val="000000"/>
          <w:sz w:val="24"/>
        </w:rPr>
        <w:t>entstehen</w:t>
      </w:r>
      <w:r w:rsidR="00017BE6">
        <w:rPr>
          <w:color w:val="000000"/>
          <w:sz w:val="24"/>
        </w:rPr>
        <w:t xml:space="preserve"> </w:t>
      </w:r>
      <w:r w:rsidR="00017BE6" w:rsidRPr="000420CC">
        <w:rPr>
          <w:color w:val="000000"/>
          <w:sz w:val="24"/>
        </w:rPr>
        <w:t xml:space="preserve">energetisch </w:t>
      </w:r>
      <w:r w:rsidR="00017BE6">
        <w:rPr>
          <w:color w:val="000000"/>
          <w:sz w:val="24"/>
        </w:rPr>
        <w:t>jedoch</w:t>
      </w:r>
      <w:r w:rsidR="00017BE6" w:rsidRPr="000420CC">
        <w:rPr>
          <w:color w:val="000000"/>
          <w:sz w:val="24"/>
        </w:rPr>
        <w:t xml:space="preserve"> </w:t>
      </w:r>
      <w:r w:rsidRPr="000420CC">
        <w:rPr>
          <w:color w:val="000000"/>
          <w:sz w:val="24"/>
        </w:rPr>
        <w:t xml:space="preserve">keine Nachteile. </w:t>
      </w:r>
      <w:r w:rsidR="00017BE6">
        <w:rPr>
          <w:color w:val="000000"/>
          <w:sz w:val="24"/>
        </w:rPr>
        <w:t xml:space="preserve">Zudem blieben die </w:t>
      </w:r>
      <w:r w:rsidRPr="000420CC">
        <w:rPr>
          <w:color w:val="000000"/>
          <w:sz w:val="24"/>
        </w:rPr>
        <w:t xml:space="preserve">Bauherren ihrem Versprechen treu, ortsansässige Handwerker zu beauftragen. Gebaut wurde fast ein wenig in der Tradition des Bauhauses: Die Werkplanung </w:t>
      </w:r>
      <w:r w:rsidR="000E6F45">
        <w:rPr>
          <w:color w:val="000000"/>
          <w:sz w:val="24"/>
        </w:rPr>
        <w:t>vollzog sich</w:t>
      </w:r>
      <w:r w:rsidRPr="000420CC">
        <w:rPr>
          <w:color w:val="000000"/>
          <w:sz w:val="24"/>
        </w:rPr>
        <w:t xml:space="preserve"> in engem Zusammenspiel mit den Handwerkern und – man möchte es kaum glauben – die Auftr</w:t>
      </w:r>
      <w:r w:rsidR="00017BE6">
        <w:rPr>
          <w:color w:val="000000"/>
          <w:sz w:val="24"/>
        </w:rPr>
        <w:t xml:space="preserve">agserteilung erfolgte </w:t>
      </w:r>
      <w:r w:rsidRPr="000420CC">
        <w:rPr>
          <w:color w:val="000000"/>
          <w:sz w:val="24"/>
        </w:rPr>
        <w:t xml:space="preserve">zumeist per Handschlag. Hierfür gab es eine große Sitzung mit allen </w:t>
      </w:r>
      <w:r w:rsidR="00854F97">
        <w:rPr>
          <w:color w:val="000000"/>
          <w:sz w:val="24"/>
        </w:rPr>
        <w:t>Beteiligten</w:t>
      </w:r>
      <w:r w:rsidRPr="000420CC">
        <w:rPr>
          <w:color w:val="000000"/>
          <w:sz w:val="24"/>
        </w:rPr>
        <w:t xml:space="preserve"> sowie dem Planer, in der alle wichtigen Punkte besprochen wurden. Diese „Schnittstellenoptimierung“ bewirkte, dass später keine Komplikationen zwischen den einzelnen Gewerken auftraten.</w:t>
      </w:r>
    </w:p>
    <w:p w:rsidR="000420CC" w:rsidRDefault="000420CC" w:rsidP="000420CC">
      <w:pPr>
        <w:spacing w:line="360" w:lineRule="auto"/>
        <w:jc w:val="both"/>
        <w:rPr>
          <w:color w:val="000000"/>
          <w:sz w:val="24"/>
        </w:rPr>
      </w:pPr>
    </w:p>
    <w:p w:rsidR="00BD251F" w:rsidRPr="002D546D" w:rsidRDefault="002D546D" w:rsidP="000420CC">
      <w:pPr>
        <w:spacing w:line="360" w:lineRule="auto"/>
        <w:jc w:val="both"/>
        <w:rPr>
          <w:b/>
          <w:color w:val="000000"/>
          <w:sz w:val="24"/>
        </w:rPr>
      </w:pPr>
      <w:r w:rsidRPr="002D546D">
        <w:rPr>
          <w:b/>
          <w:color w:val="000000"/>
          <w:sz w:val="24"/>
        </w:rPr>
        <w:t>Energieeffizient und umweltschonend</w:t>
      </w:r>
    </w:p>
    <w:p w:rsidR="00BD251F" w:rsidRPr="000420CC" w:rsidRDefault="00BD251F" w:rsidP="000420CC">
      <w:pPr>
        <w:spacing w:line="360" w:lineRule="auto"/>
        <w:jc w:val="both"/>
        <w:rPr>
          <w:color w:val="000000"/>
          <w:sz w:val="24"/>
        </w:rPr>
      </w:pPr>
    </w:p>
    <w:p w:rsidR="00193C40" w:rsidRDefault="000420CC" w:rsidP="000420CC">
      <w:pPr>
        <w:spacing w:line="360" w:lineRule="auto"/>
        <w:jc w:val="both"/>
        <w:rPr>
          <w:color w:val="000000"/>
          <w:sz w:val="24"/>
        </w:rPr>
      </w:pPr>
      <w:r w:rsidRPr="000420CC">
        <w:rPr>
          <w:color w:val="000000"/>
          <w:sz w:val="24"/>
        </w:rPr>
        <w:t xml:space="preserve">Mit Baukosten von knapp </w:t>
      </w:r>
      <w:r w:rsidR="00BD251F">
        <w:rPr>
          <w:color w:val="000000"/>
          <w:sz w:val="24"/>
        </w:rPr>
        <w:t>drei</w:t>
      </w:r>
      <w:r w:rsidRPr="000420CC">
        <w:rPr>
          <w:color w:val="000000"/>
          <w:sz w:val="24"/>
        </w:rPr>
        <w:t xml:space="preserve"> Millionen Euro wurde keinesfalls die Billigschiene bedient. Doch keinerlei Reklamationen, eine Vollvermietung bereits vor Baufertigstellung sowie eine Warteliste für Mietinteressenten geben diesem Konzept </w:t>
      </w:r>
      <w:proofErr w:type="gramStart"/>
      <w:r w:rsidR="003C1CCB">
        <w:rPr>
          <w:color w:val="000000"/>
          <w:sz w:val="24"/>
        </w:rPr>
        <w:t>r</w:t>
      </w:r>
      <w:r w:rsidRPr="000420CC">
        <w:rPr>
          <w:color w:val="000000"/>
          <w:sz w:val="24"/>
        </w:rPr>
        <w:t>echt</w:t>
      </w:r>
      <w:proofErr w:type="gramEnd"/>
      <w:r w:rsidRPr="000420CC">
        <w:rPr>
          <w:color w:val="000000"/>
          <w:sz w:val="24"/>
        </w:rPr>
        <w:t xml:space="preserve">. </w:t>
      </w:r>
      <w:r w:rsidR="00BD251F">
        <w:rPr>
          <w:color w:val="000000"/>
          <w:sz w:val="24"/>
        </w:rPr>
        <w:t>So beziehen d</w:t>
      </w:r>
      <w:r w:rsidRPr="000420CC">
        <w:rPr>
          <w:color w:val="000000"/>
          <w:sz w:val="24"/>
        </w:rPr>
        <w:t xml:space="preserve">ie Mieter ein Gebäude mit hohem Bekanntheitsgrad, hochwertiger Ausstattung, klebstofffrei verlegten Vinylböden, LED-Beleuchtung und </w:t>
      </w:r>
      <w:r w:rsidR="001B40F2">
        <w:rPr>
          <w:color w:val="000000"/>
          <w:sz w:val="24"/>
        </w:rPr>
        <w:t>idealem</w:t>
      </w:r>
      <w:r w:rsidRPr="000420CC">
        <w:rPr>
          <w:color w:val="000000"/>
          <w:sz w:val="24"/>
        </w:rPr>
        <w:t xml:space="preserve"> Raumklima. Der größte Risikofaktor einer Kalkulation – permanenter Mieterwechsel und Leerstand – ist somit dauerhaft ausgeschaltet. Doch auch den inneren Frieden haben die Bauherren bei diesem Projekt gefunden: „Wir wollten immer umweltschonend bauen. Hierzu gehör</w:t>
      </w:r>
      <w:r w:rsidR="00235833">
        <w:rPr>
          <w:color w:val="000000"/>
          <w:sz w:val="24"/>
        </w:rPr>
        <w:t>t</w:t>
      </w:r>
      <w:r w:rsidRPr="000420CC">
        <w:rPr>
          <w:color w:val="000000"/>
          <w:sz w:val="24"/>
        </w:rPr>
        <w:t xml:space="preserve"> für uns auch der Herstellungsprozess</w:t>
      </w:r>
      <w:r w:rsidR="009E76C7">
        <w:rPr>
          <w:color w:val="000000"/>
          <w:sz w:val="24"/>
        </w:rPr>
        <w:t xml:space="preserve"> de</w:t>
      </w:r>
      <w:r w:rsidR="003C1CCB">
        <w:rPr>
          <w:color w:val="000000"/>
          <w:sz w:val="24"/>
        </w:rPr>
        <w:t>s</w:t>
      </w:r>
      <w:r w:rsidR="009E76C7">
        <w:rPr>
          <w:color w:val="000000"/>
          <w:sz w:val="24"/>
        </w:rPr>
        <w:t xml:space="preserve"> </w:t>
      </w:r>
      <w:r w:rsidR="003C1CCB">
        <w:rPr>
          <w:color w:val="000000"/>
          <w:sz w:val="24"/>
        </w:rPr>
        <w:t>Baumaterials</w:t>
      </w:r>
      <w:r w:rsidRPr="000420CC">
        <w:rPr>
          <w:color w:val="000000"/>
          <w:sz w:val="24"/>
        </w:rPr>
        <w:t>. Der Rohstoff Lehm liegt vor der Tür und mit der neuen Tunnelofen-Anlage von Leipfinger</w:t>
      </w:r>
      <w:r w:rsidR="00BD251F">
        <w:rPr>
          <w:color w:val="000000"/>
          <w:sz w:val="24"/>
        </w:rPr>
        <w:t>-</w:t>
      </w:r>
      <w:r w:rsidRPr="000420CC">
        <w:rPr>
          <w:color w:val="000000"/>
          <w:sz w:val="24"/>
        </w:rPr>
        <w:t>Bader wissen wir die Fertigung der Ziegel in einer der modernsten Brennanlage</w:t>
      </w:r>
      <w:r w:rsidR="009E76C7">
        <w:rPr>
          <w:color w:val="000000"/>
          <w:sz w:val="24"/>
        </w:rPr>
        <w:t>n</w:t>
      </w:r>
      <w:r w:rsidRPr="000420CC">
        <w:rPr>
          <w:color w:val="000000"/>
          <w:sz w:val="24"/>
        </w:rPr>
        <w:t xml:space="preserve"> Europas“. Für eine energetisch positive Energiebilanz des Gebäudes sorg</w:t>
      </w:r>
      <w:r w:rsidR="001B40F2">
        <w:rPr>
          <w:color w:val="000000"/>
          <w:sz w:val="24"/>
        </w:rPr>
        <w:t>t</w:t>
      </w:r>
      <w:r w:rsidRPr="000420CC">
        <w:rPr>
          <w:color w:val="000000"/>
          <w:sz w:val="24"/>
        </w:rPr>
        <w:t xml:space="preserve"> neben den hochwärmedämmenden </w:t>
      </w:r>
      <w:r w:rsidR="009E76C7">
        <w:rPr>
          <w:color w:val="000000"/>
          <w:sz w:val="24"/>
        </w:rPr>
        <w:t>Mauerz</w:t>
      </w:r>
      <w:r w:rsidRPr="000420CC">
        <w:rPr>
          <w:color w:val="000000"/>
          <w:sz w:val="24"/>
        </w:rPr>
        <w:t>iegeln</w:t>
      </w:r>
      <w:r w:rsidR="001B40F2">
        <w:rPr>
          <w:color w:val="000000"/>
          <w:sz w:val="24"/>
        </w:rPr>
        <w:t xml:space="preserve"> auch</w:t>
      </w:r>
      <w:r w:rsidRPr="000420CC">
        <w:rPr>
          <w:color w:val="000000"/>
          <w:sz w:val="24"/>
        </w:rPr>
        <w:t xml:space="preserve"> </w:t>
      </w:r>
      <w:r w:rsidR="001B40F2">
        <w:rPr>
          <w:color w:val="000000"/>
          <w:sz w:val="24"/>
        </w:rPr>
        <w:t>die</w:t>
      </w:r>
      <w:r w:rsidRPr="000420CC">
        <w:rPr>
          <w:color w:val="000000"/>
          <w:sz w:val="24"/>
        </w:rPr>
        <w:t xml:space="preserve"> Dreifachverglasung der Fenster</w:t>
      </w:r>
      <w:r w:rsidR="001B40F2">
        <w:rPr>
          <w:color w:val="000000"/>
          <w:sz w:val="24"/>
        </w:rPr>
        <w:t xml:space="preserve">. Eine </w:t>
      </w:r>
      <w:r w:rsidRPr="000420CC">
        <w:rPr>
          <w:color w:val="000000"/>
          <w:sz w:val="24"/>
        </w:rPr>
        <w:t>Gastherme mit Niedrig-Brennwertgerät sowie eine energieeffiziente Fußbodenheizung</w:t>
      </w:r>
      <w:r w:rsidR="001B40F2">
        <w:rPr>
          <w:color w:val="000000"/>
          <w:sz w:val="24"/>
        </w:rPr>
        <w:t xml:space="preserve"> tragen ebenso dazu bei</w:t>
      </w:r>
      <w:r w:rsidRPr="000420CC">
        <w:rPr>
          <w:color w:val="000000"/>
          <w:sz w:val="24"/>
        </w:rPr>
        <w:t>. Das Zusammenspiel von Ziegel, Putz</w:t>
      </w:r>
      <w:r w:rsidR="001B40F2">
        <w:rPr>
          <w:color w:val="000000"/>
          <w:sz w:val="24"/>
        </w:rPr>
        <w:t xml:space="preserve"> und</w:t>
      </w:r>
      <w:r w:rsidRPr="000420CC">
        <w:rPr>
          <w:color w:val="000000"/>
          <w:sz w:val="24"/>
        </w:rPr>
        <w:t xml:space="preserve"> Farbe </w:t>
      </w:r>
      <w:r w:rsidR="00193C40">
        <w:rPr>
          <w:color w:val="000000"/>
          <w:sz w:val="24"/>
        </w:rPr>
        <w:t>in Verbindung mit einer</w:t>
      </w:r>
      <w:r w:rsidRPr="000420CC">
        <w:rPr>
          <w:color w:val="000000"/>
          <w:sz w:val="24"/>
        </w:rPr>
        <w:t xml:space="preserve"> </w:t>
      </w:r>
      <w:r w:rsidRPr="000420CC">
        <w:rPr>
          <w:color w:val="000000"/>
          <w:sz w:val="24"/>
        </w:rPr>
        <w:lastRenderedPageBreak/>
        <w:t xml:space="preserve">gesteuerten Beschattung sowie </w:t>
      </w:r>
      <w:r w:rsidR="00193C40">
        <w:rPr>
          <w:color w:val="000000"/>
          <w:sz w:val="24"/>
        </w:rPr>
        <w:t>einer</w:t>
      </w:r>
      <w:r w:rsidR="00AD3721">
        <w:rPr>
          <w:color w:val="000000"/>
          <w:sz w:val="24"/>
        </w:rPr>
        <w:t xml:space="preserve"> i</w:t>
      </w:r>
      <w:r w:rsidRPr="000420CC">
        <w:rPr>
          <w:color w:val="000000"/>
          <w:sz w:val="24"/>
        </w:rPr>
        <w:t>-</w:t>
      </w:r>
      <w:proofErr w:type="spellStart"/>
      <w:r w:rsidRPr="000420CC">
        <w:rPr>
          <w:color w:val="000000"/>
          <w:sz w:val="24"/>
        </w:rPr>
        <w:t>Tec</w:t>
      </w:r>
      <w:proofErr w:type="spellEnd"/>
      <w:r w:rsidR="00AD3721">
        <w:rPr>
          <w:color w:val="000000"/>
          <w:sz w:val="24"/>
        </w:rPr>
        <w:t>-</w:t>
      </w:r>
      <w:r w:rsidRPr="000420CC">
        <w:rPr>
          <w:color w:val="000000"/>
          <w:sz w:val="24"/>
        </w:rPr>
        <w:t>Lüftung funktioniert so gut, das</w:t>
      </w:r>
      <w:r w:rsidR="006433D9">
        <w:rPr>
          <w:color w:val="000000"/>
          <w:sz w:val="24"/>
        </w:rPr>
        <w:t>s</w:t>
      </w:r>
      <w:r w:rsidRPr="000420CC">
        <w:rPr>
          <w:color w:val="000000"/>
          <w:sz w:val="24"/>
        </w:rPr>
        <w:t xml:space="preserve"> keine Klimaanlage erforderlich ist. Dennoch wurden die Leitungen für Tropfwasser</w:t>
      </w:r>
      <w:r w:rsidR="00193C40">
        <w:rPr>
          <w:color w:val="000000"/>
          <w:sz w:val="24"/>
        </w:rPr>
        <w:t xml:space="preserve"> und </w:t>
      </w:r>
      <w:r w:rsidRPr="000420CC">
        <w:rPr>
          <w:color w:val="000000"/>
          <w:sz w:val="24"/>
        </w:rPr>
        <w:t>Stromanschluss verlegt</w:t>
      </w:r>
      <w:r w:rsidR="00193C40">
        <w:rPr>
          <w:color w:val="000000"/>
          <w:sz w:val="24"/>
        </w:rPr>
        <w:t>,</w:t>
      </w:r>
      <w:r w:rsidRPr="000420CC">
        <w:rPr>
          <w:color w:val="000000"/>
          <w:sz w:val="24"/>
        </w:rPr>
        <w:t xml:space="preserve"> um einen späteren Einbau in den jeweiligen Stockwerken zu ermöglichen. Damit die Beschattung durchgängig zur Reduzierung der Kühllasten genutzt werden kann, wurde diese auf eine Windfestigkeit von 80 </w:t>
      </w:r>
      <w:r w:rsidR="002B02F9">
        <w:rPr>
          <w:color w:val="000000"/>
          <w:sz w:val="24"/>
        </w:rPr>
        <w:t>Stundenkilometern</w:t>
      </w:r>
      <w:r w:rsidRPr="000420CC">
        <w:rPr>
          <w:color w:val="000000"/>
          <w:sz w:val="24"/>
        </w:rPr>
        <w:t xml:space="preserve"> ausgelegt. Wenn </w:t>
      </w:r>
      <w:r w:rsidR="009E76C7">
        <w:rPr>
          <w:color w:val="000000"/>
          <w:sz w:val="24"/>
        </w:rPr>
        <w:t xml:space="preserve">die automatische Steuerung </w:t>
      </w:r>
      <w:r w:rsidRPr="000420CC">
        <w:rPr>
          <w:color w:val="000000"/>
          <w:sz w:val="24"/>
        </w:rPr>
        <w:t xml:space="preserve">an stürmischen Sonnentagen </w:t>
      </w:r>
      <w:r w:rsidR="009E76C7" w:rsidRPr="000420CC">
        <w:rPr>
          <w:color w:val="000000"/>
          <w:sz w:val="24"/>
        </w:rPr>
        <w:t xml:space="preserve">woanders </w:t>
      </w:r>
      <w:r w:rsidRPr="000420CC">
        <w:rPr>
          <w:color w:val="000000"/>
          <w:sz w:val="24"/>
        </w:rPr>
        <w:t xml:space="preserve">die Rollos </w:t>
      </w:r>
      <w:r w:rsidR="009E76C7">
        <w:rPr>
          <w:color w:val="000000"/>
          <w:sz w:val="24"/>
        </w:rPr>
        <w:t>hochfährt</w:t>
      </w:r>
      <w:r w:rsidRPr="000420CC">
        <w:rPr>
          <w:color w:val="000000"/>
          <w:sz w:val="24"/>
        </w:rPr>
        <w:t xml:space="preserve">, </w:t>
      </w:r>
      <w:r w:rsidR="009E76C7">
        <w:rPr>
          <w:color w:val="000000"/>
          <w:sz w:val="24"/>
        </w:rPr>
        <w:t>ist</w:t>
      </w:r>
      <w:r w:rsidRPr="000420CC">
        <w:rPr>
          <w:color w:val="000000"/>
          <w:sz w:val="24"/>
        </w:rPr>
        <w:t xml:space="preserve"> der Businesstower nach wie vor voll verschattet. </w:t>
      </w:r>
      <w:r w:rsidR="00193C40" w:rsidRPr="00193C40">
        <w:rPr>
          <w:color w:val="000000"/>
          <w:sz w:val="24"/>
        </w:rPr>
        <w:t xml:space="preserve">Für ein </w:t>
      </w:r>
      <w:r w:rsidR="00193C40">
        <w:rPr>
          <w:color w:val="000000"/>
          <w:sz w:val="24"/>
        </w:rPr>
        <w:t>angenehmes</w:t>
      </w:r>
      <w:r w:rsidR="00193C40" w:rsidRPr="00193C40">
        <w:rPr>
          <w:color w:val="000000"/>
          <w:sz w:val="24"/>
        </w:rPr>
        <w:t xml:space="preserve"> Raumklima mit ausgeglichenen Temperaturen ist so in jedem Fall gesorgt.</w:t>
      </w:r>
      <w:r w:rsidR="00193C40">
        <w:rPr>
          <w:color w:val="000000"/>
          <w:sz w:val="24"/>
        </w:rPr>
        <w:t xml:space="preserve"> Mieter und </w:t>
      </w:r>
      <w:r w:rsidR="000F2A7E">
        <w:rPr>
          <w:color w:val="000000"/>
          <w:sz w:val="24"/>
        </w:rPr>
        <w:t>Angestellte</w:t>
      </w:r>
      <w:r w:rsidR="00193C40">
        <w:rPr>
          <w:color w:val="000000"/>
          <w:sz w:val="24"/>
        </w:rPr>
        <w:t xml:space="preserve"> profitieren von einem gesunden Arbeitsumfeld</w:t>
      </w:r>
      <w:r w:rsidR="00F150BD">
        <w:rPr>
          <w:color w:val="000000"/>
          <w:sz w:val="24"/>
        </w:rPr>
        <w:t xml:space="preserve"> und möchten</w:t>
      </w:r>
      <w:r w:rsidR="00193C40">
        <w:rPr>
          <w:color w:val="000000"/>
          <w:sz w:val="24"/>
        </w:rPr>
        <w:t xml:space="preserve"> eines </w:t>
      </w:r>
      <w:r w:rsidR="004619CF">
        <w:rPr>
          <w:color w:val="000000"/>
          <w:sz w:val="24"/>
        </w:rPr>
        <w:t>nicht</w:t>
      </w:r>
      <w:r w:rsidR="001071BD">
        <w:rPr>
          <w:color w:val="000000"/>
          <w:sz w:val="24"/>
        </w:rPr>
        <w:t xml:space="preserve"> vor Büroschluss</w:t>
      </w:r>
      <w:r w:rsidR="00193C40">
        <w:rPr>
          <w:color w:val="000000"/>
          <w:sz w:val="24"/>
        </w:rPr>
        <w:t>: nach Hause gehen.</w:t>
      </w:r>
    </w:p>
    <w:p w:rsidR="000420CC" w:rsidRPr="000420CC" w:rsidRDefault="000420CC" w:rsidP="000420CC">
      <w:pPr>
        <w:spacing w:line="360" w:lineRule="auto"/>
        <w:jc w:val="both"/>
        <w:rPr>
          <w:color w:val="000000"/>
          <w:sz w:val="24"/>
        </w:rPr>
      </w:pPr>
    </w:p>
    <w:p w:rsidR="000420CC" w:rsidRPr="000420CC" w:rsidRDefault="000420CC" w:rsidP="000420CC">
      <w:pPr>
        <w:spacing w:line="360" w:lineRule="auto"/>
        <w:jc w:val="both"/>
        <w:rPr>
          <w:color w:val="000000"/>
          <w:sz w:val="24"/>
        </w:rPr>
      </w:pPr>
      <w:r>
        <w:rPr>
          <w:color w:val="000000"/>
          <w:sz w:val="24"/>
        </w:rPr>
        <w:t xml:space="preserve">Autor: </w:t>
      </w:r>
      <w:r w:rsidR="00B62292">
        <w:rPr>
          <w:color w:val="000000"/>
          <w:sz w:val="24"/>
        </w:rPr>
        <w:t xml:space="preserve">Dipl.-Ing. </w:t>
      </w:r>
      <w:r w:rsidRPr="000420CC">
        <w:rPr>
          <w:color w:val="000000"/>
          <w:sz w:val="24"/>
        </w:rPr>
        <w:t xml:space="preserve">Peter </w:t>
      </w:r>
      <w:proofErr w:type="spellStart"/>
      <w:r w:rsidRPr="000420CC">
        <w:rPr>
          <w:color w:val="000000"/>
          <w:sz w:val="24"/>
        </w:rPr>
        <w:t>Gahr</w:t>
      </w:r>
      <w:proofErr w:type="spellEnd"/>
    </w:p>
    <w:p w:rsidR="000420CC" w:rsidRPr="000420CC" w:rsidRDefault="000420CC" w:rsidP="000420CC">
      <w:pPr>
        <w:spacing w:line="360" w:lineRule="auto"/>
        <w:jc w:val="both"/>
        <w:rPr>
          <w:color w:val="000000"/>
          <w:sz w:val="24"/>
        </w:rPr>
      </w:pPr>
    </w:p>
    <w:p w:rsidR="00394079" w:rsidRPr="005C307C" w:rsidRDefault="000420CC" w:rsidP="000420CC">
      <w:pPr>
        <w:spacing w:line="360" w:lineRule="auto"/>
        <w:jc w:val="right"/>
        <w:rPr>
          <w:sz w:val="24"/>
        </w:rPr>
      </w:pPr>
      <w:r w:rsidRPr="000420CC">
        <w:rPr>
          <w:color w:val="000000"/>
          <w:sz w:val="24"/>
        </w:rPr>
        <w:t>Zeichen: ca. 9.</w:t>
      </w:r>
      <w:r w:rsidR="00F43F7E">
        <w:rPr>
          <w:color w:val="000000"/>
          <w:sz w:val="24"/>
        </w:rPr>
        <w:t>5</w:t>
      </w:r>
      <w:r w:rsidRPr="000420CC">
        <w:rPr>
          <w:color w:val="000000"/>
          <w:sz w:val="24"/>
        </w:rPr>
        <w:t>00</w:t>
      </w:r>
    </w:p>
    <w:p w:rsidR="00BC1BFA" w:rsidRDefault="00BC1BFA" w:rsidP="00FD2A13">
      <w:pPr>
        <w:tabs>
          <w:tab w:val="left" w:pos="7371"/>
        </w:tabs>
        <w:spacing w:line="360" w:lineRule="atLeast"/>
        <w:jc w:val="both"/>
        <w:rPr>
          <w:sz w:val="24"/>
        </w:rPr>
      </w:pPr>
    </w:p>
    <w:p w:rsidR="00F27D5A" w:rsidRPr="009B0880" w:rsidRDefault="00BC1A3A" w:rsidP="009B0880">
      <w:pPr>
        <w:rPr>
          <w:b/>
          <w:color w:val="000000"/>
          <w:sz w:val="24"/>
          <w:u w:val="single"/>
        </w:rPr>
      </w:pPr>
      <w:r w:rsidRPr="009B0880">
        <w:rPr>
          <w:b/>
          <w:color w:val="000000"/>
          <w:sz w:val="24"/>
          <w:u w:val="single"/>
        </w:rPr>
        <w:t>Bautafel</w:t>
      </w:r>
    </w:p>
    <w:p w:rsidR="00F27D5A" w:rsidRPr="009B0880" w:rsidRDefault="00F27D5A" w:rsidP="009B0880">
      <w:pPr>
        <w:rPr>
          <w:color w:val="000000"/>
          <w:sz w:val="24"/>
        </w:rPr>
      </w:pPr>
    </w:p>
    <w:p w:rsidR="000420CC" w:rsidRPr="000420CC" w:rsidRDefault="000420CC" w:rsidP="000420CC">
      <w:pPr>
        <w:spacing w:line="400" w:lineRule="exact"/>
        <w:jc w:val="both"/>
        <w:rPr>
          <w:sz w:val="24"/>
        </w:rPr>
      </w:pPr>
      <w:r w:rsidRPr="000420CC">
        <w:rPr>
          <w:b/>
          <w:sz w:val="24"/>
        </w:rPr>
        <w:t xml:space="preserve">Objektadresse: </w:t>
      </w:r>
      <w:r w:rsidRPr="000420CC">
        <w:rPr>
          <w:sz w:val="24"/>
        </w:rPr>
        <w:t xml:space="preserve">Alte Regensburger Str. 26, 84030 </w:t>
      </w:r>
      <w:proofErr w:type="spellStart"/>
      <w:r w:rsidRPr="000420CC">
        <w:rPr>
          <w:sz w:val="24"/>
        </w:rPr>
        <w:t>Ergolding</w:t>
      </w:r>
      <w:proofErr w:type="spellEnd"/>
    </w:p>
    <w:p w:rsidR="000420CC" w:rsidRPr="000420CC" w:rsidRDefault="000420CC" w:rsidP="000420CC">
      <w:pPr>
        <w:spacing w:line="400" w:lineRule="exact"/>
        <w:jc w:val="both"/>
        <w:rPr>
          <w:sz w:val="24"/>
        </w:rPr>
      </w:pPr>
      <w:r w:rsidRPr="000420CC">
        <w:rPr>
          <w:b/>
          <w:sz w:val="24"/>
        </w:rPr>
        <w:t xml:space="preserve">Bauzeit: </w:t>
      </w:r>
      <w:r w:rsidRPr="000420CC">
        <w:rPr>
          <w:sz w:val="24"/>
        </w:rPr>
        <w:t>ca. 2 Jahre, beginnend im März 2015</w:t>
      </w:r>
    </w:p>
    <w:p w:rsidR="000420CC" w:rsidRPr="000420CC" w:rsidRDefault="000420CC" w:rsidP="000420CC">
      <w:pPr>
        <w:spacing w:line="400" w:lineRule="exact"/>
        <w:jc w:val="both"/>
        <w:rPr>
          <w:sz w:val="24"/>
        </w:rPr>
      </w:pPr>
      <w:r w:rsidRPr="000420CC">
        <w:rPr>
          <w:b/>
          <w:sz w:val="24"/>
        </w:rPr>
        <w:t xml:space="preserve">Grundstücksfläche: </w:t>
      </w:r>
      <w:r w:rsidRPr="000420CC">
        <w:rPr>
          <w:sz w:val="24"/>
        </w:rPr>
        <w:t>ca. 1.150 m</w:t>
      </w:r>
      <w:r w:rsidRPr="00F0580D">
        <w:rPr>
          <w:sz w:val="24"/>
          <w:vertAlign w:val="superscript"/>
        </w:rPr>
        <w:t>2</w:t>
      </w:r>
    </w:p>
    <w:p w:rsidR="000420CC" w:rsidRPr="000420CC" w:rsidRDefault="000420CC" w:rsidP="000420CC">
      <w:pPr>
        <w:spacing w:line="400" w:lineRule="exact"/>
        <w:jc w:val="both"/>
        <w:rPr>
          <w:sz w:val="24"/>
        </w:rPr>
      </w:pPr>
      <w:r w:rsidRPr="000420CC">
        <w:rPr>
          <w:b/>
          <w:sz w:val="24"/>
        </w:rPr>
        <w:t xml:space="preserve">Nettobürofläche: </w:t>
      </w:r>
      <w:r w:rsidRPr="000420CC">
        <w:rPr>
          <w:sz w:val="24"/>
        </w:rPr>
        <w:t>ca. 840 m</w:t>
      </w:r>
      <w:r w:rsidRPr="00F0580D">
        <w:rPr>
          <w:sz w:val="24"/>
          <w:vertAlign w:val="superscript"/>
        </w:rPr>
        <w:t>2</w:t>
      </w:r>
    </w:p>
    <w:p w:rsidR="000420CC" w:rsidRPr="000420CC" w:rsidRDefault="000420CC" w:rsidP="000420CC">
      <w:pPr>
        <w:spacing w:line="400" w:lineRule="exact"/>
        <w:jc w:val="both"/>
        <w:rPr>
          <w:sz w:val="24"/>
        </w:rPr>
      </w:pPr>
      <w:r w:rsidRPr="000420CC">
        <w:rPr>
          <w:b/>
          <w:sz w:val="24"/>
        </w:rPr>
        <w:t xml:space="preserve">Gebäudeaußenmaße: </w:t>
      </w:r>
      <w:r w:rsidRPr="000420CC">
        <w:rPr>
          <w:sz w:val="24"/>
        </w:rPr>
        <w:t>ca. 24,5 | 20,0 | 18,0 m</w:t>
      </w:r>
    </w:p>
    <w:p w:rsidR="000420CC" w:rsidRPr="000420CC" w:rsidRDefault="000420CC" w:rsidP="000420CC">
      <w:pPr>
        <w:spacing w:line="400" w:lineRule="exact"/>
        <w:jc w:val="both"/>
        <w:rPr>
          <w:sz w:val="24"/>
        </w:rPr>
      </w:pPr>
      <w:r w:rsidRPr="000420CC">
        <w:rPr>
          <w:b/>
          <w:sz w:val="24"/>
        </w:rPr>
        <w:t xml:space="preserve">Gebäudehöhe: </w:t>
      </w:r>
      <w:r w:rsidRPr="000420CC">
        <w:rPr>
          <w:sz w:val="24"/>
        </w:rPr>
        <w:t>ca. 18 m</w:t>
      </w:r>
    </w:p>
    <w:p w:rsidR="000420CC" w:rsidRPr="000420CC" w:rsidRDefault="000420CC" w:rsidP="000420CC">
      <w:pPr>
        <w:spacing w:line="400" w:lineRule="exact"/>
        <w:jc w:val="both"/>
        <w:rPr>
          <w:sz w:val="24"/>
        </w:rPr>
      </w:pPr>
      <w:r>
        <w:rPr>
          <w:b/>
          <w:sz w:val="24"/>
        </w:rPr>
        <w:t>B</w:t>
      </w:r>
      <w:r w:rsidRPr="000420CC">
        <w:rPr>
          <w:b/>
          <w:sz w:val="24"/>
        </w:rPr>
        <w:t xml:space="preserve">aukosten: </w:t>
      </w:r>
      <w:r w:rsidRPr="000420CC">
        <w:rPr>
          <w:sz w:val="24"/>
        </w:rPr>
        <w:t>3 Millionen</w:t>
      </w:r>
      <w:r w:rsidR="00F0580D">
        <w:rPr>
          <w:sz w:val="24"/>
        </w:rPr>
        <w:t xml:space="preserve"> Euro</w:t>
      </w:r>
    </w:p>
    <w:p w:rsidR="000420CC" w:rsidRPr="000420CC" w:rsidRDefault="000420CC" w:rsidP="000420CC">
      <w:pPr>
        <w:spacing w:line="400" w:lineRule="exact"/>
        <w:jc w:val="both"/>
        <w:rPr>
          <w:sz w:val="24"/>
        </w:rPr>
      </w:pPr>
      <w:r w:rsidRPr="000420CC">
        <w:rPr>
          <w:b/>
          <w:sz w:val="24"/>
        </w:rPr>
        <w:t xml:space="preserve">Bauherr/Planer: </w:t>
      </w:r>
      <w:r w:rsidRPr="000420CC">
        <w:rPr>
          <w:sz w:val="24"/>
        </w:rPr>
        <w:t>Josef und Marion Reif,</w:t>
      </w:r>
      <w:r w:rsidR="00F0580D">
        <w:rPr>
          <w:sz w:val="24"/>
        </w:rPr>
        <w:t xml:space="preserve"> </w:t>
      </w:r>
      <w:proofErr w:type="spellStart"/>
      <w:r w:rsidRPr="000420CC">
        <w:rPr>
          <w:sz w:val="24"/>
        </w:rPr>
        <w:t>Liegnitzerstraße</w:t>
      </w:r>
      <w:proofErr w:type="spellEnd"/>
      <w:r w:rsidRPr="000420CC">
        <w:rPr>
          <w:sz w:val="24"/>
        </w:rPr>
        <w:t xml:space="preserve"> 24a, 84028 Landshut</w:t>
      </w:r>
    </w:p>
    <w:p w:rsidR="000420CC" w:rsidRPr="000420CC" w:rsidRDefault="000420CC" w:rsidP="000420CC">
      <w:pPr>
        <w:spacing w:line="400" w:lineRule="exact"/>
        <w:jc w:val="both"/>
        <w:rPr>
          <w:sz w:val="24"/>
        </w:rPr>
      </w:pPr>
      <w:r w:rsidRPr="000420CC">
        <w:rPr>
          <w:b/>
          <w:sz w:val="24"/>
        </w:rPr>
        <w:t xml:space="preserve">Begleitender und verantwortlicher Planer: </w:t>
      </w:r>
      <w:r w:rsidRPr="000420CC">
        <w:rPr>
          <w:sz w:val="24"/>
        </w:rPr>
        <w:t xml:space="preserve">Anton Ausfelder, Untere Hauptstraße 5, 85406 </w:t>
      </w:r>
      <w:proofErr w:type="spellStart"/>
      <w:r w:rsidRPr="000420CC">
        <w:rPr>
          <w:sz w:val="24"/>
        </w:rPr>
        <w:t>Oberappersdorf</w:t>
      </w:r>
      <w:proofErr w:type="spellEnd"/>
    </w:p>
    <w:p w:rsidR="000420CC" w:rsidRPr="000420CC" w:rsidRDefault="000420CC" w:rsidP="000420CC">
      <w:pPr>
        <w:spacing w:line="400" w:lineRule="exact"/>
        <w:jc w:val="both"/>
        <w:rPr>
          <w:sz w:val="24"/>
        </w:rPr>
      </w:pPr>
      <w:r w:rsidRPr="000420CC">
        <w:rPr>
          <w:b/>
          <w:sz w:val="24"/>
        </w:rPr>
        <w:t xml:space="preserve">Tragwerksplanung/Schallschutz: </w:t>
      </w:r>
      <w:r w:rsidRPr="000420CC">
        <w:rPr>
          <w:sz w:val="24"/>
        </w:rPr>
        <w:t xml:space="preserve">Ingenieurbüro für das Bauwesen, Dipl.-Ing. (FH) Werner </w:t>
      </w:r>
      <w:proofErr w:type="spellStart"/>
      <w:r w:rsidRPr="000420CC">
        <w:rPr>
          <w:sz w:val="24"/>
        </w:rPr>
        <w:t>Mengelkamp</w:t>
      </w:r>
      <w:proofErr w:type="spellEnd"/>
      <w:r w:rsidRPr="000420CC">
        <w:rPr>
          <w:sz w:val="24"/>
        </w:rPr>
        <w:t xml:space="preserve">, Buchenstraße 2, 84079 </w:t>
      </w:r>
      <w:proofErr w:type="spellStart"/>
      <w:r w:rsidRPr="000420CC">
        <w:rPr>
          <w:sz w:val="24"/>
        </w:rPr>
        <w:t>Bruckberg</w:t>
      </w:r>
      <w:proofErr w:type="spellEnd"/>
    </w:p>
    <w:p w:rsidR="000420CC" w:rsidRPr="000420CC" w:rsidRDefault="000420CC" w:rsidP="000420CC">
      <w:pPr>
        <w:spacing w:line="400" w:lineRule="exact"/>
        <w:jc w:val="both"/>
        <w:rPr>
          <w:sz w:val="24"/>
        </w:rPr>
      </w:pPr>
      <w:r w:rsidRPr="000420CC">
        <w:rPr>
          <w:b/>
          <w:sz w:val="24"/>
        </w:rPr>
        <w:lastRenderedPageBreak/>
        <w:t xml:space="preserve">Rohbau und Mauerwerk: </w:t>
      </w:r>
      <w:r w:rsidRPr="000420CC">
        <w:rPr>
          <w:sz w:val="24"/>
        </w:rPr>
        <w:t xml:space="preserve">Liebl Bauunternehmen, </w:t>
      </w:r>
      <w:proofErr w:type="spellStart"/>
      <w:r w:rsidRPr="000420CC">
        <w:rPr>
          <w:sz w:val="24"/>
        </w:rPr>
        <w:t>Ligusterstrasse</w:t>
      </w:r>
      <w:proofErr w:type="spellEnd"/>
      <w:r w:rsidRPr="000420CC">
        <w:rPr>
          <w:sz w:val="24"/>
        </w:rPr>
        <w:t xml:space="preserve"> 9, 84079 </w:t>
      </w:r>
      <w:proofErr w:type="spellStart"/>
      <w:r w:rsidRPr="000420CC">
        <w:rPr>
          <w:sz w:val="24"/>
        </w:rPr>
        <w:t>Bruckberg</w:t>
      </w:r>
      <w:proofErr w:type="spellEnd"/>
    </w:p>
    <w:p w:rsidR="000420CC" w:rsidRPr="000420CC" w:rsidRDefault="000420CC" w:rsidP="000420CC">
      <w:pPr>
        <w:spacing w:line="400" w:lineRule="exact"/>
        <w:jc w:val="both"/>
        <w:rPr>
          <w:sz w:val="24"/>
        </w:rPr>
      </w:pPr>
      <w:r w:rsidRPr="000420CC">
        <w:rPr>
          <w:b/>
          <w:sz w:val="24"/>
        </w:rPr>
        <w:t xml:space="preserve">Verputzarbeiten und Estrich: </w:t>
      </w:r>
      <w:proofErr w:type="spellStart"/>
      <w:r w:rsidRPr="000420CC">
        <w:rPr>
          <w:sz w:val="24"/>
        </w:rPr>
        <w:t>Niedermaier</w:t>
      </w:r>
      <w:proofErr w:type="spellEnd"/>
      <w:r w:rsidRPr="000420CC">
        <w:rPr>
          <w:sz w:val="24"/>
        </w:rPr>
        <w:t xml:space="preserve">, </w:t>
      </w:r>
      <w:proofErr w:type="spellStart"/>
      <w:r w:rsidRPr="000420CC">
        <w:rPr>
          <w:sz w:val="24"/>
        </w:rPr>
        <w:t>Winzerstrasse</w:t>
      </w:r>
      <w:proofErr w:type="spellEnd"/>
      <w:r w:rsidRPr="000420CC">
        <w:rPr>
          <w:sz w:val="24"/>
        </w:rPr>
        <w:t xml:space="preserve"> 9, 84079 </w:t>
      </w:r>
      <w:proofErr w:type="spellStart"/>
      <w:r w:rsidRPr="000420CC">
        <w:rPr>
          <w:sz w:val="24"/>
        </w:rPr>
        <w:t>Bruckberg</w:t>
      </w:r>
      <w:proofErr w:type="spellEnd"/>
    </w:p>
    <w:p w:rsidR="000420CC" w:rsidRPr="000420CC" w:rsidRDefault="000420CC" w:rsidP="000420CC">
      <w:pPr>
        <w:spacing w:line="400" w:lineRule="exact"/>
        <w:jc w:val="both"/>
        <w:rPr>
          <w:sz w:val="24"/>
        </w:rPr>
      </w:pPr>
      <w:r w:rsidRPr="000420CC">
        <w:rPr>
          <w:b/>
          <w:sz w:val="24"/>
        </w:rPr>
        <w:t xml:space="preserve">Außenwände: </w:t>
      </w:r>
      <w:r w:rsidRPr="000420CC">
        <w:rPr>
          <w:sz w:val="24"/>
        </w:rPr>
        <w:t xml:space="preserve">Wärmedämmziegel </w:t>
      </w:r>
      <w:proofErr w:type="spellStart"/>
      <w:r w:rsidRPr="000420CC">
        <w:rPr>
          <w:sz w:val="24"/>
        </w:rPr>
        <w:t>Unipor</w:t>
      </w:r>
      <w:proofErr w:type="spellEnd"/>
      <w:r w:rsidR="00F0580D">
        <w:rPr>
          <w:sz w:val="24"/>
        </w:rPr>
        <w:t xml:space="preserve"> </w:t>
      </w:r>
      <w:r w:rsidRPr="000420CC">
        <w:rPr>
          <w:sz w:val="24"/>
        </w:rPr>
        <w:t xml:space="preserve">WS10 </w:t>
      </w:r>
      <w:proofErr w:type="spellStart"/>
      <w:r w:rsidRPr="000420CC">
        <w:rPr>
          <w:sz w:val="24"/>
        </w:rPr>
        <w:t>Coriso</w:t>
      </w:r>
      <w:proofErr w:type="spellEnd"/>
    </w:p>
    <w:p w:rsidR="000420CC" w:rsidRPr="000420CC" w:rsidRDefault="000420CC" w:rsidP="000420CC">
      <w:pPr>
        <w:spacing w:line="400" w:lineRule="exact"/>
        <w:jc w:val="both"/>
        <w:rPr>
          <w:sz w:val="24"/>
        </w:rPr>
      </w:pPr>
      <w:r w:rsidRPr="000420CC">
        <w:rPr>
          <w:b/>
          <w:sz w:val="24"/>
        </w:rPr>
        <w:t xml:space="preserve">Ziegellieferant: </w:t>
      </w:r>
      <w:r w:rsidRPr="000420CC">
        <w:rPr>
          <w:sz w:val="24"/>
        </w:rPr>
        <w:t>Leipfinger</w:t>
      </w:r>
      <w:r w:rsidR="00F0580D">
        <w:rPr>
          <w:sz w:val="24"/>
        </w:rPr>
        <w:t>-</w:t>
      </w:r>
      <w:r w:rsidRPr="000420CC">
        <w:rPr>
          <w:sz w:val="24"/>
        </w:rPr>
        <w:t>Bader KG, Ziegelwerk Vatersdorf, Ziegeleistraße 15, 84172 Vatersdorf</w:t>
      </w:r>
    </w:p>
    <w:p w:rsidR="000420CC" w:rsidRPr="000420CC" w:rsidRDefault="000420CC" w:rsidP="000420CC">
      <w:pPr>
        <w:spacing w:line="400" w:lineRule="exact"/>
        <w:jc w:val="both"/>
        <w:rPr>
          <w:b/>
          <w:sz w:val="24"/>
        </w:rPr>
      </w:pPr>
      <w:r w:rsidRPr="000420CC">
        <w:rPr>
          <w:b/>
          <w:sz w:val="24"/>
        </w:rPr>
        <w:t xml:space="preserve">Lüftung: </w:t>
      </w:r>
      <w:r w:rsidRPr="000420CC">
        <w:rPr>
          <w:sz w:val="24"/>
        </w:rPr>
        <w:t>dezentrale Fensterrahmenlüftung i-</w:t>
      </w:r>
      <w:proofErr w:type="spellStart"/>
      <w:r w:rsidR="00A314A3">
        <w:rPr>
          <w:sz w:val="24"/>
        </w:rPr>
        <w:t>T</w:t>
      </w:r>
      <w:r w:rsidRPr="000420CC">
        <w:rPr>
          <w:sz w:val="24"/>
        </w:rPr>
        <w:t>ec</w:t>
      </w:r>
      <w:proofErr w:type="spellEnd"/>
      <w:r w:rsidRPr="000420CC">
        <w:rPr>
          <w:sz w:val="24"/>
        </w:rPr>
        <w:t>, Internorm</w:t>
      </w:r>
    </w:p>
    <w:p w:rsidR="00F27D5A" w:rsidRDefault="000420CC" w:rsidP="000420CC">
      <w:pPr>
        <w:spacing w:line="400" w:lineRule="exact"/>
        <w:jc w:val="both"/>
        <w:rPr>
          <w:b/>
          <w:sz w:val="24"/>
        </w:rPr>
      </w:pPr>
      <w:r w:rsidRPr="000420CC">
        <w:rPr>
          <w:b/>
          <w:sz w:val="24"/>
        </w:rPr>
        <w:t xml:space="preserve">Heizung: </w:t>
      </w:r>
      <w:r w:rsidRPr="000420CC">
        <w:rPr>
          <w:sz w:val="24"/>
        </w:rPr>
        <w:t>Gastherme mit Niedrig-Brennwertgerät, Fußbodenheizung</w:t>
      </w:r>
    </w:p>
    <w:p w:rsidR="000420CC" w:rsidRPr="00D97E4C" w:rsidRDefault="000420CC" w:rsidP="000420CC">
      <w:pPr>
        <w:spacing w:line="400" w:lineRule="exact"/>
        <w:jc w:val="both"/>
        <w:rPr>
          <w:sz w:val="24"/>
        </w:rPr>
      </w:pPr>
    </w:p>
    <w:p w:rsidR="00BC69EC" w:rsidRDefault="00BC69EC" w:rsidP="00BC69EC">
      <w:pPr>
        <w:spacing w:line="400" w:lineRule="exact"/>
        <w:jc w:val="both"/>
        <w:rPr>
          <w:b/>
          <w:bCs/>
          <w:sz w:val="20"/>
          <w:szCs w:val="20"/>
        </w:rPr>
      </w:pPr>
      <w:r>
        <w:rPr>
          <w:b/>
          <w:sz w:val="24"/>
        </w:rPr>
        <w:t>Hinweis</w:t>
      </w:r>
      <w:r>
        <w:rPr>
          <w:sz w:val="24"/>
        </w:rPr>
        <w:t xml:space="preserve">: Dieser Text inklusive Bilder kann auch online abgerufen werden unter </w:t>
      </w:r>
      <w:r>
        <w:rPr>
          <w:b/>
          <w:bCs/>
          <w:sz w:val="24"/>
        </w:rPr>
        <w:t xml:space="preserve">www.leipfinger-bader.de </w:t>
      </w:r>
      <w:r>
        <w:rPr>
          <w:sz w:val="24"/>
        </w:rPr>
        <w:t xml:space="preserve">(Rubrik Unternehmen/ Presse &amp; News) oder </w:t>
      </w:r>
      <w:r>
        <w:rPr>
          <w:b/>
          <w:sz w:val="24"/>
        </w:rPr>
        <w:t>www.dako-pr.de</w:t>
      </w:r>
      <w:r>
        <w:rPr>
          <w:sz w:val="24"/>
        </w:rPr>
        <w:t>.</w:t>
      </w:r>
    </w:p>
    <w:p w:rsidR="00060627" w:rsidRPr="002C295F" w:rsidRDefault="00060627" w:rsidP="002C295F">
      <w:pPr>
        <w:spacing w:after="240" w:line="360" w:lineRule="auto"/>
        <w:jc w:val="both"/>
        <w:rPr>
          <w:sz w:val="24"/>
        </w:rPr>
      </w:pPr>
    </w:p>
    <w:p w:rsidR="00BD6D5F" w:rsidRPr="00F0580D" w:rsidRDefault="00FE69DE">
      <w:pPr>
        <w:rPr>
          <w:b/>
          <w:color w:val="000000"/>
          <w:sz w:val="24"/>
          <w:u w:val="single"/>
        </w:rPr>
      </w:pPr>
      <w:r w:rsidRPr="00F0580D">
        <w:rPr>
          <w:b/>
          <w:color w:val="000000"/>
          <w:sz w:val="24"/>
          <w:u w:val="single"/>
        </w:rPr>
        <w:t>Bildunterschriften</w:t>
      </w:r>
    </w:p>
    <w:p w:rsidR="00BC1BFA" w:rsidRPr="000420CC" w:rsidRDefault="00BC1BFA" w:rsidP="00992146">
      <w:pPr>
        <w:spacing w:line="360" w:lineRule="auto"/>
        <w:rPr>
          <w:color w:val="000000"/>
          <w:sz w:val="24"/>
          <w:highlight w:val="yellow"/>
        </w:rPr>
      </w:pPr>
    </w:p>
    <w:p w:rsidR="00FE69DE" w:rsidRPr="007078A7" w:rsidRDefault="00FE69DE" w:rsidP="00343FF7">
      <w:pPr>
        <w:spacing w:line="360" w:lineRule="auto"/>
        <w:rPr>
          <w:b/>
          <w:color w:val="000000"/>
          <w:sz w:val="24"/>
        </w:rPr>
      </w:pPr>
      <w:r w:rsidRPr="007078A7">
        <w:rPr>
          <w:b/>
          <w:color w:val="000000"/>
          <w:sz w:val="24"/>
        </w:rPr>
        <w:t>[1</w:t>
      </w:r>
      <w:r w:rsidR="00927932" w:rsidRPr="007078A7">
        <w:rPr>
          <w:b/>
          <w:color w:val="000000"/>
          <w:sz w:val="24"/>
        </w:rPr>
        <w:t>6</w:t>
      </w:r>
      <w:r w:rsidRPr="007078A7">
        <w:rPr>
          <w:b/>
          <w:color w:val="000000"/>
          <w:sz w:val="24"/>
        </w:rPr>
        <w:t>-0</w:t>
      </w:r>
      <w:r w:rsidR="00805C5A" w:rsidRPr="007078A7">
        <w:rPr>
          <w:b/>
          <w:color w:val="000000"/>
          <w:sz w:val="24"/>
        </w:rPr>
        <w:t>8</w:t>
      </w:r>
      <w:r w:rsidRPr="007078A7">
        <w:rPr>
          <w:b/>
          <w:color w:val="000000"/>
          <w:sz w:val="24"/>
        </w:rPr>
        <w:t xml:space="preserve"> </w:t>
      </w:r>
      <w:r w:rsidR="007078A7" w:rsidRPr="007078A7">
        <w:rPr>
          <w:b/>
          <w:color w:val="000000"/>
          <w:sz w:val="24"/>
        </w:rPr>
        <w:t>Businesstower</w:t>
      </w:r>
      <w:r w:rsidRPr="007078A7">
        <w:rPr>
          <w:b/>
          <w:color w:val="000000"/>
          <w:sz w:val="24"/>
        </w:rPr>
        <w:t>]</w:t>
      </w:r>
    </w:p>
    <w:p w:rsidR="00676AB7" w:rsidRDefault="007078A7" w:rsidP="00701A6E">
      <w:pPr>
        <w:spacing w:line="360" w:lineRule="auto"/>
        <w:jc w:val="both"/>
        <w:rPr>
          <w:i/>
          <w:color w:val="000000"/>
          <w:sz w:val="24"/>
        </w:rPr>
      </w:pPr>
      <w:r w:rsidRPr="007078A7">
        <w:rPr>
          <w:i/>
          <w:color w:val="000000"/>
          <w:sz w:val="24"/>
        </w:rPr>
        <w:t xml:space="preserve">Mit dem Businesstower in Landshut treten die Investoren den Beweis an, dass sich Qualität auch im Gewerbebau rechnet. Trotz großer Deckenauflasten und Fensterformate überwiegt der </w:t>
      </w:r>
      <w:r w:rsidR="00DC0FEF">
        <w:rPr>
          <w:i/>
          <w:color w:val="000000"/>
          <w:sz w:val="24"/>
        </w:rPr>
        <w:t>Baustoff Ziegel. Seine</w:t>
      </w:r>
      <w:r w:rsidRPr="007078A7">
        <w:rPr>
          <w:i/>
          <w:color w:val="000000"/>
          <w:sz w:val="24"/>
        </w:rPr>
        <w:t xml:space="preserve"> Diffusionsoffenheit und feuchteadaptiven Eigenschaften </w:t>
      </w:r>
      <w:r w:rsidR="00DC0FEF">
        <w:rPr>
          <w:i/>
          <w:color w:val="000000"/>
          <w:sz w:val="24"/>
        </w:rPr>
        <w:t xml:space="preserve">sorgen im gesamten Gebäude </w:t>
      </w:r>
      <w:r w:rsidRPr="007078A7">
        <w:rPr>
          <w:i/>
          <w:color w:val="000000"/>
          <w:sz w:val="24"/>
        </w:rPr>
        <w:t xml:space="preserve">für </w:t>
      </w:r>
      <w:r w:rsidR="00DC0FEF">
        <w:rPr>
          <w:i/>
          <w:color w:val="000000"/>
          <w:sz w:val="24"/>
        </w:rPr>
        <w:t xml:space="preserve">ein </w:t>
      </w:r>
      <w:r w:rsidRPr="007078A7">
        <w:rPr>
          <w:i/>
          <w:color w:val="000000"/>
          <w:sz w:val="24"/>
        </w:rPr>
        <w:t>gutes Raumklima</w:t>
      </w:r>
      <w:r w:rsidR="00D86A7F" w:rsidRPr="007078A7">
        <w:rPr>
          <w:i/>
          <w:color w:val="000000"/>
          <w:sz w:val="24"/>
        </w:rPr>
        <w:t>.</w:t>
      </w:r>
    </w:p>
    <w:p w:rsidR="00701A6E" w:rsidRPr="007078A7" w:rsidRDefault="00701A6E" w:rsidP="00701A6E">
      <w:pPr>
        <w:spacing w:line="360" w:lineRule="auto"/>
        <w:jc w:val="both"/>
        <w:rPr>
          <w:i/>
          <w:color w:val="000000"/>
          <w:sz w:val="24"/>
        </w:rPr>
      </w:pPr>
    </w:p>
    <w:p w:rsidR="00293596" w:rsidRPr="007078A7" w:rsidRDefault="00293596" w:rsidP="00293596">
      <w:pPr>
        <w:spacing w:line="360" w:lineRule="auto"/>
        <w:jc w:val="right"/>
        <w:rPr>
          <w:color w:val="000000"/>
          <w:sz w:val="24"/>
        </w:rPr>
      </w:pPr>
      <w:r w:rsidRPr="007078A7">
        <w:rPr>
          <w:color w:val="000000"/>
          <w:sz w:val="24"/>
        </w:rPr>
        <w:t xml:space="preserve">Foto: </w:t>
      </w:r>
      <w:r w:rsidR="002E2D79">
        <w:rPr>
          <w:color w:val="000000"/>
          <w:sz w:val="24"/>
        </w:rPr>
        <w:t>Businesstower/</w:t>
      </w:r>
      <w:r w:rsidR="00F16100" w:rsidRPr="007078A7">
        <w:rPr>
          <w:color w:val="000000"/>
          <w:sz w:val="24"/>
        </w:rPr>
        <w:t>Leipfinger</w:t>
      </w:r>
      <w:r w:rsidR="007078A7" w:rsidRPr="007078A7">
        <w:rPr>
          <w:color w:val="000000"/>
          <w:sz w:val="24"/>
        </w:rPr>
        <w:t>-</w:t>
      </w:r>
      <w:r w:rsidR="00F16100" w:rsidRPr="007078A7">
        <w:rPr>
          <w:color w:val="000000"/>
          <w:sz w:val="24"/>
        </w:rPr>
        <w:t>Bader</w:t>
      </w:r>
    </w:p>
    <w:p w:rsidR="007B4DD3" w:rsidRDefault="007B4DD3" w:rsidP="00992146">
      <w:pPr>
        <w:spacing w:line="360" w:lineRule="auto"/>
        <w:rPr>
          <w:color w:val="000000"/>
          <w:sz w:val="24"/>
          <w:highlight w:val="yellow"/>
        </w:rPr>
      </w:pPr>
    </w:p>
    <w:p w:rsidR="002C295F" w:rsidRDefault="002C295F" w:rsidP="00992146">
      <w:pPr>
        <w:spacing w:line="360" w:lineRule="auto"/>
        <w:rPr>
          <w:color w:val="000000"/>
          <w:sz w:val="24"/>
          <w:highlight w:val="yellow"/>
        </w:rPr>
      </w:pPr>
    </w:p>
    <w:p w:rsidR="00E93A17" w:rsidRPr="001E089F" w:rsidRDefault="00E93A17" w:rsidP="00343FF7">
      <w:pPr>
        <w:spacing w:line="360" w:lineRule="auto"/>
        <w:rPr>
          <w:b/>
          <w:color w:val="000000"/>
          <w:sz w:val="24"/>
        </w:rPr>
      </w:pPr>
      <w:r w:rsidRPr="001E089F">
        <w:rPr>
          <w:b/>
          <w:color w:val="000000"/>
          <w:sz w:val="24"/>
        </w:rPr>
        <w:t>[1</w:t>
      </w:r>
      <w:r w:rsidR="00927932" w:rsidRPr="001E089F">
        <w:rPr>
          <w:b/>
          <w:color w:val="000000"/>
          <w:sz w:val="24"/>
        </w:rPr>
        <w:t>6-0</w:t>
      </w:r>
      <w:r w:rsidR="001E089F" w:rsidRPr="001E089F">
        <w:rPr>
          <w:b/>
          <w:color w:val="000000"/>
          <w:sz w:val="24"/>
        </w:rPr>
        <w:t>8</w:t>
      </w:r>
      <w:r w:rsidRPr="001E089F">
        <w:rPr>
          <w:b/>
          <w:color w:val="000000"/>
          <w:sz w:val="24"/>
        </w:rPr>
        <w:t xml:space="preserve"> </w:t>
      </w:r>
      <w:r w:rsidR="001238F0">
        <w:rPr>
          <w:b/>
          <w:color w:val="000000"/>
          <w:sz w:val="24"/>
        </w:rPr>
        <w:t>Erstes Obergeschoss</w:t>
      </w:r>
      <w:r w:rsidRPr="001E089F">
        <w:rPr>
          <w:b/>
          <w:color w:val="000000"/>
          <w:sz w:val="24"/>
        </w:rPr>
        <w:t>]</w:t>
      </w:r>
    </w:p>
    <w:p w:rsidR="00E93A17" w:rsidRDefault="00332548" w:rsidP="001A3611">
      <w:pPr>
        <w:spacing w:line="360" w:lineRule="auto"/>
        <w:jc w:val="both"/>
        <w:rPr>
          <w:i/>
          <w:color w:val="000000"/>
          <w:sz w:val="24"/>
        </w:rPr>
      </w:pPr>
      <w:r>
        <w:rPr>
          <w:i/>
          <w:color w:val="000000"/>
          <w:sz w:val="24"/>
        </w:rPr>
        <w:t xml:space="preserve">Das großzügige Treppenhaus zeigt, dass nicht nur vermietete Flächen von Bedeutung sind. Im Bürobereich ermöglicht die stützenfreie Konstruktion </w:t>
      </w:r>
      <w:r w:rsidR="001E089F" w:rsidRPr="001E089F">
        <w:rPr>
          <w:i/>
          <w:color w:val="000000"/>
          <w:sz w:val="24"/>
        </w:rPr>
        <w:t xml:space="preserve">ein </w:t>
      </w:r>
      <w:r w:rsidR="002E2D79">
        <w:rPr>
          <w:i/>
          <w:color w:val="000000"/>
          <w:sz w:val="24"/>
        </w:rPr>
        <w:t>individuelles</w:t>
      </w:r>
      <w:r w:rsidR="001E089F" w:rsidRPr="001E089F">
        <w:rPr>
          <w:i/>
          <w:color w:val="000000"/>
          <w:sz w:val="24"/>
        </w:rPr>
        <w:t xml:space="preserve"> Stellen von Trennwänden</w:t>
      </w:r>
      <w:r>
        <w:rPr>
          <w:i/>
          <w:color w:val="000000"/>
          <w:sz w:val="24"/>
        </w:rPr>
        <w:t xml:space="preserve"> – </w:t>
      </w:r>
      <w:r w:rsidR="001E089F" w:rsidRPr="001E089F">
        <w:rPr>
          <w:i/>
          <w:color w:val="000000"/>
          <w:sz w:val="24"/>
        </w:rPr>
        <w:t xml:space="preserve">wie hier im </w:t>
      </w:r>
      <w:r w:rsidR="001238F0">
        <w:rPr>
          <w:i/>
          <w:color w:val="000000"/>
          <w:sz w:val="24"/>
        </w:rPr>
        <w:t>ersten</w:t>
      </w:r>
      <w:r w:rsidR="001E089F" w:rsidRPr="001E089F">
        <w:rPr>
          <w:i/>
          <w:color w:val="000000"/>
          <w:sz w:val="24"/>
        </w:rPr>
        <w:t xml:space="preserve"> Obergeschoss. </w:t>
      </w:r>
      <w:r w:rsidR="002E2D79">
        <w:rPr>
          <w:i/>
          <w:color w:val="000000"/>
          <w:sz w:val="24"/>
        </w:rPr>
        <w:t>Diese</w:t>
      </w:r>
      <w:r w:rsidR="001E089F" w:rsidRPr="001E089F">
        <w:rPr>
          <w:i/>
          <w:color w:val="000000"/>
          <w:sz w:val="24"/>
        </w:rPr>
        <w:t xml:space="preserve"> sind in Glas ausgeführt, wo</w:t>
      </w:r>
      <w:r>
        <w:rPr>
          <w:i/>
          <w:color w:val="000000"/>
          <w:sz w:val="24"/>
        </w:rPr>
        <w:t>durch</w:t>
      </w:r>
      <w:r w:rsidR="001E089F" w:rsidRPr="001E089F">
        <w:rPr>
          <w:i/>
          <w:color w:val="000000"/>
          <w:sz w:val="24"/>
        </w:rPr>
        <w:t xml:space="preserve"> der Charakter eines Großraumbüros erhalten bleibt.</w:t>
      </w:r>
    </w:p>
    <w:p w:rsidR="002E2D79" w:rsidRPr="001E089F" w:rsidRDefault="002E2D79" w:rsidP="001A3611">
      <w:pPr>
        <w:spacing w:line="360" w:lineRule="auto"/>
        <w:jc w:val="both"/>
        <w:rPr>
          <w:i/>
          <w:color w:val="000000"/>
          <w:sz w:val="24"/>
        </w:rPr>
      </w:pPr>
    </w:p>
    <w:p w:rsidR="00293596" w:rsidRPr="001E089F" w:rsidRDefault="00293596" w:rsidP="00293596">
      <w:pPr>
        <w:spacing w:line="360" w:lineRule="auto"/>
        <w:jc w:val="right"/>
        <w:rPr>
          <w:color w:val="000000"/>
          <w:sz w:val="24"/>
        </w:rPr>
      </w:pPr>
      <w:r w:rsidRPr="001E089F">
        <w:rPr>
          <w:color w:val="000000"/>
          <w:sz w:val="24"/>
        </w:rPr>
        <w:t xml:space="preserve">Foto: </w:t>
      </w:r>
      <w:r w:rsidR="002E2D79">
        <w:rPr>
          <w:color w:val="000000"/>
          <w:sz w:val="24"/>
        </w:rPr>
        <w:t>Businesstower/</w:t>
      </w:r>
      <w:r w:rsidR="002E2D79" w:rsidRPr="007078A7">
        <w:rPr>
          <w:color w:val="000000"/>
          <w:sz w:val="24"/>
        </w:rPr>
        <w:t>Leipfinger-Bader</w:t>
      </w:r>
    </w:p>
    <w:p w:rsidR="00381F76" w:rsidRPr="001E089F" w:rsidRDefault="00381F76" w:rsidP="00381F76">
      <w:pPr>
        <w:spacing w:line="360" w:lineRule="auto"/>
        <w:jc w:val="both"/>
        <w:rPr>
          <w:b/>
          <w:color w:val="000000"/>
          <w:sz w:val="24"/>
        </w:rPr>
      </w:pPr>
      <w:r w:rsidRPr="001E089F">
        <w:rPr>
          <w:b/>
          <w:color w:val="000000"/>
          <w:sz w:val="24"/>
        </w:rPr>
        <w:lastRenderedPageBreak/>
        <w:t>[16-0</w:t>
      </w:r>
      <w:r w:rsidR="001E089F" w:rsidRPr="001E089F">
        <w:rPr>
          <w:b/>
          <w:color w:val="000000"/>
          <w:sz w:val="24"/>
        </w:rPr>
        <w:t xml:space="preserve">8 </w:t>
      </w:r>
      <w:r w:rsidR="001E089F">
        <w:rPr>
          <w:b/>
          <w:color w:val="000000"/>
          <w:sz w:val="24"/>
        </w:rPr>
        <w:t>Anschnitt</w:t>
      </w:r>
      <w:r w:rsidR="00CB7346">
        <w:rPr>
          <w:b/>
          <w:color w:val="000000"/>
          <w:sz w:val="24"/>
        </w:rPr>
        <w:t xml:space="preserve"> Fassade</w:t>
      </w:r>
      <w:r w:rsidRPr="001E089F">
        <w:rPr>
          <w:b/>
          <w:color w:val="000000"/>
          <w:sz w:val="24"/>
        </w:rPr>
        <w:t>]</w:t>
      </w:r>
    </w:p>
    <w:p w:rsidR="00381F76" w:rsidRPr="000420CC" w:rsidRDefault="001E089F" w:rsidP="00354E02">
      <w:pPr>
        <w:spacing w:line="360" w:lineRule="auto"/>
        <w:jc w:val="both"/>
        <w:rPr>
          <w:i/>
          <w:color w:val="000000"/>
          <w:sz w:val="24"/>
          <w:highlight w:val="yellow"/>
        </w:rPr>
      </w:pPr>
      <w:r w:rsidRPr="001E089F">
        <w:rPr>
          <w:i/>
          <w:color w:val="000000"/>
          <w:sz w:val="24"/>
        </w:rPr>
        <w:t>Schräg von unten betrachtet</w:t>
      </w:r>
      <w:r w:rsidR="001238F0">
        <w:rPr>
          <w:i/>
          <w:color w:val="000000"/>
          <w:sz w:val="24"/>
        </w:rPr>
        <w:t>,</w:t>
      </w:r>
      <w:r w:rsidRPr="001E089F">
        <w:rPr>
          <w:i/>
          <w:color w:val="000000"/>
          <w:sz w:val="24"/>
        </w:rPr>
        <w:t xml:space="preserve"> erinnert das Obergeschoss</w:t>
      </w:r>
      <w:r w:rsidR="002E2D79">
        <w:rPr>
          <w:i/>
          <w:color w:val="000000"/>
          <w:sz w:val="24"/>
        </w:rPr>
        <w:t xml:space="preserve"> des Businesstower</w:t>
      </w:r>
      <w:r w:rsidRPr="001E089F">
        <w:rPr>
          <w:i/>
          <w:color w:val="000000"/>
          <w:sz w:val="24"/>
        </w:rPr>
        <w:t xml:space="preserve"> ein wenig an einen Adlerhorst. Von der umlaufenden Terrasse aus genießt man auch einen ungehinderten Ausblick auf Landshut und Umgebung.</w:t>
      </w:r>
    </w:p>
    <w:p w:rsidR="00676AB7" w:rsidRDefault="00676AB7" w:rsidP="00676AB7">
      <w:pPr>
        <w:spacing w:line="360" w:lineRule="auto"/>
        <w:jc w:val="right"/>
        <w:rPr>
          <w:color w:val="000000"/>
          <w:sz w:val="24"/>
        </w:rPr>
      </w:pPr>
      <w:r w:rsidRPr="001E089F">
        <w:rPr>
          <w:color w:val="000000"/>
          <w:sz w:val="24"/>
        </w:rPr>
        <w:t xml:space="preserve">Foto: </w:t>
      </w:r>
      <w:r w:rsidR="002E2D79">
        <w:rPr>
          <w:color w:val="000000"/>
          <w:sz w:val="24"/>
        </w:rPr>
        <w:t>Businesstower/</w:t>
      </w:r>
      <w:r w:rsidR="002E2D79" w:rsidRPr="007078A7">
        <w:rPr>
          <w:color w:val="000000"/>
          <w:sz w:val="24"/>
        </w:rPr>
        <w:t>Leipfinger-Bader</w:t>
      </w:r>
    </w:p>
    <w:p w:rsidR="00701A6E" w:rsidRDefault="00701A6E" w:rsidP="002C295F">
      <w:pPr>
        <w:spacing w:line="360" w:lineRule="auto"/>
        <w:rPr>
          <w:color w:val="000000"/>
          <w:sz w:val="24"/>
        </w:rPr>
      </w:pPr>
    </w:p>
    <w:p w:rsidR="002C295F" w:rsidRDefault="002C295F" w:rsidP="002C295F">
      <w:pPr>
        <w:spacing w:line="360" w:lineRule="auto"/>
        <w:rPr>
          <w:color w:val="000000"/>
          <w:sz w:val="24"/>
        </w:rPr>
      </w:pPr>
    </w:p>
    <w:p w:rsidR="00D93C21" w:rsidRPr="00A0309C" w:rsidRDefault="00D93C21" w:rsidP="00D93C21">
      <w:pPr>
        <w:spacing w:line="360" w:lineRule="auto"/>
        <w:jc w:val="both"/>
        <w:rPr>
          <w:b/>
          <w:color w:val="000000"/>
          <w:sz w:val="24"/>
        </w:rPr>
      </w:pPr>
      <w:r w:rsidRPr="00A0309C">
        <w:rPr>
          <w:b/>
          <w:color w:val="000000"/>
          <w:sz w:val="24"/>
        </w:rPr>
        <w:t>[16-0</w:t>
      </w:r>
      <w:r w:rsidR="00A0309C" w:rsidRPr="00A0309C">
        <w:rPr>
          <w:b/>
          <w:color w:val="000000"/>
          <w:sz w:val="24"/>
        </w:rPr>
        <w:t>8</w:t>
      </w:r>
      <w:r w:rsidRPr="00A0309C">
        <w:rPr>
          <w:b/>
          <w:color w:val="000000"/>
          <w:sz w:val="24"/>
        </w:rPr>
        <w:t xml:space="preserve"> </w:t>
      </w:r>
      <w:r w:rsidR="00A0309C" w:rsidRPr="00A0309C">
        <w:rPr>
          <w:b/>
          <w:color w:val="000000"/>
          <w:sz w:val="24"/>
        </w:rPr>
        <w:t>Frontansicht</w:t>
      </w:r>
      <w:r w:rsidRPr="00A0309C">
        <w:rPr>
          <w:b/>
          <w:color w:val="000000"/>
          <w:sz w:val="24"/>
        </w:rPr>
        <w:t>]</w:t>
      </w:r>
    </w:p>
    <w:p w:rsidR="00A0309C" w:rsidRDefault="00A0309C" w:rsidP="00A0309C">
      <w:pPr>
        <w:spacing w:line="360" w:lineRule="auto"/>
        <w:rPr>
          <w:i/>
          <w:color w:val="000000"/>
          <w:sz w:val="24"/>
        </w:rPr>
      </w:pPr>
      <w:r w:rsidRPr="00A0309C">
        <w:rPr>
          <w:i/>
          <w:color w:val="000000"/>
          <w:sz w:val="24"/>
        </w:rPr>
        <w:t>Ein wenig Eigenwerbung darf sein. Der Schriftzug „</w:t>
      </w:r>
      <w:proofErr w:type="spellStart"/>
      <w:r w:rsidRPr="00A0309C">
        <w:rPr>
          <w:i/>
          <w:color w:val="000000"/>
          <w:sz w:val="24"/>
        </w:rPr>
        <w:t>businesstower</w:t>
      </w:r>
      <w:proofErr w:type="spellEnd"/>
      <w:r w:rsidRPr="00A0309C">
        <w:rPr>
          <w:i/>
          <w:color w:val="000000"/>
          <w:sz w:val="24"/>
        </w:rPr>
        <w:t>“ ist jedoch das einzige „Firmenetikett“ an der Fassade.</w:t>
      </w:r>
    </w:p>
    <w:p w:rsidR="00EC5CC9" w:rsidRPr="00A0309C" w:rsidRDefault="00EC5CC9" w:rsidP="00A0309C">
      <w:pPr>
        <w:spacing w:line="360" w:lineRule="auto"/>
        <w:rPr>
          <w:i/>
          <w:color w:val="000000"/>
          <w:sz w:val="24"/>
        </w:rPr>
      </w:pPr>
    </w:p>
    <w:p w:rsidR="006B180B" w:rsidRDefault="006B180B" w:rsidP="00EC5CC9">
      <w:pPr>
        <w:spacing w:line="360" w:lineRule="auto"/>
        <w:jc w:val="right"/>
        <w:rPr>
          <w:color w:val="000000"/>
          <w:sz w:val="24"/>
        </w:rPr>
      </w:pPr>
      <w:r w:rsidRPr="00A0309C">
        <w:rPr>
          <w:color w:val="000000"/>
          <w:sz w:val="24"/>
        </w:rPr>
        <w:t xml:space="preserve">Foto: </w:t>
      </w:r>
      <w:r w:rsidR="002E2D79">
        <w:rPr>
          <w:color w:val="000000"/>
          <w:sz w:val="24"/>
        </w:rPr>
        <w:t>Businesstower/</w:t>
      </w:r>
      <w:r w:rsidR="002E2D79" w:rsidRPr="007078A7">
        <w:rPr>
          <w:color w:val="000000"/>
          <w:sz w:val="24"/>
        </w:rPr>
        <w:t>Leipfinger-Bader</w:t>
      </w:r>
    </w:p>
    <w:p w:rsidR="00A0309C" w:rsidRPr="00B67A35" w:rsidRDefault="00A0309C" w:rsidP="00EC5CC9">
      <w:pPr>
        <w:spacing w:line="360" w:lineRule="auto"/>
        <w:rPr>
          <w:color w:val="000000"/>
          <w:sz w:val="24"/>
        </w:rPr>
      </w:pPr>
    </w:p>
    <w:p w:rsidR="00332548" w:rsidRDefault="00332548" w:rsidP="00EC5CC9">
      <w:pPr>
        <w:spacing w:line="360" w:lineRule="auto"/>
        <w:rPr>
          <w:color w:val="000000"/>
          <w:sz w:val="24"/>
        </w:rPr>
      </w:pPr>
    </w:p>
    <w:p w:rsidR="00560F12" w:rsidRPr="00586FFD" w:rsidRDefault="0024393C" w:rsidP="006B180B">
      <w:pPr>
        <w:spacing w:line="360" w:lineRule="auto"/>
        <w:jc w:val="both"/>
        <w:rPr>
          <w:b/>
          <w:color w:val="000000"/>
          <w:sz w:val="24"/>
        </w:rPr>
      </w:pPr>
      <w:r w:rsidRPr="00586FFD">
        <w:rPr>
          <w:b/>
          <w:color w:val="000000"/>
          <w:sz w:val="24"/>
        </w:rPr>
        <w:t>[1</w:t>
      </w:r>
      <w:r w:rsidR="00927932" w:rsidRPr="00586FFD">
        <w:rPr>
          <w:b/>
          <w:color w:val="000000"/>
          <w:sz w:val="24"/>
        </w:rPr>
        <w:t>6</w:t>
      </w:r>
      <w:r w:rsidRPr="00586FFD">
        <w:rPr>
          <w:b/>
          <w:color w:val="000000"/>
          <w:sz w:val="24"/>
        </w:rPr>
        <w:t>-</w:t>
      </w:r>
      <w:r w:rsidR="00927932" w:rsidRPr="00586FFD">
        <w:rPr>
          <w:b/>
          <w:color w:val="000000"/>
          <w:sz w:val="24"/>
        </w:rPr>
        <w:t>0</w:t>
      </w:r>
      <w:r w:rsidR="00586FFD" w:rsidRPr="00586FFD">
        <w:rPr>
          <w:b/>
          <w:color w:val="000000"/>
          <w:sz w:val="24"/>
        </w:rPr>
        <w:t>8</w:t>
      </w:r>
      <w:r w:rsidR="00927932" w:rsidRPr="00586FFD">
        <w:rPr>
          <w:b/>
          <w:color w:val="000000"/>
          <w:sz w:val="24"/>
        </w:rPr>
        <w:t xml:space="preserve"> </w:t>
      </w:r>
      <w:r w:rsidR="009360A4" w:rsidRPr="00586FFD">
        <w:rPr>
          <w:b/>
          <w:color w:val="000000"/>
          <w:sz w:val="24"/>
        </w:rPr>
        <w:t>R</w:t>
      </w:r>
      <w:r w:rsidR="00586FFD" w:rsidRPr="00586FFD">
        <w:rPr>
          <w:b/>
          <w:color w:val="000000"/>
          <w:sz w:val="24"/>
        </w:rPr>
        <w:t>ohbau innen</w:t>
      </w:r>
      <w:r w:rsidRPr="00586FFD">
        <w:rPr>
          <w:b/>
          <w:color w:val="000000"/>
          <w:sz w:val="24"/>
        </w:rPr>
        <w:t>]</w:t>
      </w:r>
    </w:p>
    <w:p w:rsidR="005F5E8D" w:rsidRDefault="00586FFD" w:rsidP="00834995">
      <w:pPr>
        <w:spacing w:line="360" w:lineRule="auto"/>
        <w:jc w:val="both"/>
        <w:rPr>
          <w:i/>
          <w:color w:val="000000"/>
          <w:sz w:val="24"/>
        </w:rPr>
      </w:pPr>
      <w:r w:rsidRPr="00586FFD">
        <w:rPr>
          <w:i/>
          <w:color w:val="000000"/>
          <w:sz w:val="24"/>
        </w:rPr>
        <w:t>Der Stahlbeton wurde</w:t>
      </w:r>
      <w:r w:rsidR="002E2D79">
        <w:rPr>
          <w:i/>
          <w:color w:val="000000"/>
          <w:sz w:val="24"/>
        </w:rPr>
        <w:t xml:space="preserve"> im Businesstower</w:t>
      </w:r>
      <w:r w:rsidRPr="00586FFD">
        <w:rPr>
          <w:i/>
          <w:color w:val="000000"/>
          <w:sz w:val="24"/>
        </w:rPr>
        <w:t xml:space="preserve"> auf das statisch erforderliche Minimum reduziert. Die Lüftung</w:t>
      </w:r>
      <w:r w:rsidR="00332548">
        <w:rPr>
          <w:i/>
          <w:color w:val="000000"/>
          <w:sz w:val="24"/>
        </w:rPr>
        <w:t xml:space="preserve"> ist in die Fensterrahmen integriert und</w:t>
      </w:r>
      <w:r w:rsidRPr="00586FFD">
        <w:rPr>
          <w:i/>
          <w:color w:val="000000"/>
          <w:sz w:val="24"/>
        </w:rPr>
        <w:t xml:space="preserve"> erfolgt dezentral. Ausgestattet mit Wärmetauscher und Luftfiltern kann </w:t>
      </w:r>
      <w:r w:rsidR="00332548">
        <w:rPr>
          <w:i/>
          <w:color w:val="000000"/>
          <w:sz w:val="24"/>
        </w:rPr>
        <w:t>sie</w:t>
      </w:r>
      <w:r w:rsidRPr="00586FFD">
        <w:rPr>
          <w:i/>
          <w:color w:val="000000"/>
          <w:sz w:val="24"/>
        </w:rPr>
        <w:t xml:space="preserve"> in mehreren Stufen individuell gesteuert werden.</w:t>
      </w:r>
    </w:p>
    <w:p w:rsidR="002E2D79" w:rsidRPr="00586FFD" w:rsidRDefault="002E2D79" w:rsidP="00834995">
      <w:pPr>
        <w:spacing w:line="360" w:lineRule="auto"/>
        <w:jc w:val="both"/>
        <w:rPr>
          <w:color w:val="000000"/>
          <w:sz w:val="24"/>
        </w:rPr>
      </w:pPr>
    </w:p>
    <w:p w:rsidR="00D96BDF" w:rsidRDefault="0024393C" w:rsidP="0024393C">
      <w:pPr>
        <w:spacing w:line="360" w:lineRule="auto"/>
        <w:jc w:val="right"/>
        <w:rPr>
          <w:color w:val="000000"/>
          <w:sz w:val="24"/>
        </w:rPr>
      </w:pPr>
      <w:r w:rsidRPr="00586FFD">
        <w:rPr>
          <w:color w:val="000000"/>
          <w:sz w:val="24"/>
        </w:rPr>
        <w:t xml:space="preserve">Foto: </w:t>
      </w:r>
      <w:r w:rsidR="00A677E3">
        <w:rPr>
          <w:color w:val="000000"/>
          <w:sz w:val="24"/>
        </w:rPr>
        <w:t>Businesstower/</w:t>
      </w:r>
      <w:r w:rsidR="00A677E3" w:rsidRPr="007078A7">
        <w:rPr>
          <w:color w:val="000000"/>
          <w:sz w:val="24"/>
        </w:rPr>
        <w:t>Leipfinger-Bader</w:t>
      </w:r>
    </w:p>
    <w:p w:rsidR="002C76FD" w:rsidRDefault="002C76FD" w:rsidP="00B67A35">
      <w:pPr>
        <w:spacing w:line="360" w:lineRule="auto"/>
        <w:rPr>
          <w:color w:val="000000"/>
          <w:sz w:val="24"/>
        </w:rPr>
      </w:pPr>
    </w:p>
    <w:p w:rsidR="00B15206" w:rsidRPr="00586FFD" w:rsidRDefault="00B15206" w:rsidP="00B67A35">
      <w:pPr>
        <w:spacing w:line="360" w:lineRule="auto"/>
        <w:rPr>
          <w:color w:val="000000"/>
          <w:sz w:val="24"/>
        </w:rPr>
      </w:pPr>
    </w:p>
    <w:p w:rsidR="007873A4" w:rsidRPr="00586FFD" w:rsidRDefault="007873A4" w:rsidP="007873A4">
      <w:pPr>
        <w:spacing w:line="360" w:lineRule="auto"/>
        <w:jc w:val="both"/>
        <w:rPr>
          <w:b/>
          <w:color w:val="000000"/>
          <w:sz w:val="24"/>
        </w:rPr>
      </w:pPr>
      <w:r w:rsidRPr="00586FFD">
        <w:rPr>
          <w:b/>
          <w:color w:val="000000"/>
          <w:sz w:val="24"/>
        </w:rPr>
        <w:t>[16-0</w:t>
      </w:r>
      <w:r w:rsidR="00586FFD" w:rsidRPr="00586FFD">
        <w:rPr>
          <w:b/>
          <w:color w:val="000000"/>
          <w:sz w:val="24"/>
        </w:rPr>
        <w:t>8</w:t>
      </w:r>
      <w:r w:rsidRPr="00586FFD">
        <w:rPr>
          <w:b/>
          <w:color w:val="000000"/>
          <w:sz w:val="24"/>
        </w:rPr>
        <w:t xml:space="preserve"> </w:t>
      </w:r>
      <w:r w:rsidR="00586FFD" w:rsidRPr="00586FFD">
        <w:rPr>
          <w:b/>
          <w:color w:val="000000"/>
          <w:sz w:val="24"/>
        </w:rPr>
        <w:t>Rohbau au</w:t>
      </w:r>
      <w:r w:rsidR="000E54E4">
        <w:rPr>
          <w:b/>
          <w:color w:val="000000"/>
          <w:sz w:val="24"/>
        </w:rPr>
        <w:t>ss</w:t>
      </w:r>
      <w:bookmarkStart w:id="0" w:name="_GoBack"/>
      <w:bookmarkEnd w:id="0"/>
      <w:r w:rsidR="00586FFD" w:rsidRPr="00586FFD">
        <w:rPr>
          <w:b/>
          <w:color w:val="000000"/>
          <w:sz w:val="24"/>
        </w:rPr>
        <w:t>en</w:t>
      </w:r>
      <w:r w:rsidRPr="00586FFD">
        <w:rPr>
          <w:b/>
          <w:color w:val="000000"/>
          <w:sz w:val="24"/>
        </w:rPr>
        <w:t>]</w:t>
      </w:r>
    </w:p>
    <w:p w:rsidR="00A677E3" w:rsidRDefault="00A677E3" w:rsidP="007873A4">
      <w:pPr>
        <w:spacing w:line="360" w:lineRule="auto"/>
        <w:jc w:val="both"/>
        <w:rPr>
          <w:i/>
          <w:color w:val="000000"/>
          <w:sz w:val="24"/>
        </w:rPr>
      </w:pPr>
      <w:r>
        <w:rPr>
          <w:i/>
          <w:color w:val="000000"/>
          <w:sz w:val="24"/>
        </w:rPr>
        <w:t xml:space="preserve">Businesstower im Rohbau: </w:t>
      </w:r>
      <w:r w:rsidR="00586FFD" w:rsidRPr="00586FFD">
        <w:rPr>
          <w:i/>
          <w:color w:val="000000"/>
          <w:sz w:val="24"/>
        </w:rPr>
        <w:t>Die Aussteifung der Deckenscheiben erfolg</w:t>
      </w:r>
      <w:r w:rsidR="00D7759C">
        <w:rPr>
          <w:i/>
          <w:color w:val="000000"/>
          <w:sz w:val="24"/>
        </w:rPr>
        <w:t>t</w:t>
      </w:r>
      <w:r w:rsidR="00586FFD" w:rsidRPr="00586FFD">
        <w:rPr>
          <w:i/>
          <w:color w:val="000000"/>
          <w:sz w:val="24"/>
        </w:rPr>
        <w:t>en über die Stahlbetonwände des Treppenhauses</w:t>
      </w:r>
      <w:r>
        <w:rPr>
          <w:i/>
          <w:color w:val="000000"/>
          <w:sz w:val="24"/>
        </w:rPr>
        <w:t>. Dagegen wurde</w:t>
      </w:r>
      <w:r w:rsidR="00586FFD" w:rsidRPr="00586FFD">
        <w:rPr>
          <w:i/>
          <w:color w:val="000000"/>
          <w:sz w:val="24"/>
        </w:rPr>
        <w:t xml:space="preserve"> die Außenfassade überwiegend mit 36</w:t>
      </w:r>
      <w:r w:rsidR="002B02F9">
        <w:rPr>
          <w:i/>
          <w:color w:val="000000"/>
          <w:sz w:val="24"/>
        </w:rPr>
        <w:t>,5</w:t>
      </w:r>
      <w:r w:rsidR="00586FFD" w:rsidRPr="00586FFD">
        <w:rPr>
          <w:i/>
          <w:color w:val="000000"/>
          <w:sz w:val="24"/>
        </w:rPr>
        <w:t xml:space="preserve"> </w:t>
      </w:r>
      <w:r w:rsidR="00586FFD">
        <w:rPr>
          <w:i/>
          <w:color w:val="000000"/>
          <w:sz w:val="24"/>
        </w:rPr>
        <w:t>Zentimeter</w:t>
      </w:r>
      <w:r w:rsidR="00586FFD" w:rsidRPr="00586FFD">
        <w:rPr>
          <w:i/>
          <w:color w:val="000000"/>
          <w:sz w:val="24"/>
        </w:rPr>
        <w:t xml:space="preserve"> </w:t>
      </w:r>
      <w:r w:rsidR="00586FFD">
        <w:rPr>
          <w:i/>
          <w:color w:val="000000"/>
          <w:sz w:val="24"/>
        </w:rPr>
        <w:t>schlanken</w:t>
      </w:r>
      <w:r w:rsidR="00586FFD" w:rsidRPr="00586FFD">
        <w:rPr>
          <w:i/>
          <w:color w:val="000000"/>
          <w:sz w:val="24"/>
        </w:rPr>
        <w:t xml:space="preserve">, hohlkammerverfüllten </w:t>
      </w:r>
      <w:proofErr w:type="spellStart"/>
      <w:r w:rsidR="00586FFD" w:rsidRPr="00586FFD">
        <w:rPr>
          <w:i/>
          <w:color w:val="000000"/>
          <w:sz w:val="24"/>
        </w:rPr>
        <w:t>Coriso</w:t>
      </w:r>
      <w:proofErr w:type="spellEnd"/>
      <w:r w:rsidR="00586FFD">
        <w:rPr>
          <w:i/>
          <w:color w:val="000000"/>
          <w:sz w:val="24"/>
        </w:rPr>
        <w:t>-</w:t>
      </w:r>
      <w:r w:rsidR="001B3E3E">
        <w:rPr>
          <w:i/>
          <w:color w:val="000000"/>
          <w:sz w:val="24"/>
        </w:rPr>
        <w:t>Mauer</w:t>
      </w:r>
      <w:r w:rsidR="00586FFD" w:rsidRPr="00586FFD">
        <w:rPr>
          <w:i/>
          <w:color w:val="000000"/>
          <w:sz w:val="24"/>
        </w:rPr>
        <w:t>ziegeln erstellt.</w:t>
      </w:r>
    </w:p>
    <w:p w:rsidR="001B3E3E" w:rsidRPr="00586FFD" w:rsidRDefault="001B3E3E" w:rsidP="007873A4">
      <w:pPr>
        <w:spacing w:line="360" w:lineRule="auto"/>
        <w:jc w:val="both"/>
        <w:rPr>
          <w:i/>
          <w:color w:val="000000"/>
          <w:sz w:val="24"/>
        </w:rPr>
      </w:pPr>
    </w:p>
    <w:p w:rsidR="007873A4" w:rsidRDefault="007873A4" w:rsidP="00B67A35">
      <w:pPr>
        <w:spacing w:after="240" w:line="360" w:lineRule="auto"/>
        <w:jc w:val="right"/>
        <w:rPr>
          <w:color w:val="000000"/>
          <w:sz w:val="24"/>
        </w:rPr>
      </w:pPr>
      <w:r w:rsidRPr="00586FFD">
        <w:rPr>
          <w:color w:val="000000"/>
          <w:sz w:val="24"/>
        </w:rPr>
        <w:t xml:space="preserve">Foto: </w:t>
      </w:r>
      <w:r w:rsidR="00A677E3">
        <w:rPr>
          <w:color w:val="000000"/>
          <w:sz w:val="24"/>
        </w:rPr>
        <w:t>Businesstower/</w:t>
      </w:r>
      <w:r w:rsidR="00A677E3" w:rsidRPr="007078A7">
        <w:rPr>
          <w:color w:val="000000"/>
          <w:sz w:val="24"/>
        </w:rPr>
        <w:t>Leipfinger-Bader</w:t>
      </w:r>
    </w:p>
    <w:p w:rsidR="002C295F" w:rsidRDefault="002C295F" w:rsidP="002C295F">
      <w:pPr>
        <w:spacing w:after="240" w:line="360" w:lineRule="auto"/>
        <w:rPr>
          <w:color w:val="000000"/>
          <w:sz w:val="24"/>
        </w:rPr>
      </w:pPr>
    </w:p>
    <w:p w:rsidR="00F662AB" w:rsidRPr="00586FFD" w:rsidRDefault="00F662AB" w:rsidP="00F662AB">
      <w:pPr>
        <w:spacing w:line="360" w:lineRule="auto"/>
        <w:jc w:val="both"/>
        <w:rPr>
          <w:b/>
          <w:color w:val="000000"/>
          <w:sz w:val="24"/>
        </w:rPr>
      </w:pPr>
      <w:r w:rsidRPr="00586FFD">
        <w:rPr>
          <w:b/>
          <w:color w:val="000000"/>
          <w:sz w:val="24"/>
        </w:rPr>
        <w:lastRenderedPageBreak/>
        <w:t xml:space="preserve">[16-08 </w:t>
      </w:r>
      <w:r>
        <w:rPr>
          <w:b/>
          <w:color w:val="000000"/>
          <w:sz w:val="24"/>
        </w:rPr>
        <w:t>Treppenhaus</w:t>
      </w:r>
      <w:r w:rsidRPr="00586FFD">
        <w:rPr>
          <w:b/>
          <w:color w:val="000000"/>
          <w:sz w:val="24"/>
        </w:rPr>
        <w:t>]</w:t>
      </w:r>
    </w:p>
    <w:p w:rsidR="00F662AB" w:rsidRDefault="00F662AB" w:rsidP="00F662AB">
      <w:pPr>
        <w:spacing w:line="360" w:lineRule="auto"/>
        <w:jc w:val="both"/>
        <w:rPr>
          <w:i/>
          <w:color w:val="000000"/>
          <w:sz w:val="24"/>
        </w:rPr>
      </w:pPr>
      <w:r w:rsidRPr="00F662AB">
        <w:rPr>
          <w:i/>
          <w:color w:val="000000"/>
          <w:sz w:val="24"/>
        </w:rPr>
        <w:t>Solch ein Treppenhaus ist ein klares Bekenntnis zu einer Architektur, die nicht nur dem Diktat des Rechenstiftes folgt. Bereits mit dem Betreten des Gebäudes wird dessen Wertigkeit bewusst gemacht.</w:t>
      </w:r>
    </w:p>
    <w:p w:rsidR="00EC5CC9" w:rsidRPr="00F662AB" w:rsidRDefault="00EC5CC9" w:rsidP="00F662AB">
      <w:pPr>
        <w:spacing w:line="360" w:lineRule="auto"/>
        <w:jc w:val="both"/>
        <w:rPr>
          <w:i/>
          <w:color w:val="000000"/>
          <w:sz w:val="24"/>
        </w:rPr>
      </w:pPr>
    </w:p>
    <w:p w:rsidR="00F662AB" w:rsidRDefault="00F662AB" w:rsidP="00A677E3">
      <w:pPr>
        <w:spacing w:line="480" w:lineRule="auto"/>
        <w:jc w:val="right"/>
        <w:rPr>
          <w:color w:val="000000"/>
          <w:sz w:val="24"/>
        </w:rPr>
      </w:pPr>
      <w:r w:rsidRPr="00586FFD">
        <w:rPr>
          <w:color w:val="000000"/>
          <w:sz w:val="24"/>
        </w:rPr>
        <w:t xml:space="preserve">Foto: </w:t>
      </w:r>
      <w:r w:rsidR="00A677E3">
        <w:rPr>
          <w:color w:val="000000"/>
          <w:sz w:val="24"/>
        </w:rPr>
        <w:t>Businesstower/</w:t>
      </w:r>
      <w:r w:rsidR="00A677E3" w:rsidRPr="007078A7">
        <w:rPr>
          <w:color w:val="000000"/>
          <w:sz w:val="24"/>
        </w:rPr>
        <w:t>Leipfinger-Bader</w:t>
      </w:r>
    </w:p>
    <w:p w:rsidR="00B15206" w:rsidRDefault="00B15206" w:rsidP="002C295F">
      <w:pPr>
        <w:spacing w:line="360" w:lineRule="auto"/>
        <w:rPr>
          <w:color w:val="000000"/>
          <w:sz w:val="24"/>
        </w:rPr>
      </w:pPr>
    </w:p>
    <w:p w:rsidR="002C295F" w:rsidRDefault="002C295F" w:rsidP="002C295F">
      <w:pPr>
        <w:spacing w:line="360" w:lineRule="auto"/>
        <w:rPr>
          <w:color w:val="000000"/>
          <w:sz w:val="24"/>
        </w:rPr>
      </w:pPr>
    </w:p>
    <w:p w:rsidR="002C295F" w:rsidRDefault="002C295F" w:rsidP="002C295F">
      <w:pPr>
        <w:spacing w:line="360" w:lineRule="auto"/>
        <w:rPr>
          <w:color w:val="000000"/>
          <w:sz w:val="24"/>
        </w:rPr>
      </w:pPr>
    </w:p>
    <w:p w:rsidR="002C295F" w:rsidRDefault="002C295F" w:rsidP="002C295F">
      <w:pPr>
        <w:spacing w:line="360" w:lineRule="auto"/>
        <w:rPr>
          <w:color w:val="000000"/>
          <w:sz w:val="24"/>
        </w:rPr>
      </w:pPr>
    </w:p>
    <w:p w:rsidR="002C295F" w:rsidRDefault="002C295F" w:rsidP="002C295F">
      <w:pPr>
        <w:spacing w:line="360" w:lineRule="auto"/>
        <w:rPr>
          <w:color w:val="000000"/>
          <w:sz w:val="24"/>
        </w:rPr>
      </w:pPr>
    </w:p>
    <w:p w:rsidR="005E6FA0" w:rsidRPr="00C25F5E" w:rsidRDefault="005E6FA0">
      <w:pPr>
        <w:pStyle w:val="berschrift6"/>
        <w:numPr>
          <w:ilvl w:val="0"/>
          <w:numId w:val="0"/>
        </w:numPr>
        <w:rPr>
          <w:color w:val="000000"/>
        </w:rPr>
      </w:pPr>
      <w:r w:rsidRPr="00C25F5E">
        <w:rPr>
          <w:b w:val="0"/>
          <w:bCs w:val="0"/>
          <w:color w:val="000000"/>
        </w:rPr>
        <w:t>Rückfragen beantwortet gern</w:t>
      </w:r>
    </w:p>
    <w:p w:rsidR="005E6FA0" w:rsidRPr="00C25F5E" w:rsidRDefault="005E6FA0">
      <w:pPr>
        <w:rPr>
          <w:color w:val="000000"/>
          <w:sz w:val="24"/>
        </w:rPr>
      </w:pPr>
    </w:p>
    <w:p w:rsidR="005E6FA0" w:rsidRPr="00C25F5E" w:rsidRDefault="00927932">
      <w:pPr>
        <w:ind w:left="3402" w:hanging="3402"/>
        <w:rPr>
          <w:bCs/>
          <w:color w:val="000000"/>
          <w:sz w:val="20"/>
          <w:lang w:val="en-US"/>
        </w:rPr>
      </w:pPr>
      <w:proofErr w:type="spellStart"/>
      <w:r>
        <w:rPr>
          <w:b/>
          <w:color w:val="000000"/>
          <w:sz w:val="20"/>
          <w:lang w:val="en-US"/>
        </w:rPr>
        <w:t>Ziegelwerke</w:t>
      </w:r>
      <w:proofErr w:type="spellEnd"/>
      <w:r>
        <w:rPr>
          <w:b/>
          <w:color w:val="000000"/>
          <w:sz w:val="20"/>
          <w:lang w:val="en-US"/>
        </w:rPr>
        <w:t xml:space="preserve"> Leipfinger</w:t>
      </w:r>
      <w:r w:rsidR="006C7877">
        <w:rPr>
          <w:b/>
          <w:color w:val="000000"/>
          <w:sz w:val="20"/>
          <w:lang w:val="en-US"/>
        </w:rPr>
        <w:t>-</w:t>
      </w:r>
      <w:r w:rsidR="005E6FA0" w:rsidRPr="00C25F5E">
        <w:rPr>
          <w:b/>
          <w:color w:val="000000"/>
          <w:sz w:val="20"/>
          <w:lang w:val="en-US"/>
        </w:rPr>
        <w:t>Bader</w:t>
      </w:r>
      <w:r w:rsidR="005E6FA0" w:rsidRPr="00C25F5E">
        <w:rPr>
          <w:b/>
          <w:color w:val="000000"/>
          <w:sz w:val="20"/>
          <w:lang w:val="en-US"/>
        </w:rPr>
        <w:tab/>
      </w:r>
      <w:proofErr w:type="spellStart"/>
      <w:r w:rsidR="005E6FA0" w:rsidRPr="00C25F5E">
        <w:rPr>
          <w:b/>
          <w:color w:val="000000"/>
          <w:sz w:val="20"/>
          <w:lang w:val="en-US"/>
        </w:rPr>
        <w:t>dako</w:t>
      </w:r>
      <w:proofErr w:type="spellEnd"/>
      <w:r w:rsidR="005E6FA0" w:rsidRPr="00C25F5E">
        <w:rPr>
          <w:b/>
          <w:color w:val="000000"/>
          <w:sz w:val="20"/>
          <w:lang w:val="en-US"/>
        </w:rPr>
        <w:t xml:space="preserve"> </w:t>
      </w:r>
      <w:proofErr w:type="spellStart"/>
      <w:r w:rsidR="005E6FA0" w:rsidRPr="00C25F5E">
        <w:rPr>
          <w:b/>
          <w:color w:val="000000"/>
          <w:sz w:val="20"/>
          <w:lang w:val="en-US"/>
        </w:rPr>
        <w:t>pr</w:t>
      </w:r>
      <w:proofErr w:type="spellEnd"/>
      <w:r w:rsidR="005E6FA0" w:rsidRPr="00C25F5E">
        <w:rPr>
          <w:b/>
          <w:color w:val="000000"/>
          <w:sz w:val="20"/>
          <w:lang w:val="en-US"/>
        </w:rPr>
        <w:t xml:space="preserve"> corporate communications</w:t>
      </w:r>
    </w:p>
    <w:p w:rsidR="005E6FA0" w:rsidRPr="00C25F5E" w:rsidRDefault="005E6FA0">
      <w:pPr>
        <w:ind w:left="3402" w:hanging="3402"/>
        <w:rPr>
          <w:bCs/>
          <w:color w:val="000000"/>
          <w:sz w:val="20"/>
          <w:lang w:val="fr-FR"/>
        </w:rPr>
      </w:pPr>
      <w:r w:rsidRPr="00C25F5E">
        <w:rPr>
          <w:bCs/>
          <w:color w:val="000000"/>
          <w:sz w:val="20"/>
          <w:lang w:val="en-US"/>
        </w:rPr>
        <w:t>Thomas Bader</w:t>
      </w:r>
      <w:r w:rsidRPr="00C25F5E">
        <w:rPr>
          <w:bCs/>
          <w:color w:val="000000"/>
          <w:sz w:val="20"/>
          <w:lang w:val="en-US"/>
        </w:rPr>
        <w:tab/>
        <w:t xml:space="preserve">Janina </w:t>
      </w:r>
      <w:proofErr w:type="spellStart"/>
      <w:r w:rsidRPr="00C25F5E">
        <w:rPr>
          <w:bCs/>
          <w:color w:val="000000"/>
          <w:sz w:val="20"/>
          <w:lang w:val="en-US"/>
        </w:rPr>
        <w:t>W</w:t>
      </w:r>
      <w:r w:rsidR="00F36374">
        <w:rPr>
          <w:bCs/>
          <w:color w:val="000000"/>
          <w:sz w:val="20"/>
          <w:lang w:val="en-US"/>
        </w:rPr>
        <w:t>olter</w:t>
      </w:r>
      <w:proofErr w:type="spellEnd"/>
    </w:p>
    <w:p w:rsidR="005E6FA0" w:rsidRPr="00C25F5E" w:rsidRDefault="005E6FA0">
      <w:pPr>
        <w:ind w:left="3402" w:hanging="3402"/>
        <w:rPr>
          <w:bCs/>
          <w:color w:val="000000"/>
          <w:sz w:val="20"/>
          <w:lang w:val="fr-FR"/>
        </w:rPr>
      </w:pPr>
      <w:r w:rsidRPr="00C25F5E">
        <w:rPr>
          <w:bCs/>
          <w:color w:val="000000"/>
          <w:sz w:val="20"/>
          <w:lang w:val="fr-FR"/>
        </w:rPr>
        <w:t>Tel.: 0 87 62 – 73 30</w:t>
      </w:r>
      <w:r w:rsidRPr="00C25F5E">
        <w:rPr>
          <w:bCs/>
          <w:color w:val="000000"/>
          <w:sz w:val="20"/>
          <w:lang w:val="fr-FR"/>
        </w:rPr>
        <w:tab/>
        <w:t>Tel.: 02 14 – 20 69 1-0</w:t>
      </w:r>
    </w:p>
    <w:p w:rsidR="005E6FA0" w:rsidRPr="00C25F5E" w:rsidRDefault="005E6FA0">
      <w:pPr>
        <w:ind w:left="3402" w:hanging="3402"/>
        <w:rPr>
          <w:color w:val="000000"/>
          <w:sz w:val="20"/>
          <w:lang w:val="fr-FR"/>
        </w:rPr>
      </w:pPr>
      <w:r w:rsidRPr="00C25F5E">
        <w:rPr>
          <w:bCs/>
          <w:color w:val="000000"/>
          <w:sz w:val="20"/>
          <w:lang w:val="fr-FR"/>
        </w:rPr>
        <w:t>Fax: 0 87 62 – 73 31 10</w:t>
      </w:r>
      <w:r w:rsidRPr="00C25F5E">
        <w:rPr>
          <w:bCs/>
          <w:color w:val="000000"/>
          <w:sz w:val="20"/>
          <w:lang w:val="fr-FR"/>
        </w:rPr>
        <w:tab/>
        <w:t>Fax: 02 14 – 20 69 1-50</w:t>
      </w:r>
    </w:p>
    <w:p w:rsidR="005E6FA0" w:rsidRPr="00C25F5E" w:rsidRDefault="005E6FA0">
      <w:pPr>
        <w:ind w:left="3402" w:hanging="3402"/>
        <w:rPr>
          <w:color w:val="000000"/>
          <w:lang w:val="en-US"/>
        </w:rPr>
      </w:pPr>
      <w:r w:rsidRPr="00C25F5E">
        <w:rPr>
          <w:color w:val="000000"/>
          <w:sz w:val="20"/>
          <w:lang w:val="fr-FR"/>
        </w:rPr>
        <w:t xml:space="preserve">Mail: info@leipfinger-bader.de </w:t>
      </w:r>
      <w:r w:rsidRPr="00C25F5E">
        <w:rPr>
          <w:color w:val="000000"/>
          <w:sz w:val="20"/>
          <w:lang w:val="fr-FR"/>
        </w:rPr>
        <w:tab/>
        <w:t>Mail: j.w</w:t>
      </w:r>
      <w:r w:rsidR="00F36374">
        <w:rPr>
          <w:color w:val="000000"/>
          <w:sz w:val="20"/>
          <w:lang w:val="fr-FR"/>
        </w:rPr>
        <w:t>olter</w:t>
      </w:r>
      <w:r w:rsidRPr="00C25F5E">
        <w:rPr>
          <w:color w:val="000000"/>
          <w:sz w:val="20"/>
          <w:lang w:val="fr-FR"/>
        </w:rPr>
        <w:t>@dako-pr.de</w:t>
      </w:r>
    </w:p>
    <w:sectPr w:rsidR="005E6FA0" w:rsidRPr="00C25F5E">
      <w:headerReference w:type="even" r:id="rId10"/>
      <w:headerReference w:type="default" r:id="rId11"/>
      <w:footerReference w:type="even" r:id="rId12"/>
      <w:footerReference w:type="default" r:id="rId13"/>
      <w:headerReference w:type="first" r:id="rId14"/>
      <w:footerReference w:type="first" r:id="rId15"/>
      <w:pgSz w:w="11906" w:h="16838"/>
      <w:pgMar w:top="1247" w:right="2835" w:bottom="1588" w:left="1701" w:header="720" w:footer="107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257" w:rsidRDefault="00A70257">
      <w:r>
        <w:separator/>
      </w:r>
    </w:p>
  </w:endnote>
  <w:endnote w:type="continuationSeparator" w:id="0">
    <w:p w:rsidR="00A70257" w:rsidRDefault="00A7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eeSans">
    <w:altName w:val="Times New Roman"/>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52" w:rsidRDefault="0074265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FA0" w:rsidRDefault="00742652" w:rsidP="00927932">
    <w:pPr>
      <w:pStyle w:val="Fuzeile"/>
      <w:tabs>
        <w:tab w:val="right" w:pos="6803"/>
      </w:tabs>
    </w:pPr>
    <w:proofErr w:type="spellStart"/>
    <w:r>
      <w:rPr>
        <w:sz w:val="16"/>
      </w:rPr>
      <w:t>pg</w:t>
    </w:r>
    <w:proofErr w:type="spellEnd"/>
    <w:r w:rsidR="005E6FA0">
      <w:rPr>
        <w:sz w:val="16"/>
      </w:rPr>
      <w:t>/ 1</w:t>
    </w:r>
    <w:r w:rsidR="00927932">
      <w:rPr>
        <w:sz w:val="16"/>
      </w:rPr>
      <w:t>6</w:t>
    </w:r>
    <w:r w:rsidR="005E6FA0">
      <w:rPr>
        <w:sz w:val="16"/>
      </w:rPr>
      <w:t>-</w:t>
    </w:r>
    <w:r>
      <w:rPr>
        <w:sz w:val="16"/>
      </w:rPr>
      <w:t>08</w:t>
    </w:r>
    <w:r w:rsidR="00927932">
      <w:rPr>
        <w:sz w:val="16"/>
      </w:rPr>
      <w:t xml:space="preserve"> Objektbericht </w:t>
    </w:r>
    <w:r>
      <w:rPr>
        <w:sz w:val="16"/>
      </w:rPr>
      <w:t>Businesstower</w:t>
    </w:r>
    <w:r w:rsidR="005E6FA0">
      <w:rPr>
        <w:sz w:val="16"/>
      </w:rPr>
      <w:tab/>
    </w:r>
    <w:r w:rsidR="005E6FA0">
      <w:rPr>
        <w:sz w:val="16"/>
      </w:rPr>
      <w:tab/>
      <w:t xml:space="preserve">Seite </w:t>
    </w:r>
    <w:r w:rsidR="005E6FA0">
      <w:rPr>
        <w:sz w:val="16"/>
      </w:rPr>
      <w:fldChar w:fldCharType="begin"/>
    </w:r>
    <w:r w:rsidR="005E6FA0">
      <w:rPr>
        <w:sz w:val="16"/>
      </w:rPr>
      <w:instrText xml:space="preserve"> PAGE \*Arabic </w:instrText>
    </w:r>
    <w:r w:rsidR="005E6FA0">
      <w:rPr>
        <w:sz w:val="16"/>
      </w:rPr>
      <w:fldChar w:fldCharType="separate"/>
    </w:r>
    <w:r w:rsidR="000E54E4">
      <w:rPr>
        <w:noProof/>
        <w:sz w:val="16"/>
      </w:rPr>
      <w:t>1</w:t>
    </w:r>
    <w:r w:rsidR="005E6FA0">
      <w:rPr>
        <w:sz w:val="16"/>
      </w:rPr>
      <w:fldChar w:fldCharType="end"/>
    </w:r>
    <w:r w:rsidR="005E6FA0">
      <w:rPr>
        <w:sz w:val="16"/>
      </w:rPr>
      <w:t xml:space="preserve"> von </w:t>
    </w:r>
    <w:r w:rsidR="005E6FA0">
      <w:rPr>
        <w:rStyle w:val="Seitenzahl"/>
        <w:sz w:val="16"/>
      </w:rPr>
      <w:fldChar w:fldCharType="begin"/>
    </w:r>
    <w:r w:rsidR="005E6FA0">
      <w:rPr>
        <w:rStyle w:val="Seitenzahl"/>
        <w:sz w:val="16"/>
      </w:rPr>
      <w:instrText xml:space="preserve"> NUMPAGES \*Arabic </w:instrText>
    </w:r>
    <w:r w:rsidR="005E6FA0">
      <w:rPr>
        <w:rStyle w:val="Seitenzahl"/>
        <w:sz w:val="16"/>
      </w:rPr>
      <w:fldChar w:fldCharType="separate"/>
    </w:r>
    <w:r w:rsidR="000E54E4">
      <w:rPr>
        <w:rStyle w:val="Seitenzahl"/>
        <w:noProof/>
        <w:sz w:val="16"/>
      </w:rPr>
      <w:t>9</w:t>
    </w:r>
    <w:r w:rsidR="005E6FA0">
      <w:rPr>
        <w:rStyle w:val="Seitenzah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52" w:rsidRDefault="007426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257" w:rsidRDefault="00A70257">
      <w:r>
        <w:separator/>
      </w:r>
    </w:p>
  </w:footnote>
  <w:footnote w:type="continuationSeparator" w:id="0">
    <w:p w:rsidR="00A70257" w:rsidRDefault="00A70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52" w:rsidRDefault="0074265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52" w:rsidRDefault="0074265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52" w:rsidRDefault="0074265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sz w:val="16"/>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pStyle w:val="berschrift1"/>
      <w:suff w:val="nothing"/>
      <w:lvlText w:val=""/>
      <w:lvlJc w:val="left"/>
      <w:pPr>
        <w:tabs>
          <w:tab w:val="num" w:pos="0"/>
        </w:tabs>
        <w:ind w:left="0" w:firstLine="0"/>
      </w:pPr>
      <w:rPr>
        <w:sz w:val="16"/>
      </w:rPr>
    </w:lvl>
    <w:lvl w:ilvl="1">
      <w:start w:val="1"/>
      <w:numFmt w:val="none"/>
      <w:pStyle w:val="berschrift2"/>
      <w:suff w:val="nothing"/>
      <w:lvlText w:val=""/>
      <w:lvlJc w:val="left"/>
      <w:pPr>
        <w:tabs>
          <w:tab w:val="num" w:pos="0"/>
        </w:tabs>
        <w:ind w:left="0" w:firstLine="0"/>
      </w:pPr>
      <w:rPr>
        <w:rFonts w:ascii="Courier New" w:hAnsi="Courier New" w:cs="Courier New"/>
      </w:rPr>
    </w:lvl>
    <w:lvl w:ilvl="2">
      <w:start w:val="1"/>
      <w:numFmt w:val="none"/>
      <w:pStyle w:val="berschrift3"/>
      <w:suff w:val="nothing"/>
      <w:lvlText w:val=""/>
      <w:lvlJc w:val="left"/>
      <w:pPr>
        <w:tabs>
          <w:tab w:val="num" w:pos="0"/>
        </w:tabs>
        <w:ind w:left="0" w:firstLine="0"/>
      </w:pPr>
      <w:rPr>
        <w:rFonts w:ascii="Wingdings" w:hAnsi="Wingdings" w:cs="Wingdings"/>
      </w:rPr>
    </w:lvl>
    <w:lvl w:ilvl="3">
      <w:start w:val="1"/>
      <w:numFmt w:val="none"/>
      <w:pStyle w:val="berschrift4"/>
      <w:suff w:val="nothing"/>
      <w:lvlText w:val=""/>
      <w:lvlJc w:val="left"/>
      <w:pPr>
        <w:tabs>
          <w:tab w:val="num" w:pos="0"/>
        </w:tabs>
        <w:ind w:left="0" w:firstLine="0"/>
      </w:pPr>
      <w:rPr>
        <w:rFonts w:ascii="Symbol" w:hAnsi="Symbol" w:cs="Symbol"/>
      </w:r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91"/>
    <w:rsid w:val="0000095B"/>
    <w:rsid w:val="000109C9"/>
    <w:rsid w:val="00017A96"/>
    <w:rsid w:val="00017BE6"/>
    <w:rsid w:val="000420CC"/>
    <w:rsid w:val="00060627"/>
    <w:rsid w:val="00060C4F"/>
    <w:rsid w:val="00061A04"/>
    <w:rsid w:val="0006209D"/>
    <w:rsid w:val="00062B2A"/>
    <w:rsid w:val="00063D71"/>
    <w:rsid w:val="000656D4"/>
    <w:rsid w:val="000705CF"/>
    <w:rsid w:val="00072059"/>
    <w:rsid w:val="00082B22"/>
    <w:rsid w:val="0008640A"/>
    <w:rsid w:val="000865CC"/>
    <w:rsid w:val="00090997"/>
    <w:rsid w:val="0009180F"/>
    <w:rsid w:val="00092F70"/>
    <w:rsid w:val="000A60BF"/>
    <w:rsid w:val="000A6431"/>
    <w:rsid w:val="000B2F63"/>
    <w:rsid w:val="000C083A"/>
    <w:rsid w:val="000D201D"/>
    <w:rsid w:val="000D2B52"/>
    <w:rsid w:val="000D3D74"/>
    <w:rsid w:val="000D47CB"/>
    <w:rsid w:val="000D5AC4"/>
    <w:rsid w:val="000E54E4"/>
    <w:rsid w:val="000E6F45"/>
    <w:rsid w:val="000F153D"/>
    <w:rsid w:val="000F2A7E"/>
    <w:rsid w:val="000F3104"/>
    <w:rsid w:val="000F5F27"/>
    <w:rsid w:val="00101D3A"/>
    <w:rsid w:val="001033EB"/>
    <w:rsid w:val="00106926"/>
    <w:rsid w:val="001071BD"/>
    <w:rsid w:val="001109C6"/>
    <w:rsid w:val="00110AD1"/>
    <w:rsid w:val="0011551C"/>
    <w:rsid w:val="00115606"/>
    <w:rsid w:val="00117DB5"/>
    <w:rsid w:val="001213EA"/>
    <w:rsid w:val="001224CB"/>
    <w:rsid w:val="001238F0"/>
    <w:rsid w:val="00124DE2"/>
    <w:rsid w:val="00125A37"/>
    <w:rsid w:val="00130451"/>
    <w:rsid w:val="00137C7F"/>
    <w:rsid w:val="00142499"/>
    <w:rsid w:val="00142FB4"/>
    <w:rsid w:val="001577BC"/>
    <w:rsid w:val="001674B5"/>
    <w:rsid w:val="00170190"/>
    <w:rsid w:val="001716F2"/>
    <w:rsid w:val="00171DA2"/>
    <w:rsid w:val="00173F16"/>
    <w:rsid w:val="0017447A"/>
    <w:rsid w:val="00174AD1"/>
    <w:rsid w:val="00180C4C"/>
    <w:rsid w:val="001815C0"/>
    <w:rsid w:val="00186F50"/>
    <w:rsid w:val="00192391"/>
    <w:rsid w:val="00193600"/>
    <w:rsid w:val="00193C40"/>
    <w:rsid w:val="00193DAF"/>
    <w:rsid w:val="00196865"/>
    <w:rsid w:val="00197E7B"/>
    <w:rsid w:val="001A1FC9"/>
    <w:rsid w:val="001A3611"/>
    <w:rsid w:val="001A52E2"/>
    <w:rsid w:val="001B0A9A"/>
    <w:rsid w:val="001B3E3E"/>
    <w:rsid w:val="001B40F2"/>
    <w:rsid w:val="001B48A2"/>
    <w:rsid w:val="001C016E"/>
    <w:rsid w:val="001C54E6"/>
    <w:rsid w:val="001D1311"/>
    <w:rsid w:val="001D2B50"/>
    <w:rsid w:val="001D2FB3"/>
    <w:rsid w:val="001E089F"/>
    <w:rsid w:val="001E4EDF"/>
    <w:rsid w:val="001E6EFD"/>
    <w:rsid w:val="001F5188"/>
    <w:rsid w:val="00202DC2"/>
    <w:rsid w:val="002036B9"/>
    <w:rsid w:val="002060DB"/>
    <w:rsid w:val="0021257E"/>
    <w:rsid w:val="00212CD5"/>
    <w:rsid w:val="002175ED"/>
    <w:rsid w:val="00227DC7"/>
    <w:rsid w:val="00230098"/>
    <w:rsid w:val="00230BC5"/>
    <w:rsid w:val="002311E5"/>
    <w:rsid w:val="002340FF"/>
    <w:rsid w:val="00234A70"/>
    <w:rsid w:val="00235833"/>
    <w:rsid w:val="00241345"/>
    <w:rsid w:val="0024393C"/>
    <w:rsid w:val="00250242"/>
    <w:rsid w:val="0025076E"/>
    <w:rsid w:val="00250EA1"/>
    <w:rsid w:val="00252D18"/>
    <w:rsid w:val="00253D2C"/>
    <w:rsid w:val="002546F3"/>
    <w:rsid w:val="00260873"/>
    <w:rsid w:val="002655C2"/>
    <w:rsid w:val="00266DB2"/>
    <w:rsid w:val="00270935"/>
    <w:rsid w:val="00271848"/>
    <w:rsid w:val="00274FE2"/>
    <w:rsid w:val="00281393"/>
    <w:rsid w:val="00284EA6"/>
    <w:rsid w:val="0028636C"/>
    <w:rsid w:val="00291063"/>
    <w:rsid w:val="00293596"/>
    <w:rsid w:val="0029598C"/>
    <w:rsid w:val="002A3E3F"/>
    <w:rsid w:val="002B02F9"/>
    <w:rsid w:val="002B0797"/>
    <w:rsid w:val="002B24C3"/>
    <w:rsid w:val="002B3D7D"/>
    <w:rsid w:val="002B59F2"/>
    <w:rsid w:val="002C197B"/>
    <w:rsid w:val="002C295F"/>
    <w:rsid w:val="002C4AFB"/>
    <w:rsid w:val="002C527A"/>
    <w:rsid w:val="002C76FD"/>
    <w:rsid w:val="002D079B"/>
    <w:rsid w:val="002D121C"/>
    <w:rsid w:val="002D30FD"/>
    <w:rsid w:val="002D4318"/>
    <w:rsid w:val="002D546D"/>
    <w:rsid w:val="002E2D79"/>
    <w:rsid w:val="002E429D"/>
    <w:rsid w:val="002E5007"/>
    <w:rsid w:val="002F03B2"/>
    <w:rsid w:val="002F0604"/>
    <w:rsid w:val="002F3A5D"/>
    <w:rsid w:val="002F4D0F"/>
    <w:rsid w:val="0031218C"/>
    <w:rsid w:val="00312891"/>
    <w:rsid w:val="0032075A"/>
    <w:rsid w:val="0032266B"/>
    <w:rsid w:val="00323D24"/>
    <w:rsid w:val="00332548"/>
    <w:rsid w:val="00332B7D"/>
    <w:rsid w:val="00333882"/>
    <w:rsid w:val="0033693C"/>
    <w:rsid w:val="003424CD"/>
    <w:rsid w:val="00343FF7"/>
    <w:rsid w:val="00346251"/>
    <w:rsid w:val="00346C87"/>
    <w:rsid w:val="00354E02"/>
    <w:rsid w:val="00356BD0"/>
    <w:rsid w:val="00357DB5"/>
    <w:rsid w:val="00364414"/>
    <w:rsid w:val="0037248B"/>
    <w:rsid w:val="00372A67"/>
    <w:rsid w:val="00373517"/>
    <w:rsid w:val="00374B19"/>
    <w:rsid w:val="003767F0"/>
    <w:rsid w:val="00381F76"/>
    <w:rsid w:val="00386DF9"/>
    <w:rsid w:val="0039210D"/>
    <w:rsid w:val="00392EC5"/>
    <w:rsid w:val="00394079"/>
    <w:rsid w:val="00396F66"/>
    <w:rsid w:val="003A1393"/>
    <w:rsid w:val="003A28AB"/>
    <w:rsid w:val="003A6E63"/>
    <w:rsid w:val="003A7007"/>
    <w:rsid w:val="003A7BA6"/>
    <w:rsid w:val="003B0319"/>
    <w:rsid w:val="003B0D87"/>
    <w:rsid w:val="003B2247"/>
    <w:rsid w:val="003B2552"/>
    <w:rsid w:val="003B348B"/>
    <w:rsid w:val="003B6BE0"/>
    <w:rsid w:val="003C144A"/>
    <w:rsid w:val="003C1CCB"/>
    <w:rsid w:val="003C30EA"/>
    <w:rsid w:val="003C36F2"/>
    <w:rsid w:val="003C3F80"/>
    <w:rsid w:val="003C4EF6"/>
    <w:rsid w:val="003C5119"/>
    <w:rsid w:val="003C6127"/>
    <w:rsid w:val="003C76F4"/>
    <w:rsid w:val="003C7C24"/>
    <w:rsid w:val="003D0BF2"/>
    <w:rsid w:val="003D6AFA"/>
    <w:rsid w:val="003D72C1"/>
    <w:rsid w:val="003E0D4B"/>
    <w:rsid w:val="003E1429"/>
    <w:rsid w:val="003E6EF5"/>
    <w:rsid w:val="003F1A02"/>
    <w:rsid w:val="003F45F1"/>
    <w:rsid w:val="00400CF0"/>
    <w:rsid w:val="00402C53"/>
    <w:rsid w:val="00410D64"/>
    <w:rsid w:val="004115EB"/>
    <w:rsid w:val="004118FA"/>
    <w:rsid w:val="00415CCE"/>
    <w:rsid w:val="00417CAE"/>
    <w:rsid w:val="004223AD"/>
    <w:rsid w:val="0042515A"/>
    <w:rsid w:val="00430944"/>
    <w:rsid w:val="00433F3F"/>
    <w:rsid w:val="00436ED8"/>
    <w:rsid w:val="00437AF2"/>
    <w:rsid w:val="00441826"/>
    <w:rsid w:val="004419AB"/>
    <w:rsid w:val="004558EE"/>
    <w:rsid w:val="00461061"/>
    <w:rsid w:val="004619CF"/>
    <w:rsid w:val="00462366"/>
    <w:rsid w:val="00466C58"/>
    <w:rsid w:val="00467302"/>
    <w:rsid w:val="00474A8C"/>
    <w:rsid w:val="0047505B"/>
    <w:rsid w:val="00481817"/>
    <w:rsid w:val="00483572"/>
    <w:rsid w:val="00485296"/>
    <w:rsid w:val="004877A7"/>
    <w:rsid w:val="00490C72"/>
    <w:rsid w:val="004937B1"/>
    <w:rsid w:val="00496CA3"/>
    <w:rsid w:val="004A0B41"/>
    <w:rsid w:val="004A0EE7"/>
    <w:rsid w:val="004A4E0B"/>
    <w:rsid w:val="004B0270"/>
    <w:rsid w:val="004B3B0A"/>
    <w:rsid w:val="004B6473"/>
    <w:rsid w:val="004B7B16"/>
    <w:rsid w:val="004C2092"/>
    <w:rsid w:val="004C5973"/>
    <w:rsid w:val="004D287F"/>
    <w:rsid w:val="004E2570"/>
    <w:rsid w:val="004E2B4A"/>
    <w:rsid w:val="004E4C9A"/>
    <w:rsid w:val="004E696E"/>
    <w:rsid w:val="004E6F13"/>
    <w:rsid w:val="004E74BA"/>
    <w:rsid w:val="004F1046"/>
    <w:rsid w:val="00501DEF"/>
    <w:rsid w:val="00505E3F"/>
    <w:rsid w:val="00505F49"/>
    <w:rsid w:val="00514C67"/>
    <w:rsid w:val="00516B16"/>
    <w:rsid w:val="0052127F"/>
    <w:rsid w:val="00522595"/>
    <w:rsid w:val="00533A09"/>
    <w:rsid w:val="00536387"/>
    <w:rsid w:val="00537473"/>
    <w:rsid w:val="00543C45"/>
    <w:rsid w:val="00543FF2"/>
    <w:rsid w:val="00544E75"/>
    <w:rsid w:val="005468A6"/>
    <w:rsid w:val="00560F12"/>
    <w:rsid w:val="00561B86"/>
    <w:rsid w:val="00570E51"/>
    <w:rsid w:val="005721B5"/>
    <w:rsid w:val="00573F87"/>
    <w:rsid w:val="00575940"/>
    <w:rsid w:val="00582973"/>
    <w:rsid w:val="00586E73"/>
    <w:rsid w:val="00586FFD"/>
    <w:rsid w:val="0059195B"/>
    <w:rsid w:val="005A0D06"/>
    <w:rsid w:val="005A2AFF"/>
    <w:rsid w:val="005B36A7"/>
    <w:rsid w:val="005C1AD3"/>
    <w:rsid w:val="005C307C"/>
    <w:rsid w:val="005C3EC7"/>
    <w:rsid w:val="005C49D4"/>
    <w:rsid w:val="005C79E5"/>
    <w:rsid w:val="005D3A4E"/>
    <w:rsid w:val="005E139F"/>
    <w:rsid w:val="005E364F"/>
    <w:rsid w:val="005E6FA0"/>
    <w:rsid w:val="005E7426"/>
    <w:rsid w:val="005F1E38"/>
    <w:rsid w:val="005F5E8D"/>
    <w:rsid w:val="00601154"/>
    <w:rsid w:val="006102AF"/>
    <w:rsid w:val="006103CD"/>
    <w:rsid w:val="00610718"/>
    <w:rsid w:val="00613530"/>
    <w:rsid w:val="00620210"/>
    <w:rsid w:val="00627EC6"/>
    <w:rsid w:val="0063128C"/>
    <w:rsid w:val="00637CCF"/>
    <w:rsid w:val="00640037"/>
    <w:rsid w:val="006433D9"/>
    <w:rsid w:val="00646DBD"/>
    <w:rsid w:val="00654D00"/>
    <w:rsid w:val="0065790A"/>
    <w:rsid w:val="0066235B"/>
    <w:rsid w:val="0066267F"/>
    <w:rsid w:val="00665D74"/>
    <w:rsid w:val="00672551"/>
    <w:rsid w:val="00672847"/>
    <w:rsid w:val="00673384"/>
    <w:rsid w:val="00676AB7"/>
    <w:rsid w:val="006817E1"/>
    <w:rsid w:val="0068309B"/>
    <w:rsid w:val="00684947"/>
    <w:rsid w:val="006A20B8"/>
    <w:rsid w:val="006B06CF"/>
    <w:rsid w:val="006B180B"/>
    <w:rsid w:val="006B2796"/>
    <w:rsid w:val="006B3D9E"/>
    <w:rsid w:val="006B4686"/>
    <w:rsid w:val="006B69C3"/>
    <w:rsid w:val="006C1524"/>
    <w:rsid w:val="006C2260"/>
    <w:rsid w:val="006C4B48"/>
    <w:rsid w:val="006C65A7"/>
    <w:rsid w:val="006C7877"/>
    <w:rsid w:val="006D0498"/>
    <w:rsid w:val="006D0D20"/>
    <w:rsid w:val="006D1509"/>
    <w:rsid w:val="006D2B07"/>
    <w:rsid w:val="006D4FFC"/>
    <w:rsid w:val="006D5465"/>
    <w:rsid w:val="006D78B6"/>
    <w:rsid w:val="006E2AE7"/>
    <w:rsid w:val="006E2B43"/>
    <w:rsid w:val="006E4860"/>
    <w:rsid w:val="006E77C6"/>
    <w:rsid w:val="006F1C14"/>
    <w:rsid w:val="006F2890"/>
    <w:rsid w:val="006F4447"/>
    <w:rsid w:val="00700511"/>
    <w:rsid w:val="00700CD9"/>
    <w:rsid w:val="00701A6E"/>
    <w:rsid w:val="007033F6"/>
    <w:rsid w:val="0070613E"/>
    <w:rsid w:val="007078A7"/>
    <w:rsid w:val="007122CF"/>
    <w:rsid w:val="00721EC9"/>
    <w:rsid w:val="00723058"/>
    <w:rsid w:val="007315BD"/>
    <w:rsid w:val="007354FD"/>
    <w:rsid w:val="00741EFC"/>
    <w:rsid w:val="00742652"/>
    <w:rsid w:val="00742672"/>
    <w:rsid w:val="007443A2"/>
    <w:rsid w:val="00744D03"/>
    <w:rsid w:val="0075006B"/>
    <w:rsid w:val="00750480"/>
    <w:rsid w:val="00750C24"/>
    <w:rsid w:val="00753D0D"/>
    <w:rsid w:val="007559DB"/>
    <w:rsid w:val="00756B54"/>
    <w:rsid w:val="00760095"/>
    <w:rsid w:val="007715C9"/>
    <w:rsid w:val="00771995"/>
    <w:rsid w:val="00774B16"/>
    <w:rsid w:val="0077714D"/>
    <w:rsid w:val="00780799"/>
    <w:rsid w:val="00780DA9"/>
    <w:rsid w:val="007840B1"/>
    <w:rsid w:val="007873A4"/>
    <w:rsid w:val="007948CC"/>
    <w:rsid w:val="007962FC"/>
    <w:rsid w:val="00796BB1"/>
    <w:rsid w:val="007A4326"/>
    <w:rsid w:val="007B0261"/>
    <w:rsid w:val="007B2DE9"/>
    <w:rsid w:val="007B4DD3"/>
    <w:rsid w:val="007C41A3"/>
    <w:rsid w:val="007C46C3"/>
    <w:rsid w:val="007D1AC3"/>
    <w:rsid w:val="007D7CA3"/>
    <w:rsid w:val="007F2991"/>
    <w:rsid w:val="007F3452"/>
    <w:rsid w:val="007F5F73"/>
    <w:rsid w:val="00805C5A"/>
    <w:rsid w:val="0080635B"/>
    <w:rsid w:val="00807D70"/>
    <w:rsid w:val="0081166D"/>
    <w:rsid w:val="00816E3B"/>
    <w:rsid w:val="00820373"/>
    <w:rsid w:val="0082258E"/>
    <w:rsid w:val="00832E69"/>
    <w:rsid w:val="00833CF5"/>
    <w:rsid w:val="00834995"/>
    <w:rsid w:val="008370D7"/>
    <w:rsid w:val="00840385"/>
    <w:rsid w:val="008408F1"/>
    <w:rsid w:val="00844FB1"/>
    <w:rsid w:val="008459B2"/>
    <w:rsid w:val="008518FA"/>
    <w:rsid w:val="0085251D"/>
    <w:rsid w:val="0085383F"/>
    <w:rsid w:val="008538FB"/>
    <w:rsid w:val="00854E96"/>
    <w:rsid w:val="00854F97"/>
    <w:rsid w:val="00855494"/>
    <w:rsid w:val="008564CB"/>
    <w:rsid w:val="00856616"/>
    <w:rsid w:val="00864E72"/>
    <w:rsid w:val="008654C8"/>
    <w:rsid w:val="00870F49"/>
    <w:rsid w:val="008715DA"/>
    <w:rsid w:val="00871A45"/>
    <w:rsid w:val="00872EA0"/>
    <w:rsid w:val="008731EE"/>
    <w:rsid w:val="00884D49"/>
    <w:rsid w:val="00885A1A"/>
    <w:rsid w:val="00890AAE"/>
    <w:rsid w:val="00891DE2"/>
    <w:rsid w:val="00897CFB"/>
    <w:rsid w:val="00897DE4"/>
    <w:rsid w:val="008A08C8"/>
    <w:rsid w:val="008A27D9"/>
    <w:rsid w:val="008C7326"/>
    <w:rsid w:val="008C78AB"/>
    <w:rsid w:val="008D00CD"/>
    <w:rsid w:val="008D366F"/>
    <w:rsid w:val="008D5C69"/>
    <w:rsid w:val="008E3591"/>
    <w:rsid w:val="008F7F91"/>
    <w:rsid w:val="00904227"/>
    <w:rsid w:val="00904905"/>
    <w:rsid w:val="00910FE1"/>
    <w:rsid w:val="009129C8"/>
    <w:rsid w:val="009166E0"/>
    <w:rsid w:val="00916E9C"/>
    <w:rsid w:val="00922964"/>
    <w:rsid w:val="00923536"/>
    <w:rsid w:val="00924C3E"/>
    <w:rsid w:val="00927932"/>
    <w:rsid w:val="00932DF7"/>
    <w:rsid w:val="00933C92"/>
    <w:rsid w:val="009360A4"/>
    <w:rsid w:val="009431C5"/>
    <w:rsid w:val="00950657"/>
    <w:rsid w:val="00951C43"/>
    <w:rsid w:val="009531E5"/>
    <w:rsid w:val="00953B86"/>
    <w:rsid w:val="00954822"/>
    <w:rsid w:val="00964E49"/>
    <w:rsid w:val="00965B80"/>
    <w:rsid w:val="009668A2"/>
    <w:rsid w:val="00970EA9"/>
    <w:rsid w:val="00972F07"/>
    <w:rsid w:val="00973AB5"/>
    <w:rsid w:val="00975EE4"/>
    <w:rsid w:val="009829D4"/>
    <w:rsid w:val="009868E5"/>
    <w:rsid w:val="00992146"/>
    <w:rsid w:val="00995848"/>
    <w:rsid w:val="00997D24"/>
    <w:rsid w:val="009A5D06"/>
    <w:rsid w:val="009A67BC"/>
    <w:rsid w:val="009B0880"/>
    <w:rsid w:val="009B37CD"/>
    <w:rsid w:val="009B5108"/>
    <w:rsid w:val="009C4C1C"/>
    <w:rsid w:val="009D72E4"/>
    <w:rsid w:val="009E302A"/>
    <w:rsid w:val="009E35A7"/>
    <w:rsid w:val="009E76C7"/>
    <w:rsid w:val="009E7BFE"/>
    <w:rsid w:val="009F1D42"/>
    <w:rsid w:val="009F2EF3"/>
    <w:rsid w:val="009F3975"/>
    <w:rsid w:val="00A00E14"/>
    <w:rsid w:val="00A01BD7"/>
    <w:rsid w:val="00A0309C"/>
    <w:rsid w:val="00A04861"/>
    <w:rsid w:val="00A06573"/>
    <w:rsid w:val="00A13657"/>
    <w:rsid w:val="00A16B3A"/>
    <w:rsid w:val="00A26017"/>
    <w:rsid w:val="00A302CD"/>
    <w:rsid w:val="00A314A3"/>
    <w:rsid w:val="00A3180E"/>
    <w:rsid w:val="00A32F78"/>
    <w:rsid w:val="00A33A26"/>
    <w:rsid w:val="00A40356"/>
    <w:rsid w:val="00A40424"/>
    <w:rsid w:val="00A40B5B"/>
    <w:rsid w:val="00A53CBC"/>
    <w:rsid w:val="00A56EF3"/>
    <w:rsid w:val="00A57855"/>
    <w:rsid w:val="00A609F6"/>
    <w:rsid w:val="00A62EE5"/>
    <w:rsid w:val="00A66F78"/>
    <w:rsid w:val="00A677E3"/>
    <w:rsid w:val="00A70257"/>
    <w:rsid w:val="00A73DEB"/>
    <w:rsid w:val="00A80B3A"/>
    <w:rsid w:val="00A80FEF"/>
    <w:rsid w:val="00A81DEE"/>
    <w:rsid w:val="00A86A7B"/>
    <w:rsid w:val="00A9040E"/>
    <w:rsid w:val="00A91442"/>
    <w:rsid w:val="00A91594"/>
    <w:rsid w:val="00A91D1C"/>
    <w:rsid w:val="00A94726"/>
    <w:rsid w:val="00A9644D"/>
    <w:rsid w:val="00AA7417"/>
    <w:rsid w:val="00AB507B"/>
    <w:rsid w:val="00AC450D"/>
    <w:rsid w:val="00AC5780"/>
    <w:rsid w:val="00AC7136"/>
    <w:rsid w:val="00AD04CC"/>
    <w:rsid w:val="00AD3721"/>
    <w:rsid w:val="00AD7F0C"/>
    <w:rsid w:val="00AE0C03"/>
    <w:rsid w:val="00AE6406"/>
    <w:rsid w:val="00AF1C7F"/>
    <w:rsid w:val="00AF45EC"/>
    <w:rsid w:val="00AF5415"/>
    <w:rsid w:val="00AF5C36"/>
    <w:rsid w:val="00B0214A"/>
    <w:rsid w:val="00B047BF"/>
    <w:rsid w:val="00B05518"/>
    <w:rsid w:val="00B12E0F"/>
    <w:rsid w:val="00B15206"/>
    <w:rsid w:val="00B15875"/>
    <w:rsid w:val="00B17D02"/>
    <w:rsid w:val="00B219F9"/>
    <w:rsid w:val="00B2583B"/>
    <w:rsid w:val="00B2591A"/>
    <w:rsid w:val="00B25E3D"/>
    <w:rsid w:val="00B277C2"/>
    <w:rsid w:val="00B30B67"/>
    <w:rsid w:val="00B3617C"/>
    <w:rsid w:val="00B37D7B"/>
    <w:rsid w:val="00B40A02"/>
    <w:rsid w:val="00B41FE9"/>
    <w:rsid w:val="00B47280"/>
    <w:rsid w:val="00B50FFE"/>
    <w:rsid w:val="00B526B0"/>
    <w:rsid w:val="00B538D1"/>
    <w:rsid w:val="00B62292"/>
    <w:rsid w:val="00B67A35"/>
    <w:rsid w:val="00B73F22"/>
    <w:rsid w:val="00B810B8"/>
    <w:rsid w:val="00B8337C"/>
    <w:rsid w:val="00B83808"/>
    <w:rsid w:val="00B85179"/>
    <w:rsid w:val="00B86BE1"/>
    <w:rsid w:val="00B91A39"/>
    <w:rsid w:val="00B937E8"/>
    <w:rsid w:val="00B9625D"/>
    <w:rsid w:val="00B97161"/>
    <w:rsid w:val="00B976CF"/>
    <w:rsid w:val="00BA00AA"/>
    <w:rsid w:val="00BA0D28"/>
    <w:rsid w:val="00BA0F84"/>
    <w:rsid w:val="00BA18B7"/>
    <w:rsid w:val="00BA1CDE"/>
    <w:rsid w:val="00BA47E8"/>
    <w:rsid w:val="00BA4AF8"/>
    <w:rsid w:val="00BA68EC"/>
    <w:rsid w:val="00BB1024"/>
    <w:rsid w:val="00BB13CD"/>
    <w:rsid w:val="00BB4311"/>
    <w:rsid w:val="00BB5541"/>
    <w:rsid w:val="00BB72EB"/>
    <w:rsid w:val="00BC1A3A"/>
    <w:rsid w:val="00BC1BFA"/>
    <w:rsid w:val="00BC61B0"/>
    <w:rsid w:val="00BC6637"/>
    <w:rsid w:val="00BC69EC"/>
    <w:rsid w:val="00BD251F"/>
    <w:rsid w:val="00BD5975"/>
    <w:rsid w:val="00BD6D5F"/>
    <w:rsid w:val="00BE0C23"/>
    <w:rsid w:val="00BE2BF8"/>
    <w:rsid w:val="00BE57E2"/>
    <w:rsid w:val="00BE5CB6"/>
    <w:rsid w:val="00BE6878"/>
    <w:rsid w:val="00BE6ACC"/>
    <w:rsid w:val="00BF2634"/>
    <w:rsid w:val="00BF6B15"/>
    <w:rsid w:val="00C0055D"/>
    <w:rsid w:val="00C01E4E"/>
    <w:rsid w:val="00C02558"/>
    <w:rsid w:val="00C02EDF"/>
    <w:rsid w:val="00C0610B"/>
    <w:rsid w:val="00C11203"/>
    <w:rsid w:val="00C128F3"/>
    <w:rsid w:val="00C14D6F"/>
    <w:rsid w:val="00C25F5E"/>
    <w:rsid w:val="00C272A3"/>
    <w:rsid w:val="00C34EEC"/>
    <w:rsid w:val="00C3696A"/>
    <w:rsid w:val="00C42B88"/>
    <w:rsid w:val="00C471D2"/>
    <w:rsid w:val="00C50FD8"/>
    <w:rsid w:val="00C51347"/>
    <w:rsid w:val="00C55DAD"/>
    <w:rsid w:val="00C63C80"/>
    <w:rsid w:val="00C6480E"/>
    <w:rsid w:val="00C6567D"/>
    <w:rsid w:val="00C677A0"/>
    <w:rsid w:val="00C71ED5"/>
    <w:rsid w:val="00C81B18"/>
    <w:rsid w:val="00C822DF"/>
    <w:rsid w:val="00C840C9"/>
    <w:rsid w:val="00C84882"/>
    <w:rsid w:val="00C865D5"/>
    <w:rsid w:val="00C94B2A"/>
    <w:rsid w:val="00CA0B34"/>
    <w:rsid w:val="00CA4142"/>
    <w:rsid w:val="00CA60A0"/>
    <w:rsid w:val="00CA62A8"/>
    <w:rsid w:val="00CB0E02"/>
    <w:rsid w:val="00CB1C19"/>
    <w:rsid w:val="00CB1CF1"/>
    <w:rsid w:val="00CB6AC3"/>
    <w:rsid w:val="00CB7346"/>
    <w:rsid w:val="00CC38F1"/>
    <w:rsid w:val="00CC64AB"/>
    <w:rsid w:val="00CD09F9"/>
    <w:rsid w:val="00CD290F"/>
    <w:rsid w:val="00CD42BC"/>
    <w:rsid w:val="00CD5B57"/>
    <w:rsid w:val="00CD666B"/>
    <w:rsid w:val="00CD732F"/>
    <w:rsid w:val="00CE5919"/>
    <w:rsid w:val="00CE6BDE"/>
    <w:rsid w:val="00CF24A3"/>
    <w:rsid w:val="00CF4DBC"/>
    <w:rsid w:val="00D076BD"/>
    <w:rsid w:val="00D10CA5"/>
    <w:rsid w:val="00D1444C"/>
    <w:rsid w:val="00D218F3"/>
    <w:rsid w:val="00D26995"/>
    <w:rsid w:val="00D26CD2"/>
    <w:rsid w:val="00D30339"/>
    <w:rsid w:val="00D30527"/>
    <w:rsid w:val="00D31B98"/>
    <w:rsid w:val="00D332ED"/>
    <w:rsid w:val="00D3709D"/>
    <w:rsid w:val="00D37E50"/>
    <w:rsid w:val="00D40447"/>
    <w:rsid w:val="00D40ADB"/>
    <w:rsid w:val="00D47DA1"/>
    <w:rsid w:val="00D47FC6"/>
    <w:rsid w:val="00D53267"/>
    <w:rsid w:val="00D53580"/>
    <w:rsid w:val="00D56CF4"/>
    <w:rsid w:val="00D60AC9"/>
    <w:rsid w:val="00D62491"/>
    <w:rsid w:val="00D64DD3"/>
    <w:rsid w:val="00D66340"/>
    <w:rsid w:val="00D7759C"/>
    <w:rsid w:val="00D8006E"/>
    <w:rsid w:val="00D808FC"/>
    <w:rsid w:val="00D8145E"/>
    <w:rsid w:val="00D82A0F"/>
    <w:rsid w:val="00D852F0"/>
    <w:rsid w:val="00D86A7F"/>
    <w:rsid w:val="00D86B22"/>
    <w:rsid w:val="00D876FF"/>
    <w:rsid w:val="00D87BE3"/>
    <w:rsid w:val="00D93C21"/>
    <w:rsid w:val="00D94DC8"/>
    <w:rsid w:val="00D969C5"/>
    <w:rsid w:val="00D96BDF"/>
    <w:rsid w:val="00D97548"/>
    <w:rsid w:val="00D97E4C"/>
    <w:rsid w:val="00DA07B6"/>
    <w:rsid w:val="00DA2EDB"/>
    <w:rsid w:val="00DA4E99"/>
    <w:rsid w:val="00DA6542"/>
    <w:rsid w:val="00DA6DC1"/>
    <w:rsid w:val="00DB04D1"/>
    <w:rsid w:val="00DB4494"/>
    <w:rsid w:val="00DB7080"/>
    <w:rsid w:val="00DC0FEF"/>
    <w:rsid w:val="00DC66F1"/>
    <w:rsid w:val="00DD2198"/>
    <w:rsid w:val="00DD3129"/>
    <w:rsid w:val="00DD5C0D"/>
    <w:rsid w:val="00DE024D"/>
    <w:rsid w:val="00DE41F0"/>
    <w:rsid w:val="00DE65AF"/>
    <w:rsid w:val="00DF11F9"/>
    <w:rsid w:val="00DF4986"/>
    <w:rsid w:val="00DF6559"/>
    <w:rsid w:val="00E02A75"/>
    <w:rsid w:val="00E03761"/>
    <w:rsid w:val="00E037B4"/>
    <w:rsid w:val="00E06CEE"/>
    <w:rsid w:val="00E07635"/>
    <w:rsid w:val="00E10070"/>
    <w:rsid w:val="00E10B4C"/>
    <w:rsid w:val="00E11538"/>
    <w:rsid w:val="00E128D6"/>
    <w:rsid w:val="00E15B13"/>
    <w:rsid w:val="00E23025"/>
    <w:rsid w:val="00E2427E"/>
    <w:rsid w:val="00E275FC"/>
    <w:rsid w:val="00E3289C"/>
    <w:rsid w:val="00E32D24"/>
    <w:rsid w:val="00E33880"/>
    <w:rsid w:val="00E34CED"/>
    <w:rsid w:val="00E350CC"/>
    <w:rsid w:val="00E41F87"/>
    <w:rsid w:val="00E426B6"/>
    <w:rsid w:val="00E433E5"/>
    <w:rsid w:val="00E44C2A"/>
    <w:rsid w:val="00E44E54"/>
    <w:rsid w:val="00E45363"/>
    <w:rsid w:val="00E5069F"/>
    <w:rsid w:val="00E52298"/>
    <w:rsid w:val="00E54BB0"/>
    <w:rsid w:val="00E57263"/>
    <w:rsid w:val="00E65933"/>
    <w:rsid w:val="00E6623B"/>
    <w:rsid w:val="00E719E7"/>
    <w:rsid w:val="00E77BBF"/>
    <w:rsid w:val="00E800B2"/>
    <w:rsid w:val="00E80473"/>
    <w:rsid w:val="00E81314"/>
    <w:rsid w:val="00E862E3"/>
    <w:rsid w:val="00E9211D"/>
    <w:rsid w:val="00E93A17"/>
    <w:rsid w:val="00E94923"/>
    <w:rsid w:val="00E95320"/>
    <w:rsid w:val="00E95C03"/>
    <w:rsid w:val="00EA7892"/>
    <w:rsid w:val="00EB42C1"/>
    <w:rsid w:val="00EB5450"/>
    <w:rsid w:val="00EB7840"/>
    <w:rsid w:val="00EB7BFC"/>
    <w:rsid w:val="00EC1DB2"/>
    <w:rsid w:val="00EC2333"/>
    <w:rsid w:val="00EC5CC9"/>
    <w:rsid w:val="00EC6380"/>
    <w:rsid w:val="00ED03B7"/>
    <w:rsid w:val="00ED1798"/>
    <w:rsid w:val="00EE0B2F"/>
    <w:rsid w:val="00EE16BD"/>
    <w:rsid w:val="00EE7E52"/>
    <w:rsid w:val="00EF1D6C"/>
    <w:rsid w:val="00EF4515"/>
    <w:rsid w:val="00F02E7B"/>
    <w:rsid w:val="00F04BBF"/>
    <w:rsid w:val="00F0580D"/>
    <w:rsid w:val="00F079E8"/>
    <w:rsid w:val="00F1221E"/>
    <w:rsid w:val="00F150BD"/>
    <w:rsid w:val="00F15719"/>
    <w:rsid w:val="00F16100"/>
    <w:rsid w:val="00F25234"/>
    <w:rsid w:val="00F26C68"/>
    <w:rsid w:val="00F27D5A"/>
    <w:rsid w:val="00F30DCF"/>
    <w:rsid w:val="00F34BCB"/>
    <w:rsid w:val="00F36374"/>
    <w:rsid w:val="00F40B0B"/>
    <w:rsid w:val="00F413FB"/>
    <w:rsid w:val="00F4289B"/>
    <w:rsid w:val="00F43F7E"/>
    <w:rsid w:val="00F44774"/>
    <w:rsid w:val="00F4608B"/>
    <w:rsid w:val="00F56ABC"/>
    <w:rsid w:val="00F56E20"/>
    <w:rsid w:val="00F61DB6"/>
    <w:rsid w:val="00F662AB"/>
    <w:rsid w:val="00F756FC"/>
    <w:rsid w:val="00F77499"/>
    <w:rsid w:val="00F7799A"/>
    <w:rsid w:val="00F86C5B"/>
    <w:rsid w:val="00F915CC"/>
    <w:rsid w:val="00F95B62"/>
    <w:rsid w:val="00F97D04"/>
    <w:rsid w:val="00FA6BF2"/>
    <w:rsid w:val="00FB3580"/>
    <w:rsid w:val="00FB4807"/>
    <w:rsid w:val="00FB6E4B"/>
    <w:rsid w:val="00FC03BC"/>
    <w:rsid w:val="00FC1F5D"/>
    <w:rsid w:val="00FD03E7"/>
    <w:rsid w:val="00FD2A13"/>
    <w:rsid w:val="00FE5B78"/>
    <w:rsid w:val="00FE69DE"/>
    <w:rsid w:val="00FE70A0"/>
    <w:rsid w:val="00FF671A"/>
    <w:rsid w:val="00FF7F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cs="Arial"/>
      <w:sz w:val="22"/>
      <w:szCs w:val="24"/>
      <w:lang w:eastAsia="zh-CN"/>
    </w:rPr>
  </w:style>
  <w:style w:type="paragraph" w:styleId="berschrift1">
    <w:name w:val="heading 1"/>
    <w:basedOn w:val="Standard"/>
    <w:next w:val="Standard"/>
    <w:qFormat/>
    <w:pPr>
      <w:keepNext/>
      <w:numPr>
        <w:numId w:val="2"/>
      </w:numPr>
      <w:spacing w:line="360" w:lineRule="atLeast"/>
      <w:jc w:val="both"/>
      <w:outlineLvl w:val="0"/>
    </w:pPr>
    <w:rPr>
      <w:b/>
      <w:bCs/>
      <w:sz w:val="40"/>
    </w:rPr>
  </w:style>
  <w:style w:type="paragraph" w:styleId="berschrift2">
    <w:name w:val="heading 2"/>
    <w:basedOn w:val="Standard"/>
    <w:next w:val="Standard"/>
    <w:qFormat/>
    <w:pPr>
      <w:keepNext/>
      <w:numPr>
        <w:ilvl w:val="1"/>
        <w:numId w:val="2"/>
      </w:numPr>
      <w:spacing w:line="360" w:lineRule="atLeast"/>
      <w:jc w:val="both"/>
      <w:outlineLvl w:val="1"/>
    </w:pPr>
    <w:rPr>
      <w:sz w:val="28"/>
    </w:rPr>
  </w:style>
  <w:style w:type="paragraph" w:styleId="berschrift3">
    <w:name w:val="heading 3"/>
    <w:basedOn w:val="Standard"/>
    <w:next w:val="Standard"/>
    <w:qFormat/>
    <w:pPr>
      <w:keepNext/>
      <w:numPr>
        <w:ilvl w:val="2"/>
        <w:numId w:val="2"/>
      </w:numPr>
      <w:spacing w:line="360" w:lineRule="atLeast"/>
      <w:jc w:val="both"/>
      <w:outlineLvl w:val="2"/>
    </w:pPr>
    <w:rPr>
      <w:b/>
      <w:bCs/>
      <w:sz w:val="24"/>
    </w:rPr>
  </w:style>
  <w:style w:type="paragraph" w:styleId="berschrift4">
    <w:name w:val="heading 4"/>
    <w:basedOn w:val="Standard"/>
    <w:next w:val="Standard"/>
    <w:qFormat/>
    <w:pPr>
      <w:keepNext/>
      <w:numPr>
        <w:ilvl w:val="3"/>
        <w:numId w:val="2"/>
      </w:numPr>
      <w:spacing w:line="360" w:lineRule="atLeast"/>
      <w:jc w:val="right"/>
      <w:outlineLvl w:val="3"/>
    </w:pPr>
    <w:rPr>
      <w:i/>
      <w:iCs/>
      <w:sz w:val="24"/>
    </w:rPr>
  </w:style>
  <w:style w:type="paragraph" w:styleId="berschrift5">
    <w:name w:val="heading 5"/>
    <w:basedOn w:val="Standard"/>
    <w:next w:val="Standard"/>
    <w:qFormat/>
    <w:pPr>
      <w:keepNext/>
      <w:numPr>
        <w:ilvl w:val="4"/>
        <w:numId w:val="2"/>
      </w:numPr>
      <w:spacing w:line="400" w:lineRule="exact"/>
      <w:outlineLvl w:val="4"/>
    </w:pPr>
    <w:rPr>
      <w:b/>
      <w:bCs/>
      <w:sz w:val="20"/>
    </w:rPr>
  </w:style>
  <w:style w:type="paragraph" w:styleId="berschrift6">
    <w:name w:val="heading 6"/>
    <w:basedOn w:val="Standard"/>
    <w:next w:val="Standard"/>
    <w:qFormat/>
    <w:pPr>
      <w:keepNext/>
      <w:numPr>
        <w:ilvl w:val="5"/>
        <w:numId w:val="2"/>
      </w:numPr>
      <w:spacing w:line="400" w:lineRule="exact"/>
      <w:outlineLvl w:val="5"/>
    </w:pPr>
    <w:rPr>
      <w:b/>
      <w:bCs/>
      <w:sz w:val="24"/>
    </w:rPr>
  </w:style>
  <w:style w:type="paragraph" w:styleId="berschrift7">
    <w:name w:val="heading 7"/>
    <w:basedOn w:val="Standard"/>
    <w:next w:val="Standard"/>
    <w:qFormat/>
    <w:pPr>
      <w:keepNext/>
      <w:ind w:left="3402" w:hanging="3402"/>
      <w:outlineLvl w:val="6"/>
    </w:pPr>
    <w:rPr>
      <w:b/>
      <w:sz w:val="20"/>
      <w:lang w:val="en-GB"/>
    </w:rPr>
  </w:style>
  <w:style w:type="paragraph" w:styleId="berschrift8">
    <w:name w:val="heading 8"/>
    <w:basedOn w:val="Standard"/>
    <w:next w:val="Standard"/>
    <w:qFormat/>
    <w:pPr>
      <w:keepNext/>
      <w:spacing w:line="400" w:lineRule="exact"/>
      <w:outlineLvl w:val="7"/>
    </w:pPr>
    <w:rPr>
      <w:b/>
      <w:bCs/>
      <w:sz w:val="24"/>
      <w:u w:val="single"/>
    </w:rPr>
  </w:style>
  <w:style w:type="paragraph" w:styleId="berschrift9">
    <w:name w:val="heading 9"/>
    <w:basedOn w:val="Standard"/>
    <w:next w:val="Standard"/>
    <w:qFormat/>
    <w:pPr>
      <w:keepNext/>
      <w:outlineLvl w:val="8"/>
    </w:pPr>
    <w:rPr>
      <w:b/>
      <w:color w:val="00000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sz w:val="16"/>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16"/>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Arial Unicode MS"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Absatz-Standardschriftart4">
    <w:name w:val="Absatz-Standardschriftart4"/>
  </w:style>
  <w:style w:type="character" w:customStyle="1" w:styleId="Absatz-Standardschriftart3">
    <w:name w:val="Absatz-Standardschriftart3"/>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Arial" w:eastAsia="Times New Roman" w:hAnsi="Arial"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sz w:val="16"/>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4z3">
    <w:name w:val="WW8Num4z3"/>
    <w:rPr>
      <w:rFonts w:ascii="Symbol" w:hAnsi="Symbol" w:cs="Symbol"/>
    </w:rPr>
  </w:style>
  <w:style w:type="character" w:customStyle="1" w:styleId="WW8Num6z3">
    <w:name w:val="WW8Num6z3"/>
    <w:rPr>
      <w:rFonts w:ascii="Symbol" w:hAnsi="Symbol" w:cs="Symbol"/>
    </w:rPr>
  </w:style>
  <w:style w:type="character" w:customStyle="1" w:styleId="WW8Num7z3">
    <w:name w:val="WW8Num7z3"/>
    <w:rPr>
      <w:rFonts w:ascii="Symbol" w:hAnsi="Symbol" w:cs="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styleId="Seitenzahl">
    <w:name w:val="page number"/>
    <w:basedOn w:val="WW-Absatz-Standardschriftart111111111"/>
  </w:style>
  <w:style w:type="character" w:styleId="Hyperlink">
    <w:name w:val="Hyperlink"/>
    <w:rPr>
      <w:color w:val="0000FF"/>
      <w:u w:val="single"/>
    </w:rPr>
  </w:style>
  <w:style w:type="character" w:styleId="BesuchterHyperlink">
    <w:name w:val="FollowedHyperlink"/>
    <w:rPr>
      <w:color w:val="800080"/>
      <w:u w:val="single"/>
    </w:rPr>
  </w:style>
  <w:style w:type="character" w:styleId="Fett">
    <w:name w:val="Strong"/>
    <w:qFormat/>
    <w:rPr>
      <w:b/>
      <w:bCs/>
    </w:rPr>
  </w:style>
  <w:style w:type="character" w:customStyle="1" w:styleId="mw-headline">
    <w:name w:val="mw-headline"/>
    <w:basedOn w:val="WW-Absatz-Standardschriftart"/>
  </w:style>
  <w:style w:type="character" w:customStyle="1" w:styleId="editsection">
    <w:name w:val="editsection"/>
    <w:basedOn w:val="WW-Absatz-Standardschriftart"/>
  </w:style>
  <w:style w:type="character" w:customStyle="1" w:styleId="SprechblasentextZchn">
    <w:name w:val="Sprechblasentext Zchn"/>
    <w:rPr>
      <w:rFonts w:ascii="Tahoma" w:hAnsi="Tahoma" w:cs="Tahoma"/>
      <w:sz w:val="16"/>
      <w:szCs w:val="16"/>
    </w:rPr>
  </w:style>
  <w:style w:type="character" w:customStyle="1" w:styleId="Kommentarzeichen1">
    <w:name w:val="Kommentarzeichen1"/>
    <w:rPr>
      <w:sz w:val="16"/>
      <w:szCs w:val="16"/>
    </w:rPr>
  </w:style>
  <w:style w:type="character" w:customStyle="1" w:styleId="KommentartextZchn">
    <w:name w:val="Kommentartext Zchn"/>
    <w:rPr>
      <w:rFonts w:ascii="Arial" w:hAnsi="Arial" w:cs="Arial"/>
    </w:rPr>
  </w:style>
  <w:style w:type="character" w:customStyle="1" w:styleId="KommentarthemaZchn">
    <w:name w:val="Kommentarthema Zchn"/>
    <w:rPr>
      <w:rFonts w:ascii="Arial" w:hAnsi="Arial" w:cs="Arial"/>
      <w:b/>
      <w:bCs/>
    </w:rPr>
  </w:style>
  <w:style w:type="character" w:customStyle="1" w:styleId="NurTextZchn">
    <w:name w:val="Nur Text Zchn"/>
    <w:rPr>
      <w:rFonts w:ascii="Calibri" w:eastAsia="Calibri" w:hAnsi="Calibri" w:cs="Calibri"/>
      <w:sz w:val="22"/>
      <w:szCs w:val="21"/>
    </w:rPr>
  </w:style>
  <w:style w:type="character" w:customStyle="1" w:styleId="HTMLVorformatiertZchn">
    <w:name w:val="HTML Vorformatiert Zchn"/>
    <w:rPr>
      <w:rFonts w:ascii="Courier New" w:hAnsi="Courier New" w:cs="Courier New"/>
    </w:rPr>
  </w:style>
  <w:style w:type="character" w:customStyle="1" w:styleId="Kommentarzeichen2">
    <w:name w:val="Kommentarzeichen2"/>
    <w:rPr>
      <w:sz w:val="16"/>
      <w:szCs w:val="16"/>
    </w:rPr>
  </w:style>
  <w:style w:type="character" w:customStyle="1" w:styleId="KommentartextZchn1">
    <w:name w:val="Kommentartext Zchn1"/>
    <w:rPr>
      <w:rFonts w:ascii="Arial" w:hAnsi="Arial" w:cs="Arial"/>
    </w:rPr>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pPr>
      <w:spacing w:line="360" w:lineRule="atLeast"/>
      <w:jc w:val="both"/>
    </w:pPr>
    <w:rPr>
      <w:b/>
      <w:bCs/>
      <w:sz w:val="24"/>
    </w:r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FreeSans"/>
      <w:i/>
      <w:iCs/>
      <w:sz w:val="24"/>
    </w:rPr>
  </w:style>
  <w:style w:type="paragraph" w:customStyle="1" w:styleId="Verzeichnis">
    <w:name w:val="Verzeichnis"/>
    <w:basedOn w:val="Standard"/>
    <w:pPr>
      <w:suppressLineNumbers/>
    </w:pPr>
    <w:rPr>
      <w:rFonts w:cs="Tahoma"/>
    </w:rPr>
  </w:style>
  <w:style w:type="paragraph" w:customStyle="1" w:styleId="Beschriftung2">
    <w:name w:val="Beschriftung2"/>
    <w:basedOn w:val="Standard"/>
    <w:pPr>
      <w:suppressLineNumbers/>
      <w:spacing w:before="120" w:after="120"/>
    </w:pPr>
    <w:rPr>
      <w:rFonts w:cs="Mangal"/>
      <w:i/>
      <w:iCs/>
      <w:sz w:val="24"/>
    </w:rPr>
  </w:style>
  <w:style w:type="paragraph" w:customStyle="1" w:styleId="Beschriftung1">
    <w:name w:val="Beschriftung1"/>
    <w:basedOn w:val="Standard"/>
    <w:pPr>
      <w:suppressLineNumbers/>
      <w:spacing w:before="120" w:after="120"/>
    </w:pPr>
    <w:rPr>
      <w:rFonts w:cs="Tahoma"/>
      <w:i/>
      <w:iCs/>
      <w:sz w:val="20"/>
      <w:szCs w:val="20"/>
    </w:rPr>
  </w:style>
  <w:style w:type="paragraph" w:customStyle="1" w:styleId="WW-Beschriftung">
    <w:name w:val="WW-Beschriftung"/>
    <w:basedOn w:val="Standard"/>
    <w:pPr>
      <w:suppressLineNumbers/>
      <w:spacing w:before="120" w:after="120"/>
    </w:pPr>
    <w:rPr>
      <w:rFonts w:cs="Tahoma"/>
      <w:i/>
      <w:iCs/>
      <w:sz w:val="20"/>
      <w:szCs w:val="20"/>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eastAsia="Lucida Sans Unicode" w:cs="Tahoma"/>
      <w:sz w:val="28"/>
      <w:szCs w:val="28"/>
    </w:rPr>
  </w:style>
  <w:style w:type="paragraph" w:customStyle="1" w:styleId="WW-Beschriftung1">
    <w:name w:val="WW-Beschriftung1"/>
    <w:basedOn w:val="Standard"/>
    <w:pPr>
      <w:suppressLineNumbers/>
      <w:spacing w:before="120" w:after="120"/>
    </w:pPr>
    <w:rPr>
      <w:rFonts w:cs="Tahoma"/>
      <w:i/>
      <w:iCs/>
      <w:sz w:val="20"/>
      <w:szCs w:val="20"/>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eastAsia="Lucida Sans Unicode" w:cs="Tahoma"/>
      <w:sz w:val="28"/>
      <w:szCs w:val="28"/>
    </w:rPr>
  </w:style>
  <w:style w:type="paragraph" w:customStyle="1" w:styleId="WW-Beschriftung11">
    <w:name w:val="WW-Beschriftung11"/>
    <w:basedOn w:val="Standard"/>
    <w:pPr>
      <w:suppressLineNumbers/>
      <w:spacing w:before="120" w:after="120"/>
    </w:pPr>
    <w:rPr>
      <w:rFonts w:cs="Tahoma"/>
      <w:i/>
      <w:iCs/>
      <w:sz w:val="20"/>
      <w:szCs w:val="20"/>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eastAsia="Lucida Sans Unicode" w:cs="Tahoma"/>
      <w:sz w:val="28"/>
      <w:szCs w:val="28"/>
    </w:rPr>
  </w:style>
  <w:style w:type="paragraph" w:customStyle="1" w:styleId="WW-Beschriftung111">
    <w:name w:val="WW-Beschriftung111"/>
    <w:basedOn w:val="Standard"/>
    <w:pPr>
      <w:suppressLineNumbers/>
      <w:spacing w:before="120" w:after="120"/>
    </w:pPr>
    <w:rPr>
      <w:rFonts w:cs="Tahoma"/>
      <w:i/>
      <w:iCs/>
      <w:sz w:val="20"/>
      <w:szCs w:val="20"/>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eastAsia="Lucida Sans Unicode" w:cs="Tahoma"/>
      <w:sz w:val="28"/>
      <w:szCs w:val="28"/>
    </w:rPr>
  </w:style>
  <w:style w:type="paragraph" w:customStyle="1" w:styleId="WW-Beschriftung1111">
    <w:name w:val="WW-Beschriftung1111"/>
    <w:basedOn w:val="Standard"/>
    <w:pPr>
      <w:suppressLineNumbers/>
      <w:spacing w:before="120" w:after="120"/>
    </w:pPr>
    <w:rPr>
      <w:rFonts w:cs="Tahoma"/>
      <w:i/>
      <w:iCs/>
      <w:sz w:val="20"/>
      <w:szCs w:val="20"/>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eastAsia="Lucida Sans Unicode" w:cs="Tahoma"/>
      <w:sz w:val="28"/>
      <w:szCs w:val="28"/>
    </w:rPr>
  </w:style>
  <w:style w:type="paragraph" w:customStyle="1" w:styleId="WW-Beschriftung11111">
    <w:name w:val="WW-Beschriftung11111"/>
    <w:basedOn w:val="Standard"/>
    <w:pPr>
      <w:suppressLineNumbers/>
      <w:spacing w:before="120" w:after="120"/>
    </w:pPr>
    <w:rPr>
      <w:rFonts w:cs="Tahoma"/>
      <w:i/>
      <w:iCs/>
      <w:sz w:val="20"/>
      <w:szCs w:val="20"/>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eastAsia="Lucida Sans Unicode" w:cs="Tahoma"/>
      <w:sz w:val="28"/>
      <w:szCs w:val="28"/>
    </w:rPr>
  </w:style>
  <w:style w:type="paragraph" w:customStyle="1" w:styleId="WW-Beschriftung111111">
    <w:name w:val="WW-Beschriftung111111"/>
    <w:basedOn w:val="Standard"/>
    <w:pPr>
      <w:suppressLineNumbers/>
      <w:spacing w:before="120" w:after="120"/>
    </w:pPr>
    <w:rPr>
      <w:rFonts w:cs="Tahoma"/>
      <w:i/>
      <w:iCs/>
      <w:sz w:val="20"/>
      <w:szCs w:val="20"/>
    </w:rPr>
  </w:style>
  <w:style w:type="paragraph" w:customStyle="1" w:styleId="WW-Verzeichnis111111">
    <w:name w:val="WW-Verzeichnis111111"/>
    <w:basedOn w:val="Standard"/>
    <w:pPr>
      <w:suppressLineNumbers/>
    </w:pPr>
    <w:rPr>
      <w:rFonts w:cs="Tahoma"/>
    </w:rPr>
  </w:style>
  <w:style w:type="paragraph" w:customStyle="1" w:styleId="WW-berschrift111111">
    <w:name w:val="WW-Überschrift111111"/>
    <w:basedOn w:val="Standard"/>
    <w:next w:val="Textkrper"/>
    <w:pPr>
      <w:keepNext/>
      <w:spacing w:before="240" w:after="120"/>
    </w:pPr>
    <w:rPr>
      <w:rFonts w:eastAsia="Lucida Sans Unicode" w:cs="Tahoma"/>
      <w:sz w:val="28"/>
      <w:szCs w:val="28"/>
    </w:rPr>
  </w:style>
  <w:style w:type="paragraph" w:customStyle="1" w:styleId="WW-Beschriftung1111111">
    <w:name w:val="WW-Beschriftung1111111"/>
    <w:basedOn w:val="Standard"/>
    <w:pPr>
      <w:suppressLineNumbers/>
      <w:spacing w:before="120" w:after="120"/>
    </w:pPr>
    <w:rPr>
      <w:rFonts w:cs="Tahoma"/>
      <w:i/>
      <w:iCs/>
      <w:sz w:val="20"/>
      <w:szCs w:val="20"/>
    </w:rPr>
  </w:style>
  <w:style w:type="paragraph" w:customStyle="1" w:styleId="WW-Verzeichnis1111111">
    <w:name w:val="WW-Verzeichnis1111111"/>
    <w:basedOn w:val="Standard"/>
    <w:pPr>
      <w:suppressLineNumbers/>
    </w:pPr>
    <w:rPr>
      <w:rFonts w:cs="Tahoma"/>
    </w:rPr>
  </w:style>
  <w:style w:type="paragraph" w:customStyle="1" w:styleId="WW-berschrift1111111">
    <w:name w:val="WW-Überschrift1111111"/>
    <w:basedOn w:val="Standard"/>
    <w:next w:val="Textkrper"/>
    <w:pPr>
      <w:keepNext/>
      <w:spacing w:before="240" w:after="120"/>
    </w:pPr>
    <w:rPr>
      <w:rFonts w:eastAsia="Lucida Sans Unicode" w:cs="Tahoma"/>
      <w:sz w:val="28"/>
      <w:szCs w:val="2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WW-Textkrper2">
    <w:name w:val="WW-Textkörper 2"/>
    <w:basedOn w:val="Standard"/>
    <w:pPr>
      <w:spacing w:line="400" w:lineRule="exact"/>
      <w:jc w:val="both"/>
    </w:pPr>
    <w:rPr>
      <w:sz w:val="24"/>
    </w:r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customStyle="1" w:styleId="WW-Rahmeninhalt111">
    <w:name w:val="WW-Rahmeninhalt111"/>
    <w:basedOn w:val="Textkrper"/>
  </w:style>
  <w:style w:type="paragraph" w:customStyle="1" w:styleId="WW-Rahmeninhalt1111">
    <w:name w:val="WW-Rahmeninhalt1111"/>
    <w:basedOn w:val="Textkrper"/>
  </w:style>
  <w:style w:type="paragraph" w:customStyle="1" w:styleId="WW-Rahmeninhalt11111">
    <w:name w:val="WW-Rahmeninhalt11111"/>
    <w:basedOn w:val="Textkrper"/>
  </w:style>
  <w:style w:type="paragraph" w:customStyle="1" w:styleId="WW-Rahmeninhalt111111">
    <w:name w:val="WW-Rahmeninhalt111111"/>
    <w:basedOn w:val="Textkrper"/>
  </w:style>
  <w:style w:type="paragraph" w:customStyle="1" w:styleId="WW-Rahmeninhalt1111111">
    <w:name w:val="WW-Rahmeninhalt1111111"/>
    <w:basedOn w:val="Textkrper"/>
  </w:style>
  <w:style w:type="paragraph" w:customStyle="1" w:styleId="western">
    <w:name w:val="western"/>
    <w:basedOn w:val="Standard"/>
    <w:pPr>
      <w:suppressAutoHyphens w:val="0"/>
      <w:spacing w:before="100" w:line="363" w:lineRule="atLeast"/>
      <w:jc w:val="both"/>
    </w:pPr>
    <w:rPr>
      <w:b/>
      <w:bCs/>
      <w:sz w:val="24"/>
    </w:rPr>
  </w:style>
  <w:style w:type="paragraph" w:customStyle="1" w:styleId="Textkrper21">
    <w:name w:val="Textkörper 21"/>
    <w:basedOn w:val="Standard"/>
    <w:pPr>
      <w:spacing w:line="400" w:lineRule="exact"/>
      <w:jc w:val="both"/>
    </w:pPr>
    <w:rPr>
      <w:i/>
      <w:iCs/>
      <w:sz w:val="24"/>
    </w:rPr>
  </w:style>
  <w:style w:type="paragraph" w:customStyle="1" w:styleId="Textkrper31">
    <w:name w:val="Textkörper 31"/>
    <w:basedOn w:val="Standard"/>
    <w:pPr>
      <w:spacing w:line="400" w:lineRule="exact"/>
      <w:jc w:val="both"/>
    </w:pPr>
    <w:rPr>
      <w:color w:val="FF0000"/>
      <w:sz w:val="28"/>
    </w:rPr>
  </w:style>
  <w:style w:type="paragraph" w:customStyle="1" w:styleId="WW-Textkrper3">
    <w:name w:val="WW-Textkörper 3"/>
    <w:basedOn w:val="Standard"/>
    <w:pPr>
      <w:spacing w:line="400" w:lineRule="exact"/>
      <w:jc w:val="both"/>
    </w:pPr>
    <w:rPr>
      <w:b/>
      <w:bCs/>
      <w:color w:val="000000"/>
      <w:sz w:val="24"/>
    </w:rPr>
  </w:style>
  <w:style w:type="paragraph" w:styleId="StandardWeb">
    <w:name w:val="Normal (Web)"/>
    <w:basedOn w:val="Standard"/>
    <w:pPr>
      <w:suppressAutoHyphens w:val="0"/>
      <w:spacing w:before="100" w:after="100"/>
    </w:pPr>
    <w:rPr>
      <w:rFonts w:ascii="Times New Roman" w:hAnsi="Times New Roman" w:cs="Times New Roman"/>
      <w:sz w:val="24"/>
    </w:rPr>
  </w:style>
  <w:style w:type="paragraph" w:customStyle="1" w:styleId="bodytext">
    <w:name w:val="bodytext"/>
    <w:basedOn w:val="Standard"/>
    <w:pPr>
      <w:suppressAutoHyphens w:val="0"/>
      <w:spacing w:before="100" w:after="100"/>
    </w:pPr>
    <w:rPr>
      <w:rFonts w:ascii="Times New Roman" w:hAnsi="Times New Roman" w:cs="Times New Roman"/>
      <w:sz w:val="24"/>
    </w:rPr>
  </w:style>
  <w:style w:type="paragraph" w:customStyle="1" w:styleId="WW-Textkrper21">
    <w:name w:val="WW-Textkörper 21"/>
    <w:basedOn w:val="Standard"/>
    <w:pPr>
      <w:spacing w:line="400" w:lineRule="exact"/>
      <w:jc w:val="both"/>
    </w:pPr>
    <w:rPr>
      <w:i/>
      <w:sz w:val="24"/>
    </w:rPr>
  </w:style>
  <w:style w:type="paragraph" w:styleId="Textkrper-Zeileneinzug">
    <w:name w:val="Body Text Indent"/>
    <w:basedOn w:val="Standard"/>
    <w:pPr>
      <w:spacing w:line="360" w:lineRule="auto"/>
      <w:ind w:left="360"/>
      <w:jc w:val="both"/>
    </w:pPr>
    <w:rPr>
      <w:b/>
      <w:bCs/>
      <w:sz w:val="28"/>
    </w:rPr>
  </w:style>
  <w:style w:type="paragraph" w:customStyle="1" w:styleId="artikelautor">
    <w:name w:val="artikelautor"/>
    <w:basedOn w:val="Standard"/>
    <w:pPr>
      <w:suppressAutoHyphens w:val="0"/>
      <w:spacing w:before="100" w:after="100"/>
    </w:pPr>
    <w:rPr>
      <w:rFonts w:ascii="Times New Roman" w:hAnsi="Times New Roman" w:cs="Times New Roman"/>
      <w:sz w:val="24"/>
    </w:rPr>
  </w:style>
  <w:style w:type="paragraph" w:styleId="Sprechblasentext">
    <w:name w:val="Balloon Text"/>
    <w:basedOn w:val="Standard"/>
    <w:rPr>
      <w:rFonts w:ascii="Tahoma" w:hAnsi="Tahoma" w:cs="Tahoma"/>
      <w:sz w:val="16"/>
      <w:szCs w:val="16"/>
      <w:lang w:val="x-none"/>
    </w:rPr>
  </w:style>
  <w:style w:type="paragraph" w:customStyle="1" w:styleId="Kommentartext1">
    <w:name w:val="Kommentartext1"/>
    <w:basedOn w:val="Standard"/>
    <w:rPr>
      <w:sz w:val="20"/>
      <w:szCs w:val="20"/>
      <w:lang w:val="x-none"/>
    </w:rPr>
  </w:style>
  <w:style w:type="paragraph" w:styleId="Kommentarthema">
    <w:name w:val="annotation subject"/>
    <w:basedOn w:val="Kommentartext1"/>
    <w:next w:val="Kommentartext1"/>
    <w:rPr>
      <w:b/>
      <w:bCs/>
    </w:rPr>
  </w:style>
  <w:style w:type="paragraph" w:customStyle="1" w:styleId="KeinAbsatzformat">
    <w:name w:val="[Kein Absatzformat]"/>
    <w:pPr>
      <w:suppressAutoHyphens/>
      <w:autoSpaceDE w:val="0"/>
      <w:spacing w:line="288" w:lineRule="auto"/>
      <w:textAlignment w:val="center"/>
    </w:pPr>
    <w:rPr>
      <w:color w:val="000000"/>
      <w:sz w:val="24"/>
      <w:szCs w:val="24"/>
      <w:lang w:eastAsia="zh-CN"/>
    </w:rPr>
  </w:style>
  <w:style w:type="paragraph" w:customStyle="1" w:styleId="NurText1">
    <w:name w:val="Nur Text1"/>
    <w:basedOn w:val="Standard"/>
    <w:pPr>
      <w:suppressAutoHyphens w:val="0"/>
    </w:pPr>
    <w:rPr>
      <w:rFonts w:ascii="Calibri" w:eastAsia="Calibri" w:hAnsi="Calibri" w:cs="Calibri"/>
      <w:szCs w:val="21"/>
      <w:lang w:val="x-none"/>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x-none"/>
    </w:rPr>
  </w:style>
  <w:style w:type="paragraph" w:customStyle="1" w:styleId="Kommentartext2">
    <w:name w:val="Kommentartext2"/>
    <w:basedOn w:val="Standard"/>
    <w:rPr>
      <w:rFonts w:cs="Times New Roman"/>
      <w:sz w:val="20"/>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cs="Arial"/>
      <w:sz w:val="22"/>
      <w:szCs w:val="24"/>
      <w:lang w:eastAsia="zh-CN"/>
    </w:rPr>
  </w:style>
  <w:style w:type="paragraph" w:styleId="berschrift1">
    <w:name w:val="heading 1"/>
    <w:basedOn w:val="Standard"/>
    <w:next w:val="Standard"/>
    <w:qFormat/>
    <w:pPr>
      <w:keepNext/>
      <w:numPr>
        <w:numId w:val="2"/>
      </w:numPr>
      <w:spacing w:line="360" w:lineRule="atLeast"/>
      <w:jc w:val="both"/>
      <w:outlineLvl w:val="0"/>
    </w:pPr>
    <w:rPr>
      <w:b/>
      <w:bCs/>
      <w:sz w:val="40"/>
    </w:rPr>
  </w:style>
  <w:style w:type="paragraph" w:styleId="berschrift2">
    <w:name w:val="heading 2"/>
    <w:basedOn w:val="Standard"/>
    <w:next w:val="Standard"/>
    <w:qFormat/>
    <w:pPr>
      <w:keepNext/>
      <w:numPr>
        <w:ilvl w:val="1"/>
        <w:numId w:val="2"/>
      </w:numPr>
      <w:spacing w:line="360" w:lineRule="atLeast"/>
      <w:jc w:val="both"/>
      <w:outlineLvl w:val="1"/>
    </w:pPr>
    <w:rPr>
      <w:sz w:val="28"/>
    </w:rPr>
  </w:style>
  <w:style w:type="paragraph" w:styleId="berschrift3">
    <w:name w:val="heading 3"/>
    <w:basedOn w:val="Standard"/>
    <w:next w:val="Standard"/>
    <w:qFormat/>
    <w:pPr>
      <w:keepNext/>
      <w:numPr>
        <w:ilvl w:val="2"/>
        <w:numId w:val="2"/>
      </w:numPr>
      <w:spacing w:line="360" w:lineRule="atLeast"/>
      <w:jc w:val="both"/>
      <w:outlineLvl w:val="2"/>
    </w:pPr>
    <w:rPr>
      <w:b/>
      <w:bCs/>
      <w:sz w:val="24"/>
    </w:rPr>
  </w:style>
  <w:style w:type="paragraph" w:styleId="berschrift4">
    <w:name w:val="heading 4"/>
    <w:basedOn w:val="Standard"/>
    <w:next w:val="Standard"/>
    <w:qFormat/>
    <w:pPr>
      <w:keepNext/>
      <w:numPr>
        <w:ilvl w:val="3"/>
        <w:numId w:val="2"/>
      </w:numPr>
      <w:spacing w:line="360" w:lineRule="atLeast"/>
      <w:jc w:val="right"/>
      <w:outlineLvl w:val="3"/>
    </w:pPr>
    <w:rPr>
      <w:i/>
      <w:iCs/>
      <w:sz w:val="24"/>
    </w:rPr>
  </w:style>
  <w:style w:type="paragraph" w:styleId="berschrift5">
    <w:name w:val="heading 5"/>
    <w:basedOn w:val="Standard"/>
    <w:next w:val="Standard"/>
    <w:qFormat/>
    <w:pPr>
      <w:keepNext/>
      <w:numPr>
        <w:ilvl w:val="4"/>
        <w:numId w:val="2"/>
      </w:numPr>
      <w:spacing w:line="400" w:lineRule="exact"/>
      <w:outlineLvl w:val="4"/>
    </w:pPr>
    <w:rPr>
      <w:b/>
      <w:bCs/>
      <w:sz w:val="20"/>
    </w:rPr>
  </w:style>
  <w:style w:type="paragraph" w:styleId="berschrift6">
    <w:name w:val="heading 6"/>
    <w:basedOn w:val="Standard"/>
    <w:next w:val="Standard"/>
    <w:qFormat/>
    <w:pPr>
      <w:keepNext/>
      <w:numPr>
        <w:ilvl w:val="5"/>
        <w:numId w:val="2"/>
      </w:numPr>
      <w:spacing w:line="400" w:lineRule="exact"/>
      <w:outlineLvl w:val="5"/>
    </w:pPr>
    <w:rPr>
      <w:b/>
      <w:bCs/>
      <w:sz w:val="24"/>
    </w:rPr>
  </w:style>
  <w:style w:type="paragraph" w:styleId="berschrift7">
    <w:name w:val="heading 7"/>
    <w:basedOn w:val="Standard"/>
    <w:next w:val="Standard"/>
    <w:qFormat/>
    <w:pPr>
      <w:keepNext/>
      <w:ind w:left="3402" w:hanging="3402"/>
      <w:outlineLvl w:val="6"/>
    </w:pPr>
    <w:rPr>
      <w:b/>
      <w:sz w:val="20"/>
      <w:lang w:val="en-GB"/>
    </w:rPr>
  </w:style>
  <w:style w:type="paragraph" w:styleId="berschrift8">
    <w:name w:val="heading 8"/>
    <w:basedOn w:val="Standard"/>
    <w:next w:val="Standard"/>
    <w:qFormat/>
    <w:pPr>
      <w:keepNext/>
      <w:spacing w:line="400" w:lineRule="exact"/>
      <w:outlineLvl w:val="7"/>
    </w:pPr>
    <w:rPr>
      <w:b/>
      <w:bCs/>
      <w:sz w:val="24"/>
      <w:u w:val="single"/>
    </w:rPr>
  </w:style>
  <w:style w:type="paragraph" w:styleId="berschrift9">
    <w:name w:val="heading 9"/>
    <w:basedOn w:val="Standard"/>
    <w:next w:val="Standard"/>
    <w:qFormat/>
    <w:pPr>
      <w:keepNext/>
      <w:outlineLvl w:val="8"/>
    </w:pPr>
    <w:rPr>
      <w:b/>
      <w:color w:val="00000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sz w:val="16"/>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16"/>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Arial Unicode MS"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Absatz-Standardschriftart4">
    <w:name w:val="Absatz-Standardschriftart4"/>
  </w:style>
  <w:style w:type="character" w:customStyle="1" w:styleId="Absatz-Standardschriftart3">
    <w:name w:val="Absatz-Standardschriftart3"/>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Arial" w:eastAsia="Times New Roman" w:hAnsi="Arial"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sz w:val="16"/>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4z3">
    <w:name w:val="WW8Num4z3"/>
    <w:rPr>
      <w:rFonts w:ascii="Symbol" w:hAnsi="Symbol" w:cs="Symbol"/>
    </w:rPr>
  </w:style>
  <w:style w:type="character" w:customStyle="1" w:styleId="WW8Num6z3">
    <w:name w:val="WW8Num6z3"/>
    <w:rPr>
      <w:rFonts w:ascii="Symbol" w:hAnsi="Symbol" w:cs="Symbol"/>
    </w:rPr>
  </w:style>
  <w:style w:type="character" w:customStyle="1" w:styleId="WW8Num7z3">
    <w:name w:val="WW8Num7z3"/>
    <w:rPr>
      <w:rFonts w:ascii="Symbol" w:hAnsi="Symbol" w:cs="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styleId="Seitenzahl">
    <w:name w:val="page number"/>
    <w:basedOn w:val="WW-Absatz-Standardschriftart111111111"/>
  </w:style>
  <w:style w:type="character" w:styleId="Hyperlink">
    <w:name w:val="Hyperlink"/>
    <w:rPr>
      <w:color w:val="0000FF"/>
      <w:u w:val="single"/>
    </w:rPr>
  </w:style>
  <w:style w:type="character" w:styleId="BesuchterHyperlink">
    <w:name w:val="FollowedHyperlink"/>
    <w:rPr>
      <w:color w:val="800080"/>
      <w:u w:val="single"/>
    </w:rPr>
  </w:style>
  <w:style w:type="character" w:styleId="Fett">
    <w:name w:val="Strong"/>
    <w:qFormat/>
    <w:rPr>
      <w:b/>
      <w:bCs/>
    </w:rPr>
  </w:style>
  <w:style w:type="character" w:customStyle="1" w:styleId="mw-headline">
    <w:name w:val="mw-headline"/>
    <w:basedOn w:val="WW-Absatz-Standardschriftart"/>
  </w:style>
  <w:style w:type="character" w:customStyle="1" w:styleId="editsection">
    <w:name w:val="editsection"/>
    <w:basedOn w:val="WW-Absatz-Standardschriftart"/>
  </w:style>
  <w:style w:type="character" w:customStyle="1" w:styleId="SprechblasentextZchn">
    <w:name w:val="Sprechblasentext Zchn"/>
    <w:rPr>
      <w:rFonts w:ascii="Tahoma" w:hAnsi="Tahoma" w:cs="Tahoma"/>
      <w:sz w:val="16"/>
      <w:szCs w:val="16"/>
    </w:rPr>
  </w:style>
  <w:style w:type="character" w:customStyle="1" w:styleId="Kommentarzeichen1">
    <w:name w:val="Kommentarzeichen1"/>
    <w:rPr>
      <w:sz w:val="16"/>
      <w:szCs w:val="16"/>
    </w:rPr>
  </w:style>
  <w:style w:type="character" w:customStyle="1" w:styleId="KommentartextZchn">
    <w:name w:val="Kommentartext Zchn"/>
    <w:rPr>
      <w:rFonts w:ascii="Arial" w:hAnsi="Arial" w:cs="Arial"/>
    </w:rPr>
  </w:style>
  <w:style w:type="character" w:customStyle="1" w:styleId="KommentarthemaZchn">
    <w:name w:val="Kommentarthema Zchn"/>
    <w:rPr>
      <w:rFonts w:ascii="Arial" w:hAnsi="Arial" w:cs="Arial"/>
      <w:b/>
      <w:bCs/>
    </w:rPr>
  </w:style>
  <w:style w:type="character" w:customStyle="1" w:styleId="NurTextZchn">
    <w:name w:val="Nur Text Zchn"/>
    <w:rPr>
      <w:rFonts w:ascii="Calibri" w:eastAsia="Calibri" w:hAnsi="Calibri" w:cs="Calibri"/>
      <w:sz w:val="22"/>
      <w:szCs w:val="21"/>
    </w:rPr>
  </w:style>
  <w:style w:type="character" w:customStyle="1" w:styleId="HTMLVorformatiertZchn">
    <w:name w:val="HTML Vorformatiert Zchn"/>
    <w:rPr>
      <w:rFonts w:ascii="Courier New" w:hAnsi="Courier New" w:cs="Courier New"/>
    </w:rPr>
  </w:style>
  <w:style w:type="character" w:customStyle="1" w:styleId="Kommentarzeichen2">
    <w:name w:val="Kommentarzeichen2"/>
    <w:rPr>
      <w:sz w:val="16"/>
      <w:szCs w:val="16"/>
    </w:rPr>
  </w:style>
  <w:style w:type="character" w:customStyle="1" w:styleId="KommentartextZchn1">
    <w:name w:val="Kommentartext Zchn1"/>
    <w:rPr>
      <w:rFonts w:ascii="Arial" w:hAnsi="Arial" w:cs="Arial"/>
    </w:rPr>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pPr>
      <w:spacing w:line="360" w:lineRule="atLeast"/>
      <w:jc w:val="both"/>
    </w:pPr>
    <w:rPr>
      <w:b/>
      <w:bCs/>
      <w:sz w:val="24"/>
    </w:r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FreeSans"/>
      <w:i/>
      <w:iCs/>
      <w:sz w:val="24"/>
    </w:rPr>
  </w:style>
  <w:style w:type="paragraph" w:customStyle="1" w:styleId="Verzeichnis">
    <w:name w:val="Verzeichnis"/>
    <w:basedOn w:val="Standard"/>
    <w:pPr>
      <w:suppressLineNumbers/>
    </w:pPr>
    <w:rPr>
      <w:rFonts w:cs="Tahoma"/>
    </w:rPr>
  </w:style>
  <w:style w:type="paragraph" w:customStyle="1" w:styleId="Beschriftung2">
    <w:name w:val="Beschriftung2"/>
    <w:basedOn w:val="Standard"/>
    <w:pPr>
      <w:suppressLineNumbers/>
      <w:spacing w:before="120" w:after="120"/>
    </w:pPr>
    <w:rPr>
      <w:rFonts w:cs="Mangal"/>
      <w:i/>
      <w:iCs/>
      <w:sz w:val="24"/>
    </w:rPr>
  </w:style>
  <w:style w:type="paragraph" w:customStyle="1" w:styleId="Beschriftung1">
    <w:name w:val="Beschriftung1"/>
    <w:basedOn w:val="Standard"/>
    <w:pPr>
      <w:suppressLineNumbers/>
      <w:spacing w:before="120" w:after="120"/>
    </w:pPr>
    <w:rPr>
      <w:rFonts w:cs="Tahoma"/>
      <w:i/>
      <w:iCs/>
      <w:sz w:val="20"/>
      <w:szCs w:val="20"/>
    </w:rPr>
  </w:style>
  <w:style w:type="paragraph" w:customStyle="1" w:styleId="WW-Beschriftung">
    <w:name w:val="WW-Beschriftung"/>
    <w:basedOn w:val="Standard"/>
    <w:pPr>
      <w:suppressLineNumbers/>
      <w:spacing w:before="120" w:after="120"/>
    </w:pPr>
    <w:rPr>
      <w:rFonts w:cs="Tahoma"/>
      <w:i/>
      <w:iCs/>
      <w:sz w:val="20"/>
      <w:szCs w:val="20"/>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eastAsia="Lucida Sans Unicode" w:cs="Tahoma"/>
      <w:sz w:val="28"/>
      <w:szCs w:val="28"/>
    </w:rPr>
  </w:style>
  <w:style w:type="paragraph" w:customStyle="1" w:styleId="WW-Beschriftung1">
    <w:name w:val="WW-Beschriftung1"/>
    <w:basedOn w:val="Standard"/>
    <w:pPr>
      <w:suppressLineNumbers/>
      <w:spacing w:before="120" w:after="120"/>
    </w:pPr>
    <w:rPr>
      <w:rFonts w:cs="Tahoma"/>
      <w:i/>
      <w:iCs/>
      <w:sz w:val="20"/>
      <w:szCs w:val="20"/>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eastAsia="Lucida Sans Unicode" w:cs="Tahoma"/>
      <w:sz w:val="28"/>
      <w:szCs w:val="28"/>
    </w:rPr>
  </w:style>
  <w:style w:type="paragraph" w:customStyle="1" w:styleId="WW-Beschriftung11">
    <w:name w:val="WW-Beschriftung11"/>
    <w:basedOn w:val="Standard"/>
    <w:pPr>
      <w:suppressLineNumbers/>
      <w:spacing w:before="120" w:after="120"/>
    </w:pPr>
    <w:rPr>
      <w:rFonts w:cs="Tahoma"/>
      <w:i/>
      <w:iCs/>
      <w:sz w:val="20"/>
      <w:szCs w:val="20"/>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eastAsia="Lucida Sans Unicode" w:cs="Tahoma"/>
      <w:sz w:val="28"/>
      <w:szCs w:val="28"/>
    </w:rPr>
  </w:style>
  <w:style w:type="paragraph" w:customStyle="1" w:styleId="WW-Beschriftung111">
    <w:name w:val="WW-Beschriftung111"/>
    <w:basedOn w:val="Standard"/>
    <w:pPr>
      <w:suppressLineNumbers/>
      <w:spacing w:before="120" w:after="120"/>
    </w:pPr>
    <w:rPr>
      <w:rFonts w:cs="Tahoma"/>
      <w:i/>
      <w:iCs/>
      <w:sz w:val="20"/>
      <w:szCs w:val="20"/>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eastAsia="Lucida Sans Unicode" w:cs="Tahoma"/>
      <w:sz w:val="28"/>
      <w:szCs w:val="28"/>
    </w:rPr>
  </w:style>
  <w:style w:type="paragraph" w:customStyle="1" w:styleId="WW-Beschriftung1111">
    <w:name w:val="WW-Beschriftung1111"/>
    <w:basedOn w:val="Standard"/>
    <w:pPr>
      <w:suppressLineNumbers/>
      <w:spacing w:before="120" w:after="120"/>
    </w:pPr>
    <w:rPr>
      <w:rFonts w:cs="Tahoma"/>
      <w:i/>
      <w:iCs/>
      <w:sz w:val="20"/>
      <w:szCs w:val="20"/>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eastAsia="Lucida Sans Unicode" w:cs="Tahoma"/>
      <w:sz w:val="28"/>
      <w:szCs w:val="28"/>
    </w:rPr>
  </w:style>
  <w:style w:type="paragraph" w:customStyle="1" w:styleId="WW-Beschriftung11111">
    <w:name w:val="WW-Beschriftung11111"/>
    <w:basedOn w:val="Standard"/>
    <w:pPr>
      <w:suppressLineNumbers/>
      <w:spacing w:before="120" w:after="120"/>
    </w:pPr>
    <w:rPr>
      <w:rFonts w:cs="Tahoma"/>
      <w:i/>
      <w:iCs/>
      <w:sz w:val="20"/>
      <w:szCs w:val="20"/>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eastAsia="Lucida Sans Unicode" w:cs="Tahoma"/>
      <w:sz w:val="28"/>
      <w:szCs w:val="28"/>
    </w:rPr>
  </w:style>
  <w:style w:type="paragraph" w:customStyle="1" w:styleId="WW-Beschriftung111111">
    <w:name w:val="WW-Beschriftung111111"/>
    <w:basedOn w:val="Standard"/>
    <w:pPr>
      <w:suppressLineNumbers/>
      <w:spacing w:before="120" w:after="120"/>
    </w:pPr>
    <w:rPr>
      <w:rFonts w:cs="Tahoma"/>
      <w:i/>
      <w:iCs/>
      <w:sz w:val="20"/>
      <w:szCs w:val="20"/>
    </w:rPr>
  </w:style>
  <w:style w:type="paragraph" w:customStyle="1" w:styleId="WW-Verzeichnis111111">
    <w:name w:val="WW-Verzeichnis111111"/>
    <w:basedOn w:val="Standard"/>
    <w:pPr>
      <w:suppressLineNumbers/>
    </w:pPr>
    <w:rPr>
      <w:rFonts w:cs="Tahoma"/>
    </w:rPr>
  </w:style>
  <w:style w:type="paragraph" w:customStyle="1" w:styleId="WW-berschrift111111">
    <w:name w:val="WW-Überschrift111111"/>
    <w:basedOn w:val="Standard"/>
    <w:next w:val="Textkrper"/>
    <w:pPr>
      <w:keepNext/>
      <w:spacing w:before="240" w:after="120"/>
    </w:pPr>
    <w:rPr>
      <w:rFonts w:eastAsia="Lucida Sans Unicode" w:cs="Tahoma"/>
      <w:sz w:val="28"/>
      <w:szCs w:val="28"/>
    </w:rPr>
  </w:style>
  <w:style w:type="paragraph" w:customStyle="1" w:styleId="WW-Beschriftung1111111">
    <w:name w:val="WW-Beschriftung1111111"/>
    <w:basedOn w:val="Standard"/>
    <w:pPr>
      <w:suppressLineNumbers/>
      <w:spacing w:before="120" w:after="120"/>
    </w:pPr>
    <w:rPr>
      <w:rFonts w:cs="Tahoma"/>
      <w:i/>
      <w:iCs/>
      <w:sz w:val="20"/>
      <w:szCs w:val="20"/>
    </w:rPr>
  </w:style>
  <w:style w:type="paragraph" w:customStyle="1" w:styleId="WW-Verzeichnis1111111">
    <w:name w:val="WW-Verzeichnis1111111"/>
    <w:basedOn w:val="Standard"/>
    <w:pPr>
      <w:suppressLineNumbers/>
    </w:pPr>
    <w:rPr>
      <w:rFonts w:cs="Tahoma"/>
    </w:rPr>
  </w:style>
  <w:style w:type="paragraph" w:customStyle="1" w:styleId="WW-berschrift1111111">
    <w:name w:val="WW-Überschrift1111111"/>
    <w:basedOn w:val="Standard"/>
    <w:next w:val="Textkrper"/>
    <w:pPr>
      <w:keepNext/>
      <w:spacing w:before="240" w:after="120"/>
    </w:pPr>
    <w:rPr>
      <w:rFonts w:eastAsia="Lucida Sans Unicode" w:cs="Tahoma"/>
      <w:sz w:val="28"/>
      <w:szCs w:val="2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WW-Textkrper2">
    <w:name w:val="WW-Textkörper 2"/>
    <w:basedOn w:val="Standard"/>
    <w:pPr>
      <w:spacing w:line="400" w:lineRule="exact"/>
      <w:jc w:val="both"/>
    </w:pPr>
    <w:rPr>
      <w:sz w:val="24"/>
    </w:r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customStyle="1" w:styleId="WW-Rahmeninhalt111">
    <w:name w:val="WW-Rahmeninhalt111"/>
    <w:basedOn w:val="Textkrper"/>
  </w:style>
  <w:style w:type="paragraph" w:customStyle="1" w:styleId="WW-Rahmeninhalt1111">
    <w:name w:val="WW-Rahmeninhalt1111"/>
    <w:basedOn w:val="Textkrper"/>
  </w:style>
  <w:style w:type="paragraph" w:customStyle="1" w:styleId="WW-Rahmeninhalt11111">
    <w:name w:val="WW-Rahmeninhalt11111"/>
    <w:basedOn w:val="Textkrper"/>
  </w:style>
  <w:style w:type="paragraph" w:customStyle="1" w:styleId="WW-Rahmeninhalt111111">
    <w:name w:val="WW-Rahmeninhalt111111"/>
    <w:basedOn w:val="Textkrper"/>
  </w:style>
  <w:style w:type="paragraph" w:customStyle="1" w:styleId="WW-Rahmeninhalt1111111">
    <w:name w:val="WW-Rahmeninhalt1111111"/>
    <w:basedOn w:val="Textkrper"/>
  </w:style>
  <w:style w:type="paragraph" w:customStyle="1" w:styleId="western">
    <w:name w:val="western"/>
    <w:basedOn w:val="Standard"/>
    <w:pPr>
      <w:suppressAutoHyphens w:val="0"/>
      <w:spacing w:before="100" w:line="363" w:lineRule="atLeast"/>
      <w:jc w:val="both"/>
    </w:pPr>
    <w:rPr>
      <w:b/>
      <w:bCs/>
      <w:sz w:val="24"/>
    </w:rPr>
  </w:style>
  <w:style w:type="paragraph" w:customStyle="1" w:styleId="Textkrper21">
    <w:name w:val="Textkörper 21"/>
    <w:basedOn w:val="Standard"/>
    <w:pPr>
      <w:spacing w:line="400" w:lineRule="exact"/>
      <w:jc w:val="both"/>
    </w:pPr>
    <w:rPr>
      <w:i/>
      <w:iCs/>
      <w:sz w:val="24"/>
    </w:rPr>
  </w:style>
  <w:style w:type="paragraph" w:customStyle="1" w:styleId="Textkrper31">
    <w:name w:val="Textkörper 31"/>
    <w:basedOn w:val="Standard"/>
    <w:pPr>
      <w:spacing w:line="400" w:lineRule="exact"/>
      <w:jc w:val="both"/>
    </w:pPr>
    <w:rPr>
      <w:color w:val="FF0000"/>
      <w:sz w:val="28"/>
    </w:rPr>
  </w:style>
  <w:style w:type="paragraph" w:customStyle="1" w:styleId="WW-Textkrper3">
    <w:name w:val="WW-Textkörper 3"/>
    <w:basedOn w:val="Standard"/>
    <w:pPr>
      <w:spacing w:line="400" w:lineRule="exact"/>
      <w:jc w:val="both"/>
    </w:pPr>
    <w:rPr>
      <w:b/>
      <w:bCs/>
      <w:color w:val="000000"/>
      <w:sz w:val="24"/>
    </w:rPr>
  </w:style>
  <w:style w:type="paragraph" w:styleId="StandardWeb">
    <w:name w:val="Normal (Web)"/>
    <w:basedOn w:val="Standard"/>
    <w:pPr>
      <w:suppressAutoHyphens w:val="0"/>
      <w:spacing w:before="100" w:after="100"/>
    </w:pPr>
    <w:rPr>
      <w:rFonts w:ascii="Times New Roman" w:hAnsi="Times New Roman" w:cs="Times New Roman"/>
      <w:sz w:val="24"/>
    </w:rPr>
  </w:style>
  <w:style w:type="paragraph" w:customStyle="1" w:styleId="bodytext">
    <w:name w:val="bodytext"/>
    <w:basedOn w:val="Standard"/>
    <w:pPr>
      <w:suppressAutoHyphens w:val="0"/>
      <w:spacing w:before="100" w:after="100"/>
    </w:pPr>
    <w:rPr>
      <w:rFonts w:ascii="Times New Roman" w:hAnsi="Times New Roman" w:cs="Times New Roman"/>
      <w:sz w:val="24"/>
    </w:rPr>
  </w:style>
  <w:style w:type="paragraph" w:customStyle="1" w:styleId="WW-Textkrper21">
    <w:name w:val="WW-Textkörper 21"/>
    <w:basedOn w:val="Standard"/>
    <w:pPr>
      <w:spacing w:line="400" w:lineRule="exact"/>
      <w:jc w:val="both"/>
    </w:pPr>
    <w:rPr>
      <w:i/>
      <w:sz w:val="24"/>
    </w:rPr>
  </w:style>
  <w:style w:type="paragraph" w:styleId="Textkrper-Zeileneinzug">
    <w:name w:val="Body Text Indent"/>
    <w:basedOn w:val="Standard"/>
    <w:pPr>
      <w:spacing w:line="360" w:lineRule="auto"/>
      <w:ind w:left="360"/>
      <w:jc w:val="both"/>
    </w:pPr>
    <w:rPr>
      <w:b/>
      <w:bCs/>
      <w:sz w:val="28"/>
    </w:rPr>
  </w:style>
  <w:style w:type="paragraph" w:customStyle="1" w:styleId="artikelautor">
    <w:name w:val="artikelautor"/>
    <w:basedOn w:val="Standard"/>
    <w:pPr>
      <w:suppressAutoHyphens w:val="0"/>
      <w:spacing w:before="100" w:after="100"/>
    </w:pPr>
    <w:rPr>
      <w:rFonts w:ascii="Times New Roman" w:hAnsi="Times New Roman" w:cs="Times New Roman"/>
      <w:sz w:val="24"/>
    </w:rPr>
  </w:style>
  <w:style w:type="paragraph" w:styleId="Sprechblasentext">
    <w:name w:val="Balloon Text"/>
    <w:basedOn w:val="Standard"/>
    <w:rPr>
      <w:rFonts w:ascii="Tahoma" w:hAnsi="Tahoma" w:cs="Tahoma"/>
      <w:sz w:val="16"/>
      <w:szCs w:val="16"/>
      <w:lang w:val="x-none"/>
    </w:rPr>
  </w:style>
  <w:style w:type="paragraph" w:customStyle="1" w:styleId="Kommentartext1">
    <w:name w:val="Kommentartext1"/>
    <w:basedOn w:val="Standard"/>
    <w:rPr>
      <w:sz w:val="20"/>
      <w:szCs w:val="20"/>
      <w:lang w:val="x-none"/>
    </w:rPr>
  </w:style>
  <w:style w:type="paragraph" w:styleId="Kommentarthema">
    <w:name w:val="annotation subject"/>
    <w:basedOn w:val="Kommentartext1"/>
    <w:next w:val="Kommentartext1"/>
    <w:rPr>
      <w:b/>
      <w:bCs/>
    </w:rPr>
  </w:style>
  <w:style w:type="paragraph" w:customStyle="1" w:styleId="KeinAbsatzformat">
    <w:name w:val="[Kein Absatzformat]"/>
    <w:pPr>
      <w:suppressAutoHyphens/>
      <w:autoSpaceDE w:val="0"/>
      <w:spacing w:line="288" w:lineRule="auto"/>
      <w:textAlignment w:val="center"/>
    </w:pPr>
    <w:rPr>
      <w:color w:val="000000"/>
      <w:sz w:val="24"/>
      <w:szCs w:val="24"/>
      <w:lang w:eastAsia="zh-CN"/>
    </w:rPr>
  </w:style>
  <w:style w:type="paragraph" w:customStyle="1" w:styleId="NurText1">
    <w:name w:val="Nur Text1"/>
    <w:basedOn w:val="Standard"/>
    <w:pPr>
      <w:suppressAutoHyphens w:val="0"/>
    </w:pPr>
    <w:rPr>
      <w:rFonts w:ascii="Calibri" w:eastAsia="Calibri" w:hAnsi="Calibri" w:cs="Calibri"/>
      <w:szCs w:val="21"/>
      <w:lang w:val="x-none"/>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x-none"/>
    </w:rPr>
  </w:style>
  <w:style w:type="paragraph" w:customStyle="1" w:styleId="Kommentartext2">
    <w:name w:val="Kommentartext2"/>
    <w:basedOn w:val="Standard"/>
    <w:rPr>
      <w:rFonts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B09D9-46BE-45D2-A8EA-723632714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1821</Words>
  <Characters>11475</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12/01-51W</vt:lpstr>
    </vt:vector>
  </TitlesOfParts>
  <Company>Microsoft</Company>
  <LinksUpToDate>false</LinksUpToDate>
  <CharactersWithSpaces>13270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Darko Kosic</dc:creator>
  <cp:lastModifiedBy>Janina Wolter</cp:lastModifiedBy>
  <cp:revision>6</cp:revision>
  <cp:lastPrinted>2017-06-16T09:30:00Z</cp:lastPrinted>
  <dcterms:created xsi:type="dcterms:W3CDTF">2017-08-02T09:05:00Z</dcterms:created>
  <dcterms:modified xsi:type="dcterms:W3CDTF">2017-08-02T09:12:00Z</dcterms:modified>
</cp:coreProperties>
</file>