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2B30" w:rsidRPr="00765F2E" w:rsidRDefault="0086384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765F2E"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 wp14:anchorId="266C5A34" wp14:editId="25CD4905">
            <wp:simplePos x="0" y="0"/>
            <wp:positionH relativeFrom="column">
              <wp:posOffset>4985385</wp:posOffset>
            </wp:positionH>
            <wp:positionV relativeFrom="paragraph">
              <wp:posOffset>-184785</wp:posOffset>
            </wp:positionV>
            <wp:extent cx="761365" cy="847090"/>
            <wp:effectExtent l="1905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4B" w:rsidRPr="00765F2E">
        <w:rPr>
          <w:b/>
          <w:bCs/>
          <w:sz w:val="48"/>
        </w:rPr>
        <w:t>Presseinformation</w:t>
      </w:r>
    </w:p>
    <w:p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b/>
          <w:bCs/>
          <w:sz w:val="20"/>
        </w:rPr>
        <w:t>Bundesverband Leichtbeton e.V.</w:t>
      </w:r>
      <w:r w:rsidRPr="00765F2E">
        <w:rPr>
          <w:sz w:val="20"/>
        </w:rPr>
        <w:t>, Postfach 2755, 56517 Neuwied</w:t>
      </w:r>
    </w:p>
    <w:p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sz w:val="20"/>
        </w:rPr>
        <w:t xml:space="preserve">Abdruck honorarfrei. Belegexemplar und Rückfragen </w:t>
      </w:r>
      <w:proofErr w:type="gramStart"/>
      <w:r w:rsidRPr="00765F2E">
        <w:rPr>
          <w:sz w:val="20"/>
        </w:rPr>
        <w:t>bitte</w:t>
      </w:r>
      <w:proofErr w:type="gramEnd"/>
      <w:r w:rsidRPr="00765F2E">
        <w:rPr>
          <w:sz w:val="20"/>
        </w:rPr>
        <w:t xml:space="preserve"> an:</w:t>
      </w:r>
    </w:p>
    <w:p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65F2E">
        <w:rPr>
          <w:b/>
          <w:bCs/>
          <w:sz w:val="20"/>
        </w:rPr>
        <w:t>dako</w:t>
      </w:r>
      <w:proofErr w:type="spellEnd"/>
      <w:r w:rsidRPr="00765F2E">
        <w:rPr>
          <w:b/>
          <w:bCs/>
          <w:sz w:val="20"/>
        </w:rPr>
        <w:t xml:space="preserve"> </w:t>
      </w:r>
      <w:proofErr w:type="spellStart"/>
      <w:r w:rsidRPr="00765F2E">
        <w:rPr>
          <w:b/>
          <w:bCs/>
          <w:sz w:val="20"/>
        </w:rPr>
        <w:t>pr</w:t>
      </w:r>
      <w:proofErr w:type="spellEnd"/>
      <w:r w:rsidRPr="00765F2E">
        <w:rPr>
          <w:sz w:val="20"/>
        </w:rPr>
        <w:t xml:space="preserve">, </w:t>
      </w:r>
      <w:proofErr w:type="spellStart"/>
      <w:r w:rsidRPr="00765F2E">
        <w:rPr>
          <w:sz w:val="20"/>
        </w:rPr>
        <w:t>Manforter</w:t>
      </w:r>
      <w:proofErr w:type="spellEnd"/>
      <w:r w:rsidRPr="00765F2E">
        <w:rPr>
          <w:sz w:val="20"/>
        </w:rPr>
        <w:t xml:space="preserve"> Straße 133, 51373 Leverkusen, Tel.: 02 14 / 20 69 10</w:t>
      </w:r>
    </w:p>
    <w:p w:rsidR="00952B30" w:rsidRPr="00765F2E" w:rsidRDefault="00952B30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952B30" w:rsidRPr="00765F2E" w:rsidRDefault="00B23430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12</w:t>
      </w:r>
      <w:r w:rsidR="000F15A4" w:rsidRPr="00765F2E">
        <w:rPr>
          <w:sz w:val="20"/>
        </w:rPr>
        <w:t>/1</w:t>
      </w:r>
      <w:r>
        <w:rPr>
          <w:sz w:val="20"/>
        </w:rPr>
        <w:t>7</w:t>
      </w:r>
      <w:r w:rsidR="000F15A4" w:rsidRPr="00765F2E">
        <w:rPr>
          <w:sz w:val="20"/>
        </w:rPr>
        <w:t>-0</w:t>
      </w:r>
      <w:r w:rsidR="009677CE">
        <w:rPr>
          <w:sz w:val="20"/>
        </w:rPr>
        <w:t>2</w:t>
      </w:r>
    </w:p>
    <w:p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8"/>
          <w:u w:val="single"/>
        </w:rPr>
      </w:pPr>
      <w:r w:rsidRPr="00765F2E">
        <w:rPr>
          <w:sz w:val="28"/>
          <w:u w:val="single"/>
        </w:rPr>
        <w:t>Bundesverband Leichtbeton e.V.</w:t>
      </w:r>
    </w:p>
    <w:p w:rsidR="00952B30" w:rsidRPr="00765F2E" w:rsidRDefault="00952B30">
      <w:pPr>
        <w:pStyle w:val="berschrift1"/>
        <w:numPr>
          <w:ilvl w:val="0"/>
          <w:numId w:val="0"/>
        </w:numPr>
        <w:spacing w:line="240" w:lineRule="auto"/>
        <w:jc w:val="left"/>
        <w:rPr>
          <w:b w:val="0"/>
          <w:bCs w:val="0"/>
          <w:sz w:val="24"/>
        </w:rPr>
      </w:pPr>
    </w:p>
    <w:p w:rsidR="00952B30" w:rsidRPr="00765F2E" w:rsidRDefault="003426A8">
      <w:pPr>
        <w:pStyle w:val="berschrift1"/>
        <w:numPr>
          <w:ilvl w:val="0"/>
          <w:numId w:val="0"/>
        </w:numPr>
        <w:spacing w:line="500" w:lineRule="exact"/>
        <w:jc w:val="left"/>
      </w:pPr>
      <w:r>
        <w:t>Erweiterte Führung</w:t>
      </w:r>
      <w:r w:rsidR="00637321">
        <w:t>s</w:t>
      </w:r>
      <w:r w:rsidR="00F84F68">
        <w:t>riege</w:t>
      </w:r>
    </w:p>
    <w:p w:rsidR="00637321" w:rsidRDefault="00637321" w:rsidP="00F57784">
      <w:pPr>
        <w:spacing w:line="360" w:lineRule="auto"/>
        <w:jc w:val="both"/>
        <w:rPr>
          <w:b/>
          <w:sz w:val="24"/>
        </w:rPr>
      </w:pPr>
    </w:p>
    <w:p w:rsidR="00F57784" w:rsidRDefault="00637321" w:rsidP="00F5778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Verstärkung für den Bundesverband Leichtbeton</w:t>
      </w:r>
      <w:r w:rsidR="00D13431">
        <w:rPr>
          <w:b/>
          <w:sz w:val="24"/>
        </w:rPr>
        <w:t xml:space="preserve">: </w:t>
      </w:r>
      <w:r w:rsidR="00D66EB2">
        <w:rPr>
          <w:b/>
          <w:sz w:val="24"/>
        </w:rPr>
        <w:t>Ab sofort</w:t>
      </w:r>
      <w:r w:rsidR="003426A8">
        <w:rPr>
          <w:b/>
          <w:sz w:val="24"/>
        </w:rPr>
        <w:t xml:space="preserve"> vertritt </w:t>
      </w:r>
      <w:r w:rsidR="009A40F0" w:rsidRPr="009A40F0">
        <w:rPr>
          <w:b/>
          <w:sz w:val="24"/>
        </w:rPr>
        <w:t>Dr.</w:t>
      </w:r>
      <w:r w:rsidR="00E37678">
        <w:rPr>
          <w:b/>
          <w:sz w:val="24"/>
        </w:rPr>
        <w:t>-Ing.</w:t>
      </w:r>
      <w:r w:rsidR="009A40F0" w:rsidRPr="009A40F0">
        <w:rPr>
          <w:b/>
          <w:sz w:val="24"/>
        </w:rPr>
        <w:t xml:space="preserve"> Thomas Kranzler</w:t>
      </w:r>
      <w:r w:rsidR="00E37678">
        <w:rPr>
          <w:b/>
          <w:sz w:val="24"/>
        </w:rPr>
        <w:t xml:space="preserve"> </w:t>
      </w:r>
      <w:r w:rsidR="004A1DEA">
        <w:rPr>
          <w:b/>
          <w:sz w:val="24"/>
        </w:rPr>
        <w:t xml:space="preserve">– zusammen mit </w:t>
      </w:r>
      <w:proofErr w:type="spellStart"/>
      <w:r w:rsidR="004A1DEA">
        <w:rPr>
          <w:b/>
          <w:sz w:val="24"/>
        </w:rPr>
        <w:t>Haupt</w:t>
      </w:r>
      <w:r w:rsidR="00E0359D">
        <w:rPr>
          <w:b/>
          <w:sz w:val="24"/>
        </w:rPr>
        <w:softHyphen/>
      </w:r>
      <w:r w:rsidR="004A1DEA">
        <w:rPr>
          <w:b/>
          <w:sz w:val="24"/>
        </w:rPr>
        <w:t>geschäftsführer</w:t>
      </w:r>
      <w:proofErr w:type="spellEnd"/>
      <w:r w:rsidR="004A1DEA">
        <w:rPr>
          <w:b/>
          <w:sz w:val="24"/>
        </w:rPr>
        <w:t xml:space="preserve"> Dipl.-Ing. Dieter Heller</w:t>
      </w:r>
      <w:r w:rsidR="00E37678">
        <w:rPr>
          <w:b/>
          <w:sz w:val="24"/>
        </w:rPr>
        <w:t xml:space="preserve"> </w:t>
      </w:r>
      <w:r w:rsidR="004A1DEA">
        <w:rPr>
          <w:b/>
          <w:sz w:val="24"/>
        </w:rPr>
        <w:t xml:space="preserve">– </w:t>
      </w:r>
      <w:r w:rsidR="00624E81">
        <w:rPr>
          <w:b/>
          <w:sz w:val="24"/>
        </w:rPr>
        <w:t xml:space="preserve">die </w:t>
      </w:r>
      <w:r w:rsidR="00042305">
        <w:rPr>
          <w:b/>
          <w:sz w:val="24"/>
        </w:rPr>
        <w:t>I</w:t>
      </w:r>
      <w:r w:rsidR="00624E81" w:rsidRPr="000B519F">
        <w:rPr>
          <w:b/>
          <w:sz w:val="24"/>
        </w:rPr>
        <w:t>nteressen</w:t>
      </w:r>
      <w:r w:rsidR="00042305">
        <w:rPr>
          <w:b/>
          <w:sz w:val="24"/>
        </w:rPr>
        <w:t xml:space="preserve"> </w:t>
      </w:r>
      <w:r w:rsidR="00096733">
        <w:rPr>
          <w:b/>
          <w:sz w:val="24"/>
        </w:rPr>
        <w:t>des Verbandes</w:t>
      </w:r>
      <w:r w:rsidR="00624E81">
        <w:rPr>
          <w:b/>
          <w:sz w:val="24"/>
        </w:rPr>
        <w:t>.</w:t>
      </w:r>
      <w:r w:rsidR="00624E81" w:rsidRPr="000B519F">
        <w:rPr>
          <w:b/>
          <w:sz w:val="24"/>
        </w:rPr>
        <w:t xml:space="preserve"> </w:t>
      </w:r>
      <w:r w:rsidR="00D4072F">
        <w:rPr>
          <w:b/>
          <w:sz w:val="24"/>
        </w:rPr>
        <w:t xml:space="preserve">In seiner Position </w:t>
      </w:r>
      <w:r w:rsidR="00DE3341" w:rsidRPr="000B519F">
        <w:rPr>
          <w:b/>
          <w:sz w:val="24"/>
        </w:rPr>
        <w:t>als technischer Gesc</w:t>
      </w:r>
      <w:r w:rsidR="00DE3341">
        <w:rPr>
          <w:b/>
          <w:sz w:val="24"/>
        </w:rPr>
        <w:t xml:space="preserve">häftsführer </w:t>
      </w:r>
      <w:r w:rsidR="00D4072F">
        <w:rPr>
          <w:b/>
          <w:sz w:val="24"/>
        </w:rPr>
        <w:t xml:space="preserve">repräsentiert </w:t>
      </w:r>
      <w:r w:rsidR="00B46166">
        <w:rPr>
          <w:b/>
          <w:sz w:val="24"/>
        </w:rPr>
        <w:t>Kranzler künftig</w:t>
      </w:r>
      <w:r w:rsidR="000B519F" w:rsidRPr="000B519F">
        <w:rPr>
          <w:b/>
          <w:sz w:val="24"/>
        </w:rPr>
        <w:t xml:space="preserve"> </w:t>
      </w:r>
      <w:r w:rsidR="00B46166">
        <w:rPr>
          <w:b/>
          <w:sz w:val="24"/>
        </w:rPr>
        <w:t>die Leichtbeton-Industrie</w:t>
      </w:r>
      <w:r w:rsidR="00D4072F">
        <w:rPr>
          <w:b/>
          <w:sz w:val="24"/>
        </w:rPr>
        <w:t xml:space="preserve"> in den </w:t>
      </w:r>
      <w:r w:rsidR="000B519F" w:rsidRPr="000B519F">
        <w:rPr>
          <w:b/>
          <w:sz w:val="24"/>
        </w:rPr>
        <w:t>entsprechenden Gremien, Arbeits</w:t>
      </w:r>
      <w:r w:rsidR="00D66EB2">
        <w:rPr>
          <w:b/>
          <w:sz w:val="24"/>
        </w:rPr>
        <w:softHyphen/>
      </w:r>
      <w:r w:rsidR="000B519F" w:rsidRPr="000B519F">
        <w:rPr>
          <w:b/>
          <w:sz w:val="24"/>
        </w:rPr>
        <w:t xml:space="preserve">ausschüssen und </w:t>
      </w:r>
      <w:proofErr w:type="spellStart"/>
      <w:r w:rsidR="000B519F" w:rsidRPr="000B519F">
        <w:rPr>
          <w:b/>
          <w:sz w:val="24"/>
        </w:rPr>
        <w:t>Gesprächs</w:t>
      </w:r>
      <w:r w:rsidR="00E0359D">
        <w:rPr>
          <w:b/>
          <w:sz w:val="24"/>
        </w:rPr>
        <w:softHyphen/>
      </w:r>
      <w:r w:rsidR="000B519F" w:rsidRPr="000B519F">
        <w:rPr>
          <w:b/>
          <w:sz w:val="24"/>
        </w:rPr>
        <w:t>kreisen</w:t>
      </w:r>
      <w:proofErr w:type="spellEnd"/>
      <w:r w:rsidR="000B519F" w:rsidRPr="000B519F">
        <w:rPr>
          <w:b/>
          <w:sz w:val="24"/>
        </w:rPr>
        <w:t>.</w:t>
      </w:r>
      <w:r w:rsidR="0088074D">
        <w:rPr>
          <w:b/>
          <w:sz w:val="24"/>
        </w:rPr>
        <w:t xml:space="preserve"> </w:t>
      </w:r>
      <w:r w:rsidR="00DE3341">
        <w:rPr>
          <w:b/>
          <w:sz w:val="24"/>
        </w:rPr>
        <w:t xml:space="preserve">Auch </w:t>
      </w:r>
      <w:r w:rsidR="000B519F" w:rsidRPr="000B519F">
        <w:rPr>
          <w:b/>
          <w:sz w:val="24"/>
        </w:rPr>
        <w:t xml:space="preserve">die Beratung </w:t>
      </w:r>
      <w:r w:rsidR="00BA7930">
        <w:rPr>
          <w:b/>
          <w:sz w:val="24"/>
        </w:rPr>
        <w:t>von</w:t>
      </w:r>
      <w:r w:rsidR="000B519F" w:rsidRPr="000B519F">
        <w:rPr>
          <w:b/>
          <w:sz w:val="24"/>
        </w:rPr>
        <w:t xml:space="preserve"> </w:t>
      </w:r>
      <w:r w:rsidR="003426A8">
        <w:rPr>
          <w:b/>
          <w:sz w:val="24"/>
        </w:rPr>
        <w:t>Verbands</w:t>
      </w:r>
      <w:r w:rsidR="008440E8">
        <w:rPr>
          <w:b/>
          <w:sz w:val="24"/>
        </w:rPr>
        <w:t>mitglieder</w:t>
      </w:r>
      <w:r w:rsidR="00BA7930">
        <w:rPr>
          <w:b/>
          <w:sz w:val="24"/>
        </w:rPr>
        <w:t>n</w:t>
      </w:r>
      <w:r w:rsidR="000B519F" w:rsidRPr="000B519F">
        <w:rPr>
          <w:b/>
          <w:sz w:val="24"/>
        </w:rPr>
        <w:t>, A</w:t>
      </w:r>
      <w:r w:rsidR="008440E8">
        <w:rPr>
          <w:b/>
          <w:sz w:val="24"/>
        </w:rPr>
        <w:t>rchitekten und Behörden in t</w:t>
      </w:r>
      <w:r w:rsidR="000B519F" w:rsidRPr="000B519F">
        <w:rPr>
          <w:b/>
          <w:sz w:val="24"/>
        </w:rPr>
        <w:t xml:space="preserve">echnischen Fragen </w:t>
      </w:r>
      <w:r w:rsidR="00DE3341">
        <w:rPr>
          <w:b/>
          <w:sz w:val="24"/>
        </w:rPr>
        <w:t>fällt in seinen Zuständig</w:t>
      </w:r>
      <w:r w:rsidR="005F607E">
        <w:rPr>
          <w:b/>
          <w:sz w:val="24"/>
        </w:rPr>
        <w:softHyphen/>
      </w:r>
      <w:r w:rsidR="00DE3341">
        <w:rPr>
          <w:b/>
          <w:sz w:val="24"/>
        </w:rPr>
        <w:t>ke</w:t>
      </w:r>
      <w:r w:rsidR="003426A8">
        <w:rPr>
          <w:b/>
          <w:sz w:val="24"/>
        </w:rPr>
        <w:t>i</w:t>
      </w:r>
      <w:r w:rsidR="00DE3341">
        <w:rPr>
          <w:b/>
          <w:sz w:val="24"/>
        </w:rPr>
        <w:t>tsbereich</w:t>
      </w:r>
      <w:r w:rsidR="000B519F" w:rsidRPr="000B519F">
        <w:rPr>
          <w:b/>
          <w:sz w:val="24"/>
        </w:rPr>
        <w:t>.</w:t>
      </w:r>
      <w:r w:rsidR="00C62096">
        <w:rPr>
          <w:b/>
          <w:sz w:val="24"/>
        </w:rPr>
        <w:t xml:space="preserve"> </w:t>
      </w:r>
      <w:r w:rsidR="000B519F" w:rsidRPr="000B519F">
        <w:rPr>
          <w:b/>
          <w:sz w:val="24"/>
        </w:rPr>
        <w:t xml:space="preserve">Darüber hinaus </w:t>
      </w:r>
      <w:r w:rsidR="00C62096" w:rsidRPr="000B519F">
        <w:rPr>
          <w:b/>
          <w:sz w:val="24"/>
        </w:rPr>
        <w:t xml:space="preserve">initiiert </w:t>
      </w:r>
      <w:r w:rsidR="000B519F" w:rsidRPr="000B519F">
        <w:rPr>
          <w:b/>
          <w:sz w:val="24"/>
        </w:rPr>
        <w:t xml:space="preserve">und </w:t>
      </w:r>
      <w:r w:rsidR="00C62096" w:rsidRPr="000B519F">
        <w:rPr>
          <w:b/>
          <w:sz w:val="24"/>
        </w:rPr>
        <w:t xml:space="preserve">begleitet </w:t>
      </w:r>
      <w:r w:rsidR="008C63AA">
        <w:rPr>
          <w:b/>
          <w:sz w:val="24"/>
        </w:rPr>
        <w:t>Kranzler</w:t>
      </w:r>
      <w:r w:rsidR="000B519F" w:rsidRPr="000B519F">
        <w:rPr>
          <w:b/>
          <w:sz w:val="24"/>
        </w:rPr>
        <w:t xml:space="preserve"> notwe</w:t>
      </w:r>
      <w:r w:rsidR="00C62096">
        <w:rPr>
          <w:b/>
          <w:sz w:val="24"/>
        </w:rPr>
        <w:t>ndige Forschungs</w:t>
      </w:r>
      <w:r w:rsidR="00E932CC">
        <w:rPr>
          <w:b/>
          <w:sz w:val="24"/>
        </w:rPr>
        <w:t>projekte</w:t>
      </w:r>
      <w:r w:rsidR="000B519F" w:rsidRPr="000B519F">
        <w:rPr>
          <w:b/>
          <w:sz w:val="24"/>
        </w:rPr>
        <w:t>.</w:t>
      </w:r>
      <w:r w:rsidR="00A12E48" w:rsidRPr="00765F2E">
        <w:rPr>
          <w:b/>
          <w:sz w:val="24"/>
        </w:rPr>
        <w:t xml:space="preserve"> </w:t>
      </w:r>
      <w:r w:rsidR="00042305">
        <w:rPr>
          <w:b/>
          <w:sz w:val="24"/>
        </w:rPr>
        <w:t xml:space="preserve">Zuvor war </w:t>
      </w:r>
      <w:r w:rsidR="008C63AA">
        <w:rPr>
          <w:b/>
          <w:sz w:val="24"/>
        </w:rPr>
        <w:t>er</w:t>
      </w:r>
      <w:r w:rsidR="00042305">
        <w:rPr>
          <w:b/>
          <w:sz w:val="24"/>
        </w:rPr>
        <w:t xml:space="preserve"> als </w:t>
      </w:r>
      <w:r w:rsidR="00E932CC">
        <w:rPr>
          <w:b/>
          <w:sz w:val="24"/>
        </w:rPr>
        <w:t>Leiter der Normung und Anwendungstechnik</w:t>
      </w:r>
      <w:r w:rsidR="00042305">
        <w:rPr>
          <w:b/>
          <w:sz w:val="24"/>
        </w:rPr>
        <w:t xml:space="preserve"> beim Bundes</w:t>
      </w:r>
      <w:r w:rsidR="00E0359D">
        <w:rPr>
          <w:b/>
          <w:sz w:val="24"/>
        </w:rPr>
        <w:softHyphen/>
      </w:r>
      <w:r w:rsidR="00042305">
        <w:rPr>
          <w:b/>
          <w:sz w:val="24"/>
        </w:rPr>
        <w:t xml:space="preserve">verband der Deutschen Ziegelindustrie </w:t>
      </w:r>
      <w:r w:rsidR="00C45BC3">
        <w:rPr>
          <w:b/>
          <w:sz w:val="24"/>
        </w:rPr>
        <w:t>(</w:t>
      </w:r>
      <w:r w:rsidR="00E932CC">
        <w:rPr>
          <w:b/>
          <w:sz w:val="24"/>
        </w:rPr>
        <w:t>Bonn</w:t>
      </w:r>
      <w:r w:rsidR="00C45BC3">
        <w:rPr>
          <w:b/>
          <w:sz w:val="24"/>
        </w:rPr>
        <w:t xml:space="preserve">) </w:t>
      </w:r>
      <w:r w:rsidR="000C17AB">
        <w:rPr>
          <w:b/>
          <w:sz w:val="24"/>
        </w:rPr>
        <w:t xml:space="preserve">tätig. Nebenbei hat </w:t>
      </w:r>
      <w:r w:rsidR="005F6C48">
        <w:rPr>
          <w:b/>
          <w:sz w:val="24"/>
        </w:rPr>
        <w:t>er</w:t>
      </w:r>
      <w:r w:rsidR="000C17AB">
        <w:rPr>
          <w:b/>
          <w:sz w:val="24"/>
        </w:rPr>
        <w:t xml:space="preserve"> seit 2012 den Lehrauftrag  „Mauerwerksbau“</w:t>
      </w:r>
      <w:r w:rsidR="00042305">
        <w:rPr>
          <w:b/>
          <w:sz w:val="24"/>
        </w:rPr>
        <w:t xml:space="preserve"> am Institut für Bauforschung der RWTH Aachen</w:t>
      </w:r>
      <w:r w:rsidR="007D2ED2">
        <w:rPr>
          <w:b/>
          <w:sz w:val="24"/>
        </w:rPr>
        <w:t xml:space="preserve"> (</w:t>
      </w:r>
      <w:proofErr w:type="spellStart"/>
      <w:r w:rsidR="007D2ED2">
        <w:rPr>
          <w:b/>
          <w:sz w:val="24"/>
        </w:rPr>
        <w:t>ibac</w:t>
      </w:r>
      <w:proofErr w:type="spellEnd"/>
      <w:r w:rsidR="007D2ED2">
        <w:rPr>
          <w:b/>
          <w:sz w:val="24"/>
        </w:rPr>
        <w:t>)</w:t>
      </w:r>
      <w:r w:rsidR="00042305">
        <w:rPr>
          <w:b/>
          <w:sz w:val="24"/>
        </w:rPr>
        <w:t xml:space="preserve">. </w:t>
      </w:r>
      <w:r w:rsidR="00C62096">
        <w:rPr>
          <w:b/>
          <w:sz w:val="24"/>
        </w:rPr>
        <w:t xml:space="preserve">„Mein </w:t>
      </w:r>
      <w:r w:rsidR="00042305">
        <w:rPr>
          <w:b/>
          <w:sz w:val="24"/>
        </w:rPr>
        <w:t xml:space="preserve">neues </w:t>
      </w:r>
      <w:r w:rsidR="00C62096">
        <w:rPr>
          <w:b/>
          <w:sz w:val="24"/>
        </w:rPr>
        <w:t>Aufgaben</w:t>
      </w:r>
      <w:r w:rsidR="003426A8">
        <w:rPr>
          <w:b/>
          <w:sz w:val="24"/>
        </w:rPr>
        <w:t>feld</w:t>
      </w:r>
      <w:r w:rsidR="00C62096">
        <w:rPr>
          <w:b/>
          <w:sz w:val="24"/>
        </w:rPr>
        <w:t xml:space="preserve"> </w:t>
      </w:r>
      <w:r w:rsidR="00493252">
        <w:rPr>
          <w:b/>
          <w:sz w:val="24"/>
        </w:rPr>
        <w:t>ist mit hoher Verantwortung verbunden</w:t>
      </w:r>
      <w:r w:rsidR="00C62096">
        <w:rPr>
          <w:b/>
          <w:sz w:val="24"/>
        </w:rPr>
        <w:t>. Ich freue mich auf die Heraus</w:t>
      </w:r>
      <w:r w:rsidR="00E0359D">
        <w:rPr>
          <w:b/>
          <w:sz w:val="24"/>
        </w:rPr>
        <w:softHyphen/>
      </w:r>
      <w:r w:rsidR="00C62096">
        <w:rPr>
          <w:b/>
          <w:sz w:val="24"/>
        </w:rPr>
        <w:t>forderung“, so Kranzler.</w:t>
      </w:r>
      <w:r w:rsidR="00BA7930">
        <w:rPr>
          <w:b/>
          <w:sz w:val="24"/>
        </w:rPr>
        <w:t xml:space="preserve"> Erklärtes</w:t>
      </w:r>
      <w:r w:rsidR="00424E57" w:rsidRPr="00424E57">
        <w:rPr>
          <w:b/>
          <w:sz w:val="24"/>
        </w:rPr>
        <w:t xml:space="preserve"> Ziel des </w:t>
      </w:r>
      <w:r w:rsidR="008D5185">
        <w:rPr>
          <w:b/>
          <w:sz w:val="24"/>
        </w:rPr>
        <w:t>Bundesverbandes Leichtbeton</w:t>
      </w:r>
      <w:r w:rsidR="009F3554">
        <w:rPr>
          <w:b/>
          <w:sz w:val="24"/>
        </w:rPr>
        <w:t xml:space="preserve"> </w:t>
      </w:r>
      <w:r w:rsidR="00765ED8">
        <w:rPr>
          <w:b/>
          <w:sz w:val="24"/>
        </w:rPr>
        <w:t xml:space="preserve">e.V. </w:t>
      </w:r>
      <w:r w:rsidR="009F3554">
        <w:rPr>
          <w:b/>
          <w:sz w:val="24"/>
        </w:rPr>
        <w:t>(Neuwied)</w:t>
      </w:r>
      <w:r w:rsidR="00424E57" w:rsidRPr="00424E57">
        <w:rPr>
          <w:b/>
          <w:sz w:val="24"/>
        </w:rPr>
        <w:t xml:space="preserve"> ist</w:t>
      </w:r>
      <w:r w:rsidR="00BA7930">
        <w:rPr>
          <w:b/>
          <w:sz w:val="24"/>
        </w:rPr>
        <w:t xml:space="preserve"> es</w:t>
      </w:r>
      <w:r w:rsidR="00424E57" w:rsidRPr="00424E57">
        <w:rPr>
          <w:b/>
          <w:sz w:val="24"/>
        </w:rPr>
        <w:t xml:space="preserve">, Marktanteil </w:t>
      </w:r>
      <w:r w:rsidR="00840B6B">
        <w:rPr>
          <w:b/>
          <w:sz w:val="24"/>
        </w:rPr>
        <w:t xml:space="preserve">und -position </w:t>
      </w:r>
      <w:r w:rsidR="009F3554">
        <w:rPr>
          <w:b/>
          <w:sz w:val="24"/>
        </w:rPr>
        <w:t xml:space="preserve">des natürlichen </w:t>
      </w:r>
      <w:r w:rsidR="00424E57" w:rsidRPr="00424E57">
        <w:rPr>
          <w:b/>
          <w:sz w:val="24"/>
        </w:rPr>
        <w:t>Baustoffe</w:t>
      </w:r>
      <w:r w:rsidR="009F3554">
        <w:rPr>
          <w:b/>
          <w:sz w:val="24"/>
        </w:rPr>
        <w:t>s</w:t>
      </w:r>
      <w:r w:rsidR="00424E57" w:rsidRPr="00424E57">
        <w:rPr>
          <w:b/>
          <w:sz w:val="24"/>
        </w:rPr>
        <w:t xml:space="preserve"> </w:t>
      </w:r>
      <w:r w:rsidR="00840B6B">
        <w:rPr>
          <w:b/>
          <w:sz w:val="24"/>
        </w:rPr>
        <w:t>auszubauen</w:t>
      </w:r>
      <w:r w:rsidR="00424E57" w:rsidRPr="00424E57">
        <w:rPr>
          <w:b/>
          <w:sz w:val="24"/>
        </w:rPr>
        <w:t>.</w:t>
      </w:r>
      <w:r w:rsidR="000C4F3F">
        <w:rPr>
          <w:b/>
          <w:sz w:val="24"/>
        </w:rPr>
        <w:t xml:space="preserve"> </w:t>
      </w:r>
      <w:r w:rsidR="002D7704">
        <w:rPr>
          <w:b/>
          <w:sz w:val="24"/>
        </w:rPr>
        <w:t xml:space="preserve">Erreichen will man dies </w:t>
      </w:r>
      <w:r w:rsidR="002D7704" w:rsidRPr="00424E57">
        <w:rPr>
          <w:b/>
          <w:sz w:val="24"/>
        </w:rPr>
        <w:t xml:space="preserve">durch eine nachhaltige Förderung </w:t>
      </w:r>
      <w:r w:rsidR="000353DC">
        <w:rPr>
          <w:b/>
          <w:sz w:val="24"/>
        </w:rPr>
        <w:t>in den Bereichen</w:t>
      </w:r>
      <w:r w:rsidR="002D7704" w:rsidRPr="00424E57">
        <w:rPr>
          <w:b/>
          <w:sz w:val="24"/>
        </w:rPr>
        <w:t xml:space="preserve"> Marketing, Öffentlich</w:t>
      </w:r>
      <w:r w:rsidR="00F57784">
        <w:rPr>
          <w:b/>
          <w:sz w:val="24"/>
        </w:rPr>
        <w:softHyphen/>
      </w:r>
      <w:r w:rsidR="002D7704" w:rsidRPr="00424E57">
        <w:rPr>
          <w:b/>
          <w:sz w:val="24"/>
        </w:rPr>
        <w:t>keitsarbeit, Politik, Forschung, Entwicklung und Normung</w:t>
      </w:r>
      <w:r w:rsidR="002D7704">
        <w:rPr>
          <w:b/>
          <w:sz w:val="24"/>
        </w:rPr>
        <w:t>.</w:t>
      </w:r>
      <w:r w:rsidR="002D7704" w:rsidRPr="00424E57">
        <w:rPr>
          <w:b/>
          <w:sz w:val="24"/>
        </w:rPr>
        <w:t xml:space="preserve"> </w:t>
      </w:r>
      <w:r w:rsidR="00416BC6" w:rsidRPr="002D7704">
        <w:rPr>
          <w:b/>
          <w:sz w:val="24"/>
        </w:rPr>
        <w:t xml:space="preserve">Nähere Informationen </w:t>
      </w:r>
      <w:r w:rsidR="009F3554">
        <w:rPr>
          <w:b/>
          <w:sz w:val="24"/>
        </w:rPr>
        <w:t>erhalten Fachleute</w:t>
      </w:r>
      <w:r w:rsidR="00416BC6" w:rsidRPr="002D7704">
        <w:rPr>
          <w:b/>
          <w:sz w:val="24"/>
        </w:rPr>
        <w:t xml:space="preserve"> </w:t>
      </w:r>
      <w:r w:rsidR="00BF290F">
        <w:rPr>
          <w:b/>
          <w:sz w:val="24"/>
        </w:rPr>
        <w:t xml:space="preserve">direkt </w:t>
      </w:r>
      <w:r w:rsidR="00416BC6" w:rsidRPr="002D7704">
        <w:rPr>
          <w:b/>
          <w:sz w:val="24"/>
        </w:rPr>
        <w:t xml:space="preserve">beim Bundesverband Leichtbeton </w:t>
      </w:r>
      <w:r w:rsidR="00794672">
        <w:rPr>
          <w:b/>
          <w:sz w:val="24"/>
        </w:rPr>
        <w:t xml:space="preserve">e.V. </w:t>
      </w:r>
      <w:r w:rsidR="00416BC6" w:rsidRPr="002D7704">
        <w:rPr>
          <w:b/>
          <w:sz w:val="24"/>
        </w:rPr>
        <w:t>– per E-Mail (</w:t>
      </w:r>
      <w:r w:rsidR="008B3565" w:rsidRPr="002D7704">
        <w:rPr>
          <w:b/>
          <w:sz w:val="24"/>
        </w:rPr>
        <w:t>info@leichtbeton.de</w:t>
      </w:r>
      <w:r w:rsidR="00416BC6" w:rsidRPr="002D7704">
        <w:rPr>
          <w:b/>
          <w:sz w:val="24"/>
        </w:rPr>
        <w:t>)</w:t>
      </w:r>
      <w:r w:rsidR="008B3565" w:rsidRPr="002D7704">
        <w:rPr>
          <w:b/>
          <w:sz w:val="24"/>
        </w:rPr>
        <w:t xml:space="preserve"> oder</w:t>
      </w:r>
      <w:r w:rsidR="00416BC6" w:rsidRPr="002D7704">
        <w:rPr>
          <w:b/>
          <w:sz w:val="24"/>
        </w:rPr>
        <w:t xml:space="preserve"> Telefon (0 26 31 - 35 55 50)</w:t>
      </w:r>
      <w:r w:rsidR="008B3565" w:rsidRPr="002D7704">
        <w:rPr>
          <w:b/>
          <w:sz w:val="24"/>
        </w:rPr>
        <w:t>.</w:t>
      </w:r>
      <w:r w:rsidR="00416BC6" w:rsidRPr="002D7704">
        <w:rPr>
          <w:b/>
          <w:sz w:val="24"/>
        </w:rPr>
        <w:t xml:space="preserve"> </w:t>
      </w:r>
    </w:p>
    <w:p w:rsidR="00952B30" w:rsidRPr="00F57784" w:rsidRDefault="008B3565" w:rsidP="00F57784">
      <w:pPr>
        <w:spacing w:line="360" w:lineRule="auto"/>
        <w:jc w:val="right"/>
        <w:rPr>
          <w:b/>
        </w:rPr>
      </w:pPr>
      <w:r w:rsidRPr="00F57784">
        <w:rPr>
          <w:b/>
        </w:rPr>
        <w:t xml:space="preserve">ca. </w:t>
      </w:r>
      <w:r w:rsidR="00F57784" w:rsidRPr="00F57784">
        <w:rPr>
          <w:b/>
        </w:rPr>
        <w:t>1.300</w:t>
      </w:r>
      <w:r w:rsidR="00CC4F4B" w:rsidRPr="00F57784">
        <w:rPr>
          <w:b/>
        </w:rPr>
        <w:t xml:space="preserve"> Zeichen</w:t>
      </w:r>
    </w:p>
    <w:p w:rsidR="00314B43" w:rsidRPr="00765F2E" w:rsidRDefault="00314B43">
      <w:pPr>
        <w:pStyle w:val="WW-Textkrper2"/>
        <w:spacing w:line="360" w:lineRule="auto"/>
        <w:jc w:val="right"/>
      </w:pPr>
    </w:p>
    <w:p w:rsidR="00505E2E" w:rsidRPr="00765F2E" w:rsidRDefault="00CC4F4B" w:rsidP="00505E2E">
      <w:pPr>
        <w:spacing w:line="400" w:lineRule="exact"/>
        <w:jc w:val="both"/>
        <w:rPr>
          <w:sz w:val="24"/>
        </w:rPr>
      </w:pPr>
      <w:r w:rsidRPr="00765F2E">
        <w:rPr>
          <w:b/>
          <w:sz w:val="24"/>
        </w:rPr>
        <w:t>Hinweis:</w:t>
      </w:r>
      <w:r w:rsidRPr="00765F2E">
        <w:rPr>
          <w:sz w:val="24"/>
        </w:rPr>
        <w:t xml:space="preserve"> Dieser Text ist auch online abrufbar unter </w:t>
      </w:r>
      <w:r w:rsidRPr="00765F2E">
        <w:rPr>
          <w:b/>
          <w:sz w:val="24"/>
        </w:rPr>
        <w:t>www.dako-pr.de</w:t>
      </w:r>
      <w:r w:rsidRPr="00765F2E">
        <w:rPr>
          <w:sz w:val="24"/>
        </w:rPr>
        <w:t>.</w:t>
      </w:r>
    </w:p>
    <w:p w:rsidR="00505E2E" w:rsidRPr="00765F2E" w:rsidRDefault="00505E2E" w:rsidP="00505E2E">
      <w:pPr>
        <w:spacing w:line="400" w:lineRule="exact"/>
        <w:jc w:val="both"/>
        <w:rPr>
          <w:sz w:val="24"/>
        </w:rPr>
      </w:pPr>
    </w:p>
    <w:p w:rsidR="00162839" w:rsidRDefault="00162839" w:rsidP="00505E2E">
      <w:pPr>
        <w:spacing w:line="400" w:lineRule="exact"/>
        <w:jc w:val="both"/>
        <w:rPr>
          <w:sz w:val="24"/>
        </w:rPr>
      </w:pPr>
    </w:p>
    <w:p w:rsidR="00952B30" w:rsidRPr="00765F2E" w:rsidRDefault="00CC4F4B" w:rsidP="00505E2E">
      <w:pPr>
        <w:spacing w:line="400" w:lineRule="exact"/>
        <w:jc w:val="both"/>
        <w:rPr>
          <w:b/>
          <w:sz w:val="24"/>
          <w:u w:val="single"/>
        </w:rPr>
      </w:pPr>
      <w:r w:rsidRPr="00765F2E">
        <w:rPr>
          <w:b/>
          <w:sz w:val="24"/>
          <w:u w:val="single"/>
        </w:rPr>
        <w:t>Bildunterschrift</w:t>
      </w:r>
    </w:p>
    <w:p w:rsidR="00952B30" w:rsidRPr="00765F2E" w:rsidRDefault="000F15A4">
      <w:pPr>
        <w:spacing w:line="400" w:lineRule="exact"/>
        <w:rPr>
          <w:rFonts w:cs="Arial"/>
          <w:b/>
          <w:bCs/>
          <w:sz w:val="24"/>
        </w:rPr>
      </w:pPr>
      <w:r w:rsidRPr="00765F2E">
        <w:rPr>
          <w:rFonts w:cs="Arial"/>
          <w:b/>
          <w:bCs/>
          <w:sz w:val="24"/>
        </w:rPr>
        <w:t>[1</w:t>
      </w:r>
      <w:r w:rsidR="003B03BD">
        <w:rPr>
          <w:rFonts w:cs="Arial"/>
          <w:b/>
          <w:bCs/>
          <w:sz w:val="24"/>
        </w:rPr>
        <w:t>7</w:t>
      </w:r>
      <w:r w:rsidRPr="00765F2E">
        <w:rPr>
          <w:rFonts w:cs="Arial"/>
          <w:b/>
          <w:bCs/>
          <w:sz w:val="24"/>
        </w:rPr>
        <w:t>-0</w:t>
      </w:r>
      <w:r w:rsidR="00631CA1">
        <w:rPr>
          <w:rFonts w:cs="Arial"/>
          <w:b/>
          <w:bCs/>
          <w:sz w:val="24"/>
        </w:rPr>
        <w:t>2</w:t>
      </w:r>
      <w:r w:rsidR="00CC4F4B" w:rsidRPr="00765F2E">
        <w:rPr>
          <w:rFonts w:cs="Arial"/>
          <w:b/>
          <w:bCs/>
          <w:sz w:val="24"/>
        </w:rPr>
        <w:t xml:space="preserve"> </w:t>
      </w:r>
      <w:r w:rsidR="00631CA1">
        <w:rPr>
          <w:rFonts w:cs="Arial"/>
          <w:b/>
          <w:bCs/>
          <w:sz w:val="24"/>
        </w:rPr>
        <w:t>Dr.</w:t>
      </w:r>
      <w:r w:rsidR="00C13506">
        <w:rPr>
          <w:rFonts w:cs="Arial"/>
          <w:b/>
          <w:bCs/>
          <w:sz w:val="24"/>
        </w:rPr>
        <w:t>-Ing.</w:t>
      </w:r>
      <w:r w:rsidR="00631CA1">
        <w:rPr>
          <w:rFonts w:cs="Arial"/>
          <w:b/>
          <w:bCs/>
          <w:sz w:val="24"/>
        </w:rPr>
        <w:t xml:space="preserve"> Thomas Kranzler</w:t>
      </w:r>
      <w:r w:rsidR="00CC4F4B" w:rsidRPr="00765F2E">
        <w:rPr>
          <w:rFonts w:cs="Arial"/>
          <w:b/>
          <w:bCs/>
          <w:sz w:val="24"/>
        </w:rPr>
        <w:t>]</w:t>
      </w:r>
    </w:p>
    <w:p w:rsidR="00952B30" w:rsidRPr="004965E1" w:rsidRDefault="00042305">
      <w:pPr>
        <w:spacing w:line="400" w:lineRule="exact"/>
        <w:jc w:val="both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Zuwachs</w:t>
      </w:r>
      <w:r w:rsidR="00F57784" w:rsidRPr="004965E1">
        <w:rPr>
          <w:i/>
          <w:sz w:val="24"/>
        </w:rPr>
        <w:t xml:space="preserve"> beim Bundesverband Leichtbeton: Dr.</w:t>
      </w:r>
      <w:r w:rsidR="00E12D37">
        <w:rPr>
          <w:i/>
          <w:sz w:val="24"/>
        </w:rPr>
        <w:t>-Ing.</w:t>
      </w:r>
      <w:r w:rsidR="00F57784" w:rsidRPr="004965E1">
        <w:rPr>
          <w:i/>
          <w:sz w:val="24"/>
        </w:rPr>
        <w:t xml:space="preserve"> Thomas Kranzler vertritt ab sofort die Verbandsinteressen als technischer Geschäftsführer.</w:t>
      </w:r>
    </w:p>
    <w:p w:rsidR="004965E1" w:rsidRPr="00F57784" w:rsidRDefault="004965E1">
      <w:pPr>
        <w:spacing w:line="400" w:lineRule="exact"/>
        <w:jc w:val="both"/>
        <w:rPr>
          <w:rFonts w:cs="Arial"/>
          <w:bCs/>
          <w:i/>
          <w:sz w:val="24"/>
        </w:rPr>
      </w:pPr>
    </w:p>
    <w:p w:rsidR="00845706" w:rsidRPr="00765F2E" w:rsidRDefault="009830CD" w:rsidP="00162839">
      <w:pPr>
        <w:pStyle w:val="Textkrper21"/>
        <w:jc w:val="right"/>
        <w:rPr>
          <w:b/>
          <w:bCs/>
        </w:rPr>
      </w:pPr>
      <w:r w:rsidRPr="00765F2E">
        <w:rPr>
          <w:i w:val="0"/>
          <w:iCs w:val="0"/>
        </w:rPr>
        <w:t>Foto</w:t>
      </w:r>
      <w:r w:rsidR="00CC4F4B" w:rsidRPr="00765F2E">
        <w:rPr>
          <w:i w:val="0"/>
          <w:iCs w:val="0"/>
        </w:rPr>
        <w:t>: Bundesverband Leichtbe</w:t>
      </w:r>
      <w:r w:rsidR="00960CEA" w:rsidRPr="00765F2E">
        <w:rPr>
          <w:i w:val="0"/>
          <w:iCs w:val="0"/>
        </w:rPr>
        <w:t>ton</w:t>
      </w:r>
      <w:r w:rsidR="001816FE">
        <w:rPr>
          <w:i w:val="0"/>
          <w:iCs w:val="0"/>
        </w:rPr>
        <w:t xml:space="preserve"> e.V.</w:t>
      </w:r>
    </w:p>
    <w:p w:rsidR="00162839" w:rsidRDefault="00162839" w:rsidP="000F15A4">
      <w:pPr>
        <w:spacing w:line="400" w:lineRule="exact"/>
        <w:rPr>
          <w:rFonts w:cs="Arial"/>
          <w:b/>
          <w:bCs/>
          <w:sz w:val="24"/>
        </w:rPr>
      </w:pPr>
    </w:p>
    <w:p w:rsidR="001816FE" w:rsidRPr="001816FE" w:rsidRDefault="001816FE" w:rsidP="0018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de-DE"/>
        </w:rPr>
      </w:pPr>
    </w:p>
    <w:p w:rsidR="001816FE" w:rsidRPr="00765F2E" w:rsidRDefault="001816FE">
      <w:pPr>
        <w:pStyle w:val="Textkrper21"/>
        <w:jc w:val="right"/>
        <w:rPr>
          <w:i w:val="0"/>
          <w:iCs w:val="0"/>
        </w:rPr>
      </w:pPr>
    </w:p>
    <w:p w:rsidR="00952B30" w:rsidRPr="00765F2E" w:rsidRDefault="00CC4F4B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765F2E">
        <w:rPr>
          <w:b w:val="0"/>
          <w:bCs w:val="0"/>
        </w:rPr>
        <w:t>Rückfragen beantwortet gern</w:t>
      </w:r>
    </w:p>
    <w:p w:rsidR="00952B30" w:rsidRPr="00765F2E" w:rsidRDefault="00952B30">
      <w:pPr>
        <w:rPr>
          <w:sz w:val="24"/>
        </w:rPr>
      </w:pPr>
    </w:p>
    <w:p w:rsidR="00952B30" w:rsidRPr="002A5309" w:rsidRDefault="00CC4F4B">
      <w:pPr>
        <w:ind w:left="3402" w:hanging="3402"/>
        <w:rPr>
          <w:b/>
          <w:sz w:val="20"/>
        </w:rPr>
      </w:pPr>
      <w:r w:rsidRPr="00765F2E">
        <w:rPr>
          <w:b/>
          <w:sz w:val="20"/>
        </w:rPr>
        <w:t>Bundesverband Leichtbeton e.V.</w:t>
      </w:r>
      <w:r w:rsidRPr="00765F2E">
        <w:rPr>
          <w:b/>
          <w:sz w:val="20"/>
        </w:rPr>
        <w:tab/>
        <w:t xml:space="preserve">      </w:t>
      </w:r>
      <w:r w:rsidRPr="002A5309">
        <w:rPr>
          <w:b/>
          <w:sz w:val="20"/>
        </w:rPr>
        <w:t>dako pr corporate communications</w:t>
      </w:r>
    </w:p>
    <w:p w:rsidR="00952B30" w:rsidRPr="002A5309" w:rsidRDefault="00CC4F4B">
      <w:pPr>
        <w:ind w:left="3402" w:hanging="3402"/>
        <w:rPr>
          <w:bCs/>
          <w:sz w:val="20"/>
        </w:rPr>
      </w:pPr>
      <w:r w:rsidRPr="002A5309">
        <w:rPr>
          <w:bCs/>
          <w:sz w:val="20"/>
        </w:rPr>
        <w:t>Dieter Heller</w:t>
      </w:r>
      <w:r w:rsidRPr="002A5309">
        <w:rPr>
          <w:bCs/>
          <w:sz w:val="20"/>
        </w:rPr>
        <w:tab/>
        <w:t xml:space="preserve">      </w:t>
      </w:r>
      <w:r w:rsidR="003450BE" w:rsidRPr="002A5309">
        <w:rPr>
          <w:bCs/>
          <w:sz w:val="20"/>
        </w:rPr>
        <w:t>Sina Thiemicke</w:t>
      </w:r>
    </w:p>
    <w:p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Tel.: 0 26 31 – 35 55 50</w:t>
      </w:r>
      <w:r w:rsidRPr="00765F2E">
        <w:rPr>
          <w:bCs/>
          <w:sz w:val="20"/>
          <w:lang w:val="fr-FR"/>
        </w:rPr>
        <w:tab/>
        <w:t xml:space="preserve">      Tel.: 02 14 – 20 69 1-0</w:t>
      </w:r>
    </w:p>
    <w:p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Fax: 0 26 31 – 31 33 6</w:t>
      </w:r>
      <w:r w:rsidRPr="00765F2E">
        <w:rPr>
          <w:bCs/>
          <w:sz w:val="20"/>
          <w:lang w:val="fr-FR"/>
        </w:rPr>
        <w:tab/>
        <w:t xml:space="preserve">      Fax: 02 14 – 20 69 1-50</w:t>
      </w:r>
    </w:p>
    <w:p w:rsidR="00952B30" w:rsidRPr="00765F2E" w:rsidRDefault="00CC4F4B">
      <w:pPr>
        <w:ind w:left="3402" w:hanging="3402"/>
        <w:rPr>
          <w:sz w:val="20"/>
          <w:lang w:val="fr-FR"/>
        </w:rPr>
      </w:pPr>
      <w:r w:rsidRPr="00765F2E">
        <w:rPr>
          <w:sz w:val="20"/>
          <w:lang w:val="fr-FR"/>
        </w:rPr>
        <w:t xml:space="preserve">Mail: info@leichtbeton.de </w:t>
      </w:r>
      <w:r w:rsidRPr="00765F2E">
        <w:rPr>
          <w:sz w:val="20"/>
          <w:lang w:val="fr-FR"/>
        </w:rPr>
        <w:tab/>
        <w:t xml:space="preserve">      Mail: </w:t>
      </w:r>
      <w:r w:rsidR="003450BE">
        <w:rPr>
          <w:sz w:val="20"/>
          <w:lang w:val="fr-FR"/>
        </w:rPr>
        <w:t>s.thiemicke</w:t>
      </w:r>
      <w:r w:rsidR="00497164" w:rsidRPr="00765F2E">
        <w:rPr>
          <w:sz w:val="20"/>
          <w:lang w:val="fr-FR"/>
        </w:rPr>
        <w:t>@dako-pr.de</w:t>
      </w:r>
    </w:p>
    <w:p w:rsidR="00497164" w:rsidRPr="00765F2E" w:rsidRDefault="00497164">
      <w:pPr>
        <w:ind w:left="3402" w:hanging="3402"/>
        <w:rPr>
          <w:sz w:val="20"/>
          <w:lang w:val="fr-FR"/>
        </w:rPr>
      </w:pPr>
    </w:p>
    <w:p w:rsidR="00497164" w:rsidRPr="00765F2E" w:rsidRDefault="00497164">
      <w:pPr>
        <w:ind w:left="3402" w:hanging="3402"/>
        <w:rPr>
          <w:sz w:val="20"/>
          <w:lang w:val="fr-FR"/>
        </w:rPr>
      </w:pPr>
    </w:p>
    <w:p w:rsidR="00497164" w:rsidRPr="00765F2E" w:rsidRDefault="00497164" w:rsidP="003524B5">
      <w:pPr>
        <w:rPr>
          <w:sz w:val="20"/>
          <w:lang w:val="fr-FR"/>
        </w:rPr>
      </w:pPr>
    </w:p>
    <w:sectPr w:rsidR="00497164" w:rsidRPr="00765F2E" w:rsidSect="00742D86">
      <w:footerReference w:type="default" r:id="rId9"/>
      <w:pgSz w:w="11906" w:h="16838"/>
      <w:pgMar w:top="1493" w:right="2835" w:bottom="1834" w:left="1701" w:header="124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0A" w:rsidRDefault="0002280A">
      <w:r>
        <w:separator/>
      </w:r>
    </w:p>
  </w:endnote>
  <w:endnote w:type="continuationSeparator" w:id="0">
    <w:p w:rsidR="0002280A" w:rsidRDefault="0002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86" w:rsidRDefault="005360EF" w:rsidP="00742D86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 w:rsidR="00742D86">
      <w:rPr>
        <w:sz w:val="16"/>
      </w:rPr>
      <w:t xml:space="preserve">/ </w:t>
    </w:r>
    <w:r w:rsidR="00424E57">
      <w:rPr>
        <w:sz w:val="16"/>
      </w:rPr>
      <w:t>17-02 Technischer Geschäftsführer</w:t>
    </w:r>
    <w:r w:rsidR="00742D86">
      <w:rPr>
        <w:sz w:val="16"/>
      </w:rPr>
      <w:tab/>
    </w:r>
    <w:r w:rsidR="00742D86">
      <w:rPr>
        <w:sz w:val="16"/>
      </w:rPr>
      <w:tab/>
      <w:t xml:space="preserve">Seite </w:t>
    </w:r>
    <w:r w:rsidR="00742D86">
      <w:rPr>
        <w:sz w:val="16"/>
      </w:rPr>
      <w:fldChar w:fldCharType="begin"/>
    </w:r>
    <w:r w:rsidR="00742D86">
      <w:rPr>
        <w:sz w:val="16"/>
      </w:rPr>
      <w:instrText xml:space="preserve"> PAGE \*Arabic </w:instrText>
    </w:r>
    <w:r w:rsidR="00742D86">
      <w:rPr>
        <w:sz w:val="16"/>
      </w:rPr>
      <w:fldChar w:fldCharType="separate"/>
    </w:r>
    <w:r w:rsidR="002A5309">
      <w:rPr>
        <w:noProof/>
        <w:sz w:val="16"/>
      </w:rPr>
      <w:t>1</w:t>
    </w:r>
    <w:r w:rsidR="00742D86">
      <w:rPr>
        <w:sz w:val="16"/>
      </w:rPr>
      <w:fldChar w:fldCharType="end"/>
    </w:r>
    <w:r w:rsidR="00742D86">
      <w:rPr>
        <w:sz w:val="16"/>
      </w:rPr>
      <w:t xml:space="preserve"> von </w:t>
    </w:r>
    <w:r w:rsidR="00742D86">
      <w:rPr>
        <w:rStyle w:val="Seitenzahl"/>
        <w:sz w:val="16"/>
      </w:rPr>
      <w:fldChar w:fldCharType="begin"/>
    </w:r>
    <w:r w:rsidR="00742D86">
      <w:rPr>
        <w:rStyle w:val="Seitenzahl"/>
        <w:sz w:val="16"/>
      </w:rPr>
      <w:instrText xml:space="preserve"> NUMPAGES \*Arabic </w:instrText>
    </w:r>
    <w:r w:rsidR="00742D86">
      <w:rPr>
        <w:rStyle w:val="Seitenzahl"/>
        <w:sz w:val="16"/>
      </w:rPr>
      <w:fldChar w:fldCharType="separate"/>
    </w:r>
    <w:r w:rsidR="002A5309">
      <w:rPr>
        <w:rStyle w:val="Seitenzahl"/>
        <w:noProof/>
        <w:sz w:val="16"/>
      </w:rPr>
      <w:t>2</w:t>
    </w:r>
    <w:r w:rsidR="00742D86">
      <w:rPr>
        <w:rStyle w:val="Seitenzahl"/>
        <w:sz w:val="16"/>
      </w:rPr>
      <w:fldChar w:fldCharType="end"/>
    </w:r>
  </w:p>
  <w:p w:rsidR="00742D86" w:rsidRPr="00742D86" w:rsidRDefault="00742D86" w:rsidP="00742D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0A" w:rsidRDefault="0002280A">
      <w:r>
        <w:separator/>
      </w:r>
    </w:p>
  </w:footnote>
  <w:footnote w:type="continuationSeparator" w:id="0">
    <w:p w:rsidR="0002280A" w:rsidRDefault="0002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129B1"/>
    <w:rsid w:val="00021F0F"/>
    <w:rsid w:val="0002280A"/>
    <w:rsid w:val="00033960"/>
    <w:rsid w:val="000353DC"/>
    <w:rsid w:val="00042305"/>
    <w:rsid w:val="000921EC"/>
    <w:rsid w:val="00096733"/>
    <w:rsid w:val="000A4518"/>
    <w:rsid w:val="000B519F"/>
    <w:rsid w:val="000B738C"/>
    <w:rsid w:val="000C17AB"/>
    <w:rsid w:val="000C4F3F"/>
    <w:rsid w:val="000C6A54"/>
    <w:rsid w:val="000D49B1"/>
    <w:rsid w:val="000E4A74"/>
    <w:rsid w:val="000F15A4"/>
    <w:rsid w:val="000F7C68"/>
    <w:rsid w:val="00110C2D"/>
    <w:rsid w:val="001114BC"/>
    <w:rsid w:val="00146D7F"/>
    <w:rsid w:val="0015501A"/>
    <w:rsid w:val="00160831"/>
    <w:rsid w:val="00162839"/>
    <w:rsid w:val="001650CD"/>
    <w:rsid w:val="001816FE"/>
    <w:rsid w:val="00182E79"/>
    <w:rsid w:val="00191CEB"/>
    <w:rsid w:val="0019537D"/>
    <w:rsid w:val="00196C47"/>
    <w:rsid w:val="001A204D"/>
    <w:rsid w:val="001A5DD6"/>
    <w:rsid w:val="001D680F"/>
    <w:rsid w:val="0022082A"/>
    <w:rsid w:val="00226BCA"/>
    <w:rsid w:val="00241180"/>
    <w:rsid w:val="00251A7B"/>
    <w:rsid w:val="00253319"/>
    <w:rsid w:val="00271ED0"/>
    <w:rsid w:val="00277289"/>
    <w:rsid w:val="002A5309"/>
    <w:rsid w:val="002B3E07"/>
    <w:rsid w:val="002B7E73"/>
    <w:rsid w:val="002D7704"/>
    <w:rsid w:val="002E740E"/>
    <w:rsid w:val="002F266B"/>
    <w:rsid w:val="00314B43"/>
    <w:rsid w:val="00317148"/>
    <w:rsid w:val="003332BC"/>
    <w:rsid w:val="00336DBD"/>
    <w:rsid w:val="003426A8"/>
    <w:rsid w:val="003450BE"/>
    <w:rsid w:val="003524B5"/>
    <w:rsid w:val="00383633"/>
    <w:rsid w:val="003B03BD"/>
    <w:rsid w:val="003B33E4"/>
    <w:rsid w:val="003C3727"/>
    <w:rsid w:val="003C4167"/>
    <w:rsid w:val="003C4B9A"/>
    <w:rsid w:val="003C6144"/>
    <w:rsid w:val="003E1C69"/>
    <w:rsid w:val="00403247"/>
    <w:rsid w:val="00410B15"/>
    <w:rsid w:val="00416BC6"/>
    <w:rsid w:val="00424E57"/>
    <w:rsid w:val="00440836"/>
    <w:rsid w:val="004570FB"/>
    <w:rsid w:val="00473B22"/>
    <w:rsid w:val="00480431"/>
    <w:rsid w:val="00486548"/>
    <w:rsid w:val="00493252"/>
    <w:rsid w:val="004965E1"/>
    <w:rsid w:val="00497164"/>
    <w:rsid w:val="004A1A74"/>
    <w:rsid w:val="004A1DEA"/>
    <w:rsid w:val="004A7374"/>
    <w:rsid w:val="004B32AE"/>
    <w:rsid w:val="004C7F70"/>
    <w:rsid w:val="004D5C7E"/>
    <w:rsid w:val="004E0C02"/>
    <w:rsid w:val="004E0E53"/>
    <w:rsid w:val="004F57B8"/>
    <w:rsid w:val="004F7214"/>
    <w:rsid w:val="00505BEE"/>
    <w:rsid w:val="00505E2E"/>
    <w:rsid w:val="00510074"/>
    <w:rsid w:val="005129B1"/>
    <w:rsid w:val="005360EF"/>
    <w:rsid w:val="00545F7A"/>
    <w:rsid w:val="005476C2"/>
    <w:rsid w:val="0056585D"/>
    <w:rsid w:val="00583219"/>
    <w:rsid w:val="005B2ECF"/>
    <w:rsid w:val="005B69FF"/>
    <w:rsid w:val="005E1717"/>
    <w:rsid w:val="005E32D2"/>
    <w:rsid w:val="005E3C77"/>
    <w:rsid w:val="005F607E"/>
    <w:rsid w:val="005F6C48"/>
    <w:rsid w:val="00624E81"/>
    <w:rsid w:val="006269D1"/>
    <w:rsid w:val="00631CA1"/>
    <w:rsid w:val="00637321"/>
    <w:rsid w:val="006650F8"/>
    <w:rsid w:val="00691D58"/>
    <w:rsid w:val="006A199A"/>
    <w:rsid w:val="006A2C65"/>
    <w:rsid w:val="006A2DAB"/>
    <w:rsid w:val="006B09DD"/>
    <w:rsid w:val="006B3323"/>
    <w:rsid w:val="006B76AA"/>
    <w:rsid w:val="006C1E1A"/>
    <w:rsid w:val="006C3B06"/>
    <w:rsid w:val="007054D4"/>
    <w:rsid w:val="0071138D"/>
    <w:rsid w:val="007117F4"/>
    <w:rsid w:val="0073078B"/>
    <w:rsid w:val="00742D86"/>
    <w:rsid w:val="00752919"/>
    <w:rsid w:val="007601F4"/>
    <w:rsid w:val="00765ED8"/>
    <w:rsid w:val="00765F2E"/>
    <w:rsid w:val="00770082"/>
    <w:rsid w:val="007708E8"/>
    <w:rsid w:val="007712C0"/>
    <w:rsid w:val="00772260"/>
    <w:rsid w:val="00794672"/>
    <w:rsid w:val="007B6F14"/>
    <w:rsid w:val="007D2ED2"/>
    <w:rsid w:val="007D5D93"/>
    <w:rsid w:val="008138E1"/>
    <w:rsid w:val="00814BCF"/>
    <w:rsid w:val="0081594B"/>
    <w:rsid w:val="00840B6B"/>
    <w:rsid w:val="008440E8"/>
    <w:rsid w:val="00845706"/>
    <w:rsid w:val="0086384B"/>
    <w:rsid w:val="0086507F"/>
    <w:rsid w:val="0088074D"/>
    <w:rsid w:val="00882430"/>
    <w:rsid w:val="008B3565"/>
    <w:rsid w:val="008C63AA"/>
    <w:rsid w:val="008D3863"/>
    <w:rsid w:val="008D5185"/>
    <w:rsid w:val="008E3C3F"/>
    <w:rsid w:val="008F4917"/>
    <w:rsid w:val="008F6332"/>
    <w:rsid w:val="00913808"/>
    <w:rsid w:val="00913852"/>
    <w:rsid w:val="009150D3"/>
    <w:rsid w:val="009256E0"/>
    <w:rsid w:val="00944A89"/>
    <w:rsid w:val="009510D0"/>
    <w:rsid w:val="00952B30"/>
    <w:rsid w:val="00953C98"/>
    <w:rsid w:val="00954B56"/>
    <w:rsid w:val="00960CEA"/>
    <w:rsid w:val="0096316C"/>
    <w:rsid w:val="009677CE"/>
    <w:rsid w:val="00973649"/>
    <w:rsid w:val="0097766D"/>
    <w:rsid w:val="009828D2"/>
    <w:rsid w:val="009830CD"/>
    <w:rsid w:val="009862D9"/>
    <w:rsid w:val="009A40F0"/>
    <w:rsid w:val="009B5274"/>
    <w:rsid w:val="009B625E"/>
    <w:rsid w:val="009C33A2"/>
    <w:rsid w:val="009C3704"/>
    <w:rsid w:val="009F3554"/>
    <w:rsid w:val="009F5DF6"/>
    <w:rsid w:val="00A12E48"/>
    <w:rsid w:val="00A31B61"/>
    <w:rsid w:val="00A369E7"/>
    <w:rsid w:val="00A4241E"/>
    <w:rsid w:val="00A81E71"/>
    <w:rsid w:val="00A846DD"/>
    <w:rsid w:val="00AA7220"/>
    <w:rsid w:val="00AB6F11"/>
    <w:rsid w:val="00AC42B8"/>
    <w:rsid w:val="00AF0F4A"/>
    <w:rsid w:val="00B0137B"/>
    <w:rsid w:val="00B23430"/>
    <w:rsid w:val="00B46166"/>
    <w:rsid w:val="00B46701"/>
    <w:rsid w:val="00B8594F"/>
    <w:rsid w:val="00BA7930"/>
    <w:rsid w:val="00BC50A3"/>
    <w:rsid w:val="00BF290F"/>
    <w:rsid w:val="00C13506"/>
    <w:rsid w:val="00C22B4F"/>
    <w:rsid w:val="00C27B7F"/>
    <w:rsid w:val="00C40B51"/>
    <w:rsid w:val="00C45BC3"/>
    <w:rsid w:val="00C50860"/>
    <w:rsid w:val="00C575BC"/>
    <w:rsid w:val="00C61B36"/>
    <w:rsid w:val="00C62096"/>
    <w:rsid w:val="00C95C53"/>
    <w:rsid w:val="00CC4F4B"/>
    <w:rsid w:val="00CC56B8"/>
    <w:rsid w:val="00CE0AFF"/>
    <w:rsid w:val="00CE1D86"/>
    <w:rsid w:val="00D13431"/>
    <w:rsid w:val="00D4072F"/>
    <w:rsid w:val="00D66EB2"/>
    <w:rsid w:val="00D67E59"/>
    <w:rsid w:val="00D7287A"/>
    <w:rsid w:val="00DC6D0F"/>
    <w:rsid w:val="00DD4D85"/>
    <w:rsid w:val="00DE3341"/>
    <w:rsid w:val="00DF0817"/>
    <w:rsid w:val="00DF301A"/>
    <w:rsid w:val="00DF6E91"/>
    <w:rsid w:val="00DF7FE7"/>
    <w:rsid w:val="00E0359D"/>
    <w:rsid w:val="00E12D37"/>
    <w:rsid w:val="00E37678"/>
    <w:rsid w:val="00E428EA"/>
    <w:rsid w:val="00E57F72"/>
    <w:rsid w:val="00E672E6"/>
    <w:rsid w:val="00E932CC"/>
    <w:rsid w:val="00ED4656"/>
    <w:rsid w:val="00EE39C7"/>
    <w:rsid w:val="00EE3BBB"/>
    <w:rsid w:val="00F073AE"/>
    <w:rsid w:val="00F315D9"/>
    <w:rsid w:val="00F57784"/>
    <w:rsid w:val="00F6095A"/>
    <w:rsid w:val="00F64B99"/>
    <w:rsid w:val="00F84C29"/>
    <w:rsid w:val="00F84F68"/>
    <w:rsid w:val="00F92138"/>
    <w:rsid w:val="00F95F4C"/>
    <w:rsid w:val="00FB1DAF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Hyp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82</cp:revision>
  <cp:lastPrinted>2018-01-03T15:44:00Z</cp:lastPrinted>
  <dcterms:created xsi:type="dcterms:W3CDTF">2016-06-09T14:20:00Z</dcterms:created>
  <dcterms:modified xsi:type="dcterms:W3CDTF">2018-01-17T09:44:00Z</dcterms:modified>
</cp:coreProperties>
</file>